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jc w:val="center"/>
        <w:rPr>
          <w:rFonts w:ascii="Times New Roman" w:hAnsi="Times New Roman" w:cs="Times New Roman"/>
          <w:b/>
          <w:bCs/>
          <w:sz w:val="32"/>
          <w:szCs w:val="32"/>
        </w:rPr>
      </w:pPr>
      <w:r>
        <w:rPr>
          <w:rFonts w:ascii="Times New Roman" w:hAnsi="Times New Roman" w:hint="eastAsia"/>
          <w:b/>
          <w:sz w:val="32"/>
        </w:rPr>
        <w:t>ボーム＆メルシエ</w:t>
      </w:r>
      <w:r>
        <w:rPr>
          <w:rFonts w:ascii="Times New Roman" w:hAnsi="Times New Roman" w:hint="eastAsia"/>
          <w:b/>
          <w:sz w:val="32"/>
        </w:rPr>
        <w:t xml:space="preserve"> </w:t>
      </w:r>
      <w:r>
        <w:rPr>
          <w:rFonts w:ascii="Times New Roman" w:hAnsi="Times New Roman" w:hint="eastAsia"/>
          <w:b/>
          <w:sz w:val="32"/>
        </w:rPr>
        <w:t>リビエラ</w:t>
      </w:r>
    </w:p>
    <w:p w14:paraId="0F7F4B9A" w14:textId="78C2A37E" w:rsidR="00262738" w:rsidRPr="00F55490" w:rsidRDefault="008F3894" w:rsidP="00F55490">
      <w:pPr>
        <w:pStyle w:val="Corps"/>
        <w:jc w:val="center"/>
        <w:rPr>
          <w:rFonts w:ascii="Times New Roman" w:hAnsi="Times New Roman" w:cs="Times New Roman"/>
          <w:b/>
          <w:bCs/>
          <w:sz w:val="32"/>
          <w:szCs w:val="32"/>
        </w:rPr>
      </w:pPr>
      <w:r>
        <w:rPr>
          <w:rStyle w:val="Aucun"/>
          <w:rFonts w:ascii="Times New Roman" w:hAnsi="Times New Roman" w:hint="eastAsia"/>
          <w:b/>
          <w:sz w:val="32"/>
        </w:rPr>
        <w:t>の</w:t>
      </w:r>
      <w:r w:rsidR="00A64057">
        <w:rPr>
          <w:rStyle w:val="Aucun"/>
          <w:rFonts w:ascii="Times New Roman" w:hAnsi="Times New Roman" w:hint="eastAsia"/>
          <w:b/>
          <w:sz w:val="32"/>
        </w:rPr>
        <w:t>自然</w:t>
      </w:r>
      <w:r w:rsidR="00F55490">
        <w:rPr>
          <w:rStyle w:val="Aucun"/>
          <w:rFonts w:ascii="Times New Roman" w:hAnsi="Times New Roman" w:hint="eastAsia"/>
          <w:b/>
          <w:sz w:val="32"/>
        </w:rPr>
        <w:t>が放つ煌めき</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5866B872"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リビエラ</w:t>
      </w:r>
      <w:r>
        <w:rPr>
          <w:rFonts w:ascii="Times New Roman" w:hAnsi="Times New Roman" w:hint="eastAsia"/>
          <w:sz w:val="24"/>
        </w:rPr>
        <w:t xml:space="preserve"> </w:t>
      </w:r>
      <w:r>
        <w:rPr>
          <w:rFonts w:ascii="Times New Roman" w:hAnsi="Times New Roman" w:hint="eastAsia"/>
          <w:sz w:val="24"/>
        </w:rPr>
        <w:t>コレクションはコートダジュールを</w:t>
      </w:r>
      <w:r w:rsidR="006F7172">
        <w:rPr>
          <w:rFonts w:ascii="Times New Roman" w:hAnsi="Times New Roman" w:hint="eastAsia"/>
          <w:sz w:val="24"/>
        </w:rPr>
        <w:t>想起さ</w:t>
      </w:r>
      <w:r>
        <w:rPr>
          <w:rFonts w:ascii="Times New Roman" w:hAnsi="Times New Roman" w:hint="eastAsia"/>
          <w:sz w:val="24"/>
        </w:rPr>
        <w:t>せる洗練されたタイムピースを新たに</w:t>
      </w:r>
      <w:r>
        <w:rPr>
          <w:rFonts w:ascii="Times New Roman" w:hAnsi="Times New Roman" w:hint="eastAsia"/>
          <w:sz w:val="24"/>
        </w:rPr>
        <w:t>4</w:t>
      </w:r>
      <w:r>
        <w:rPr>
          <w:rFonts w:ascii="Times New Roman" w:hAnsi="Times New Roman" w:hint="eastAsia"/>
          <w:sz w:val="24"/>
        </w:rPr>
        <w:t>モデル</w:t>
      </w:r>
      <w:r w:rsidR="0059788A">
        <w:rPr>
          <w:rFonts w:ascii="Times New Roman" w:hAnsi="Times New Roman" w:hint="eastAsia"/>
          <w:sz w:val="24"/>
        </w:rPr>
        <w:t>発表いた</w:t>
      </w:r>
      <w:r>
        <w:rPr>
          <w:rFonts w:ascii="Times New Roman" w:hAnsi="Times New Roman" w:hint="eastAsia"/>
          <w:sz w:val="24"/>
        </w:rPr>
        <w:t>します：</w:t>
      </w:r>
      <w:r w:rsidR="0059788A">
        <w:rPr>
          <w:rFonts w:ascii="Times New Roman" w:hAnsi="Times New Roman" w:hint="eastAsia"/>
          <w:sz w:val="24"/>
        </w:rPr>
        <w:t>シックなモデルが</w:t>
      </w:r>
      <w:r>
        <w:rPr>
          <w:rFonts w:ascii="Times New Roman" w:hAnsi="Times New Roman" w:hint="eastAsia"/>
          <w:sz w:val="24"/>
        </w:rPr>
        <w:t>2</w:t>
      </w:r>
      <w:r>
        <w:rPr>
          <w:rFonts w:ascii="Times New Roman" w:hAnsi="Times New Roman" w:hint="eastAsia"/>
          <w:sz w:val="24"/>
        </w:rPr>
        <w:t>つ、スポーティ</w:t>
      </w:r>
      <w:r w:rsidR="006848C6">
        <w:rPr>
          <w:rFonts w:ascii="Times New Roman" w:hAnsi="Times New Roman" w:hint="eastAsia"/>
          <w:sz w:val="24"/>
        </w:rPr>
        <w:t>なモデルが２つ、</w:t>
      </w:r>
      <w:r>
        <w:rPr>
          <w:rFonts w:ascii="Times New Roman" w:hAnsi="Times New Roman" w:hint="eastAsia"/>
          <w:sz w:val="24"/>
        </w:rPr>
        <w:t>どちらも</w:t>
      </w:r>
      <w:r w:rsidR="006848C6">
        <w:rPr>
          <w:rFonts w:ascii="Times New Roman" w:hAnsi="Times New Roman" w:hint="eastAsia"/>
          <w:sz w:val="24"/>
        </w:rPr>
        <w:t>カジュアルエレガンス</w:t>
      </w:r>
      <w:r>
        <w:rPr>
          <w:rFonts w:ascii="Times New Roman" w:hAnsi="Times New Roman" w:hint="eastAsia"/>
          <w:sz w:val="24"/>
        </w:rPr>
        <w:t>というリビエラのよく知られたスタイルをアピールしています。いずれも明るい陽光に満ちた風景、木々や岸壁、海のさまざまなカラーときらめきへのオマージュです。</w:t>
      </w:r>
      <w:r>
        <w:rPr>
          <w:rFonts w:ascii="Times New Roman" w:hAnsi="Times New Roman" w:hint="eastAsia"/>
          <w:sz w:val="24"/>
        </w:rPr>
        <w:t xml:space="preserve">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428635CA"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リビエラは</w:t>
      </w:r>
      <w:r>
        <w:rPr>
          <w:rFonts w:ascii="Times New Roman" w:hAnsi="Times New Roman" w:hint="eastAsia"/>
          <w:sz w:val="24"/>
        </w:rPr>
        <w:t>1973</w:t>
      </w:r>
      <w:r>
        <w:rPr>
          <w:rFonts w:ascii="Times New Roman" w:hAnsi="Times New Roman" w:hint="eastAsia"/>
          <w:sz w:val="24"/>
        </w:rPr>
        <w:t>年以来、時</w:t>
      </w:r>
      <w:r w:rsidR="000819AC">
        <w:rPr>
          <w:rFonts w:ascii="Times New Roman" w:hAnsi="Times New Roman" w:hint="eastAsia"/>
          <w:sz w:val="24"/>
        </w:rPr>
        <w:t>に対する</w:t>
      </w:r>
      <w:r>
        <w:rPr>
          <w:rFonts w:ascii="Times New Roman" w:hAnsi="Times New Roman" w:hint="eastAsia"/>
          <w:sz w:val="24"/>
        </w:rPr>
        <w:t>情熱</w:t>
      </w:r>
      <w:r w:rsidR="000819AC">
        <w:rPr>
          <w:rFonts w:ascii="Times New Roman" w:hAnsi="Times New Roman" w:hint="eastAsia"/>
          <w:sz w:val="24"/>
        </w:rPr>
        <w:t>と</w:t>
      </w:r>
      <w:r w:rsidR="00DB29AE">
        <w:rPr>
          <w:rFonts w:ascii="Times New Roman" w:hAnsi="Times New Roman" w:hint="eastAsia"/>
          <w:sz w:val="24"/>
        </w:rPr>
        <w:t>リビエラ独特</w:t>
      </w:r>
      <w:r>
        <w:rPr>
          <w:rFonts w:ascii="Times New Roman" w:hAnsi="Times New Roman" w:hint="eastAsia"/>
          <w:sz w:val="24"/>
        </w:rPr>
        <w:t>の風景をお客様に提供してきました。自由の中に自然がたわむれる懐かしい景色をさまざまなアプローチでとらえ、自然の美しさをエレガントでスポーティな感性で表現しています。リビエラ</w:t>
      </w:r>
      <w:r>
        <w:rPr>
          <w:rFonts w:ascii="Times New Roman" w:hAnsi="Times New Roman" w:hint="eastAsia"/>
          <w:sz w:val="24"/>
        </w:rPr>
        <w:t xml:space="preserve"> </w:t>
      </w:r>
      <w:r>
        <w:rPr>
          <w:rFonts w:ascii="Times New Roman" w:hAnsi="Times New Roman" w:hint="eastAsia"/>
          <w:sz w:val="24"/>
        </w:rPr>
        <w:t>ウォッチは</w:t>
      </w:r>
      <w:r>
        <w:rPr>
          <w:rFonts w:ascii="Times New Roman" w:hAnsi="Times New Roman" w:hint="eastAsia"/>
          <w:sz w:val="24"/>
        </w:rPr>
        <w:t>12</w:t>
      </w:r>
      <w:r>
        <w:rPr>
          <w:rFonts w:ascii="Times New Roman" w:hAnsi="Times New Roman" w:hint="eastAsia"/>
          <w:sz w:val="24"/>
        </w:rPr>
        <w:t>角形の画期的なケースを発表し</w:t>
      </w:r>
      <w:r w:rsidR="00074AE6">
        <w:rPr>
          <w:rFonts w:ascii="Times New Roman" w:hAnsi="Times New Roman" w:hint="eastAsia"/>
          <w:sz w:val="24"/>
        </w:rPr>
        <w:t>、これまでの</w:t>
      </w:r>
      <w:r>
        <w:rPr>
          <w:rFonts w:ascii="Times New Roman" w:hAnsi="Times New Roman" w:hint="eastAsia"/>
          <w:sz w:val="24"/>
        </w:rPr>
        <w:t>時計</w:t>
      </w:r>
      <w:r w:rsidR="00074AE6">
        <w:rPr>
          <w:rFonts w:ascii="Times New Roman" w:hAnsi="Times New Roman" w:hint="eastAsia"/>
          <w:sz w:val="24"/>
        </w:rPr>
        <w:t>製造における</w:t>
      </w:r>
      <w:r w:rsidR="00ED3B0A">
        <w:rPr>
          <w:rFonts w:ascii="Times New Roman" w:hAnsi="Times New Roman" w:hint="eastAsia"/>
          <w:sz w:val="24"/>
        </w:rPr>
        <w:t>デザイン</w:t>
      </w:r>
      <w:r>
        <w:rPr>
          <w:rFonts w:ascii="Times New Roman" w:hAnsi="Times New Roman" w:hint="eastAsia"/>
          <w:sz w:val="24"/>
        </w:rPr>
        <w:t>コード</w:t>
      </w:r>
      <w:r w:rsidR="00673DD1">
        <w:rPr>
          <w:rFonts w:ascii="Times New Roman" w:hAnsi="Times New Roman" w:hint="eastAsia"/>
          <w:sz w:val="24"/>
        </w:rPr>
        <w:t>を覆すこと</w:t>
      </w:r>
      <w:r>
        <w:rPr>
          <w:rFonts w:ascii="Times New Roman" w:hAnsi="Times New Roman" w:hint="eastAsia"/>
          <w:sz w:val="24"/>
        </w:rPr>
        <w:t>に挑戦しました。洗練された落ち着きを自然な形で表現し、時計としての優れた機能を持った</w:t>
      </w:r>
      <w:r w:rsidR="00673DD1">
        <w:rPr>
          <w:rFonts w:ascii="Times New Roman" w:hAnsi="Times New Roman" w:hint="eastAsia"/>
          <w:sz w:val="24"/>
        </w:rPr>
        <w:t>着用し</w:t>
      </w:r>
      <w:r>
        <w:rPr>
          <w:rFonts w:ascii="Times New Roman" w:hAnsi="Times New Roman" w:hint="eastAsia"/>
          <w:sz w:val="24"/>
        </w:rPr>
        <w:t>やすいウォッチを目指しています。調和のとれた美的感覚の中</w:t>
      </w:r>
      <w:r w:rsidR="00A53568">
        <w:rPr>
          <w:rFonts w:ascii="Times New Roman" w:hAnsi="Times New Roman" w:hint="eastAsia"/>
          <w:sz w:val="24"/>
        </w:rPr>
        <w:t>で</w:t>
      </w:r>
      <w:r>
        <w:rPr>
          <w:rFonts w:ascii="Times New Roman" w:hAnsi="Times New Roman" w:hint="eastAsia"/>
          <w:sz w:val="24"/>
        </w:rPr>
        <w:t>時を表します。世界中の避暑地の名にふさわしいリビエラは、</w:t>
      </w:r>
      <w:r w:rsidR="00F8340B">
        <w:rPr>
          <w:rFonts w:ascii="Times New Roman" w:hAnsi="Times New Roman" w:hint="eastAsia"/>
          <w:sz w:val="24"/>
        </w:rPr>
        <w:t>自由</w:t>
      </w:r>
      <w:r>
        <w:rPr>
          <w:rFonts w:ascii="Times New Roman" w:hAnsi="Times New Roman" w:hint="eastAsia"/>
          <w:sz w:val="24"/>
        </w:rPr>
        <w:t>とエネルギーを秘めています。</w:t>
      </w:r>
      <w:r>
        <w:rPr>
          <w:rFonts w:ascii="Times New Roman" w:hAnsi="Times New Roman" w:hint="eastAsia"/>
          <w:sz w:val="24"/>
        </w:rPr>
        <w:t xml:space="preserve">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3A6D2CCE" w:rsidR="00262738" w:rsidRDefault="005D6A81">
      <w:pPr>
        <w:pStyle w:val="Corps"/>
        <w:jc w:val="both"/>
        <w:rPr>
          <w:rFonts w:ascii="Times New Roman" w:hAnsi="Times New Roman" w:cs="Times New Roman"/>
          <w:sz w:val="24"/>
          <w:szCs w:val="24"/>
        </w:rPr>
      </w:pPr>
      <w:r>
        <w:rPr>
          <w:rFonts w:ascii="Times New Roman" w:hAnsi="Times New Roman" w:hint="eastAsia"/>
          <w:sz w:val="24"/>
        </w:rPr>
        <w:t>リビエラでの</w:t>
      </w:r>
      <w:r w:rsidR="00A34C15">
        <w:rPr>
          <w:rFonts w:ascii="Times New Roman" w:hAnsi="Times New Roman" w:hint="eastAsia"/>
          <w:sz w:val="24"/>
        </w:rPr>
        <w:t>日々の</w:t>
      </w:r>
      <w:r w:rsidR="00925DE6">
        <w:rPr>
          <w:rFonts w:ascii="Times New Roman" w:hAnsi="Times New Roman" w:hint="eastAsia"/>
          <w:sz w:val="24"/>
        </w:rPr>
        <w:t>暮らし</w:t>
      </w:r>
      <w:r w:rsidR="00A34C15">
        <w:rPr>
          <w:rFonts w:ascii="Times New Roman" w:hAnsi="Times New Roman" w:hint="eastAsia"/>
          <w:sz w:val="24"/>
        </w:rPr>
        <w:t>の中にある</w:t>
      </w:r>
      <w:r w:rsidR="00925DE6">
        <w:rPr>
          <w:rFonts w:ascii="Times New Roman" w:hAnsi="Times New Roman" w:hint="eastAsia"/>
          <w:sz w:val="24"/>
        </w:rPr>
        <w:t>アートをフォルムにまとめたユニークなリビエラは、自由というエスプリをスタイリッシュなウォッチ</w:t>
      </w:r>
      <w:r w:rsidR="00F378E0">
        <w:rPr>
          <w:rFonts w:ascii="Times New Roman" w:hAnsi="Times New Roman" w:hint="eastAsia"/>
          <w:sz w:val="24"/>
        </w:rPr>
        <w:t>で</w:t>
      </w:r>
      <w:r w:rsidR="00925DE6">
        <w:rPr>
          <w:rFonts w:ascii="Times New Roman" w:hAnsi="Times New Roman" w:hint="eastAsia"/>
          <w:sz w:val="24"/>
        </w:rPr>
        <w:t>表現しています。</w:t>
      </w:r>
      <w:r w:rsidR="00925DE6">
        <w:rPr>
          <w:rFonts w:ascii="Times New Roman" w:hAnsi="Times New Roman" w:hint="eastAsia"/>
          <w:sz w:val="24"/>
        </w:rPr>
        <w:t xml:space="preserve">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095CA684" w:rsidR="00262738" w:rsidRPr="00F55490" w:rsidRDefault="00925DE6">
      <w:pPr>
        <w:pStyle w:val="Corps"/>
        <w:jc w:val="both"/>
        <w:rPr>
          <w:rFonts w:ascii="Times New Roman" w:hAnsi="Times New Roman" w:cs="Times New Roman"/>
          <w:b/>
          <w:bCs/>
          <w:sz w:val="24"/>
          <w:szCs w:val="24"/>
        </w:rPr>
      </w:pPr>
      <w:r>
        <w:rPr>
          <w:rFonts w:ascii="Times New Roman" w:hAnsi="Times New Roman" w:hint="eastAsia"/>
          <w:b/>
          <w:sz w:val="24"/>
        </w:rPr>
        <w:t>インスピレーションは</w:t>
      </w:r>
      <w:r w:rsidR="00D811A6">
        <w:rPr>
          <w:rFonts w:ascii="Times New Roman" w:hAnsi="Times New Roman" w:hint="eastAsia"/>
          <w:b/>
          <w:sz w:val="24"/>
        </w:rPr>
        <w:t>自然の風景から</w:t>
      </w:r>
      <w:r>
        <w:rPr>
          <w:rFonts w:ascii="Times New Roman" w:hAnsi="Times New Roman" w:hint="eastAsia"/>
          <w:b/>
          <w:sz w:val="24"/>
        </w:rPr>
        <w:t xml:space="preserve">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0963B4A9" w:rsidR="00262738" w:rsidRPr="00F55490" w:rsidRDefault="00925DE6" w:rsidP="00117856">
      <w:pPr>
        <w:pStyle w:val="Corps"/>
        <w:jc w:val="both"/>
        <w:rPr>
          <w:rFonts w:ascii="Times New Roman" w:hAnsi="Times New Roman" w:cs="Times New Roman"/>
          <w:sz w:val="24"/>
          <w:szCs w:val="24"/>
        </w:rPr>
      </w:pPr>
      <w:r>
        <w:rPr>
          <w:rFonts w:ascii="Times New Roman" w:hAnsi="Times New Roman" w:hint="eastAsia"/>
          <w:sz w:val="24"/>
        </w:rPr>
        <w:t>新しいタイムピース、リビエラは木々や植物、岩、海などの美しい地中海の色を再現し</w:t>
      </w:r>
      <w:r w:rsidR="00D811A6">
        <w:rPr>
          <w:rFonts w:ascii="Times New Roman" w:hAnsi="Times New Roman" w:hint="eastAsia"/>
          <w:sz w:val="24"/>
        </w:rPr>
        <w:t>てい</w:t>
      </w:r>
      <w:r>
        <w:rPr>
          <w:rFonts w:ascii="Times New Roman" w:hAnsi="Times New Roman" w:hint="eastAsia"/>
          <w:sz w:val="24"/>
        </w:rPr>
        <w:t>ま</w:t>
      </w:r>
      <w:r w:rsidR="00D811A6">
        <w:rPr>
          <w:rFonts w:ascii="Times New Roman" w:hAnsi="Times New Roman" w:hint="eastAsia"/>
          <w:sz w:val="24"/>
        </w:rPr>
        <w:t>す</w:t>
      </w:r>
      <w:r>
        <w:rPr>
          <w:rFonts w:ascii="Times New Roman" w:hAnsi="Times New Roman" w:hint="eastAsia"/>
          <w:sz w:val="24"/>
        </w:rPr>
        <w:t>。リビエラ</w:t>
      </w:r>
      <w:r>
        <w:rPr>
          <w:rFonts w:ascii="Times New Roman" w:hAnsi="Times New Roman" w:hint="eastAsia"/>
          <w:sz w:val="24"/>
        </w:rPr>
        <w:t>M0A10770</w:t>
      </w:r>
      <w:r>
        <w:rPr>
          <w:rFonts w:ascii="Times New Roman" w:hAnsi="Times New Roman" w:hint="eastAsia"/>
          <w:sz w:val="24"/>
        </w:rPr>
        <w:t>とリビエラ</w:t>
      </w:r>
      <w:r>
        <w:rPr>
          <w:rFonts w:ascii="Times New Roman" w:hAnsi="Times New Roman" w:hint="eastAsia"/>
          <w:sz w:val="24"/>
        </w:rPr>
        <w:t>M0A10763</w:t>
      </w:r>
      <w:r>
        <w:rPr>
          <w:rFonts w:ascii="Times New Roman" w:hAnsi="Times New Roman" w:hint="eastAsia"/>
          <w:sz w:val="24"/>
        </w:rPr>
        <w:t>のグリーンダイヤルは海</w:t>
      </w:r>
      <w:r w:rsidR="008B0DFA">
        <w:rPr>
          <w:rFonts w:ascii="Times New Roman" w:hAnsi="Times New Roman" w:hint="eastAsia"/>
          <w:sz w:val="24"/>
        </w:rPr>
        <w:t>を見下ろし</w:t>
      </w:r>
      <w:r w:rsidR="00156DF9">
        <w:rPr>
          <w:rFonts w:ascii="Times New Roman" w:hAnsi="Times New Roman" w:hint="eastAsia"/>
          <w:sz w:val="24"/>
        </w:rPr>
        <w:t>、</w:t>
      </w:r>
      <w:r>
        <w:rPr>
          <w:rFonts w:ascii="Times New Roman" w:hAnsi="Times New Roman" w:hint="eastAsia"/>
          <w:sz w:val="24"/>
        </w:rPr>
        <w:lastRenderedPageBreak/>
        <w:t>海岸に沿って続く林、空を背景にしてそびえる木々、海原の風にそよぐ木立の葉などを思わせます。</w:t>
      </w:r>
      <w:r>
        <w:rPr>
          <w:rFonts w:ascii="Times New Roman" w:hAnsi="Times New Roman" w:hint="eastAsia"/>
          <w:sz w:val="24"/>
        </w:rPr>
        <w:t xml:space="preserve"> </w:t>
      </w:r>
    </w:p>
    <w:p w14:paraId="0F7F4BA8" w14:textId="62E66BFC"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リビエラ</w:t>
      </w:r>
      <w:r>
        <w:rPr>
          <w:rFonts w:ascii="Times New Roman" w:hAnsi="Times New Roman" w:hint="eastAsia"/>
          <w:sz w:val="24"/>
        </w:rPr>
        <w:t>M0A10764</w:t>
      </w:r>
      <w:r>
        <w:rPr>
          <w:rFonts w:ascii="Times New Roman" w:hAnsi="Times New Roman" w:hint="eastAsia"/>
          <w:sz w:val="24"/>
        </w:rPr>
        <w:t>のテラコッタ</w:t>
      </w:r>
      <w:r>
        <w:rPr>
          <w:rFonts w:ascii="Times New Roman" w:hAnsi="Times New Roman" w:hint="eastAsia"/>
          <w:sz w:val="24"/>
        </w:rPr>
        <w:t xml:space="preserve"> </w:t>
      </w:r>
      <w:r>
        <w:rPr>
          <w:rFonts w:ascii="Times New Roman" w:hAnsi="Times New Roman" w:hint="eastAsia"/>
          <w:sz w:val="24"/>
        </w:rPr>
        <w:t>ダイヤル（イタリア語で焼いた土の意）は、熱い大地の色、</w:t>
      </w:r>
      <w:r w:rsidR="00DD1D10">
        <w:rPr>
          <w:rFonts w:ascii="Times New Roman" w:hAnsi="Times New Roman" w:hint="eastAsia"/>
          <w:sz w:val="24"/>
        </w:rPr>
        <w:t>エステレル山岳地帯の</w:t>
      </w:r>
      <w:r w:rsidR="00E008FC">
        <w:rPr>
          <w:rFonts w:ascii="Times New Roman" w:hAnsi="Times New Roman" w:hint="eastAsia"/>
          <w:sz w:val="24"/>
        </w:rPr>
        <w:t>山塊</w:t>
      </w:r>
      <w:r>
        <w:rPr>
          <w:rFonts w:ascii="Times New Roman" w:hAnsi="Times New Roman" w:hint="eastAsia"/>
          <w:sz w:val="24"/>
        </w:rPr>
        <w:t>、煉瓦色の岩が続く熱い丘陵を思わせます。昼間はオークル／ローズ／オレンジ</w:t>
      </w:r>
      <w:r w:rsidR="003B1264">
        <w:rPr>
          <w:rFonts w:ascii="Times New Roman" w:hAnsi="Times New Roman" w:hint="eastAsia"/>
          <w:sz w:val="24"/>
        </w:rPr>
        <w:t>が虹色に輝き</w:t>
      </w:r>
      <w:r>
        <w:rPr>
          <w:rFonts w:ascii="Times New Roman" w:hAnsi="Times New Roman" w:hint="eastAsia"/>
          <w:sz w:val="24"/>
        </w:rPr>
        <w:t>、日暮れと共に海岸</w:t>
      </w:r>
      <w:r w:rsidR="00060297">
        <w:rPr>
          <w:rFonts w:ascii="Times New Roman" w:hAnsi="Times New Roman" w:hint="eastAsia"/>
          <w:sz w:val="24"/>
        </w:rPr>
        <w:t>線</w:t>
      </w:r>
      <w:r w:rsidR="005F49F8">
        <w:rPr>
          <w:rFonts w:ascii="Times New Roman" w:hAnsi="Times New Roman" w:hint="eastAsia"/>
          <w:sz w:val="24"/>
        </w:rPr>
        <w:t>に沿って</w:t>
      </w:r>
      <w:r>
        <w:rPr>
          <w:rFonts w:ascii="Times New Roman" w:hAnsi="Times New Roman" w:hint="eastAsia"/>
          <w:sz w:val="24"/>
        </w:rPr>
        <w:t>表情を変え、賑やかな夜の集いへと移って行きます。</w:t>
      </w:r>
      <w:r>
        <w:rPr>
          <w:rFonts w:ascii="Times New Roman" w:hAnsi="Times New Roman" w:hint="eastAsia"/>
          <w:sz w:val="24"/>
        </w:rPr>
        <w:t xml:space="preserve"> </w:t>
      </w:r>
    </w:p>
    <w:p w14:paraId="0F7F4BA9" w14:textId="3CC99A82"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リビエラ</w:t>
      </w:r>
      <w:r>
        <w:rPr>
          <w:rFonts w:ascii="Times New Roman" w:hAnsi="Times New Roman" w:hint="eastAsia"/>
          <w:sz w:val="24"/>
        </w:rPr>
        <w:t>M0A10768</w:t>
      </w:r>
      <w:r>
        <w:rPr>
          <w:rFonts w:ascii="Times New Roman" w:hAnsi="Times New Roman" w:hint="eastAsia"/>
          <w:sz w:val="24"/>
        </w:rPr>
        <w:t>のダークブルーのダイヤルは神秘的な深い海の色。揺れる波を超えて沖まで泳ぎ出てみませんかと誘っている</w:t>
      </w:r>
      <w:r w:rsidR="007D1AF9">
        <w:rPr>
          <w:rFonts w:ascii="Times New Roman" w:hAnsi="Times New Roman" w:hint="eastAsia"/>
          <w:sz w:val="24"/>
        </w:rPr>
        <w:t>かの</w:t>
      </w:r>
      <w:r>
        <w:rPr>
          <w:rFonts w:ascii="Times New Roman" w:hAnsi="Times New Roman" w:hint="eastAsia"/>
          <w:sz w:val="24"/>
        </w:rPr>
        <w:t>ようです。</w:t>
      </w:r>
      <w:r>
        <w:rPr>
          <w:rFonts w:ascii="Times New Roman" w:hAnsi="Times New Roman" w:hint="eastAsia"/>
          <w:sz w:val="24"/>
        </w:rPr>
        <w:t xml:space="preserve">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6B8F30C"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ダイヤルにはこれら様々な色のニュアンスを波の模様にし、透明または</w:t>
      </w:r>
      <w:r w:rsidR="0071781D">
        <w:rPr>
          <w:rFonts w:ascii="Times New Roman" w:hAnsi="Times New Roman" w:hint="eastAsia"/>
          <w:sz w:val="24"/>
        </w:rPr>
        <w:t>同色</w:t>
      </w:r>
      <w:r>
        <w:rPr>
          <w:rFonts w:ascii="Times New Roman" w:hAnsi="Times New Roman" w:hint="eastAsia"/>
          <w:sz w:val="24"/>
        </w:rPr>
        <w:t>のパウダー印刷で表現しました。</w:t>
      </w:r>
      <w:r w:rsidR="0071781D">
        <w:rPr>
          <w:rFonts w:ascii="Times New Roman" w:hAnsi="Times New Roman" w:hint="eastAsia"/>
          <w:sz w:val="24"/>
        </w:rPr>
        <w:t>溢れる</w:t>
      </w:r>
      <w:r>
        <w:rPr>
          <w:rFonts w:ascii="Times New Roman" w:hAnsi="Times New Roman" w:hint="eastAsia"/>
          <w:sz w:val="24"/>
        </w:rPr>
        <w:t>光が全てのディテールを明るく</w:t>
      </w:r>
      <w:r w:rsidR="0001383D">
        <w:rPr>
          <w:rFonts w:ascii="Times New Roman" w:hAnsi="Times New Roman" w:hint="eastAsia"/>
          <w:sz w:val="24"/>
        </w:rPr>
        <w:t>照らしてい</w:t>
      </w:r>
      <w:r>
        <w:rPr>
          <w:rFonts w:ascii="Times New Roman" w:hAnsi="Times New Roman" w:hint="eastAsia"/>
          <w:sz w:val="24"/>
        </w:rPr>
        <w:t>ます。</w:t>
      </w:r>
      <w:r>
        <w:rPr>
          <w:rFonts w:ascii="Times New Roman" w:hAnsi="Times New Roman" w:hint="eastAsia"/>
          <w:sz w:val="24"/>
        </w:rPr>
        <w:t xml:space="preserve">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Pr>
          <w:rStyle w:val="Aucun"/>
          <w:rFonts w:ascii="Times New Roman" w:hAnsi="Times New Roman" w:hint="eastAsia"/>
          <w:b/>
          <w:sz w:val="24"/>
        </w:rPr>
        <w:t>シックでスポーティ、自在に変化するリビエラ</w:t>
      </w:r>
      <w:r>
        <w:rPr>
          <w:rFonts w:ascii="Times New Roman" w:hAnsi="Times New Roman" w:hint="eastAsia"/>
          <w:sz w:val="24"/>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3E151CDB"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ボーム＆メルシエは</w:t>
      </w:r>
      <w:r>
        <w:rPr>
          <w:rFonts w:ascii="Times New Roman" w:hAnsi="Times New Roman" w:hint="eastAsia"/>
          <w:sz w:val="24"/>
        </w:rPr>
        <w:t>1973</w:t>
      </w:r>
      <w:r>
        <w:rPr>
          <w:rFonts w:ascii="Times New Roman" w:hAnsi="Times New Roman" w:hint="eastAsia"/>
          <w:sz w:val="24"/>
        </w:rPr>
        <w:t>年</w:t>
      </w:r>
      <w:r w:rsidR="00463E73">
        <w:rPr>
          <w:rFonts w:ascii="Times New Roman" w:hAnsi="Times New Roman" w:hint="eastAsia"/>
          <w:sz w:val="24"/>
        </w:rPr>
        <w:t>に</w:t>
      </w:r>
      <w:r>
        <w:rPr>
          <w:rFonts w:ascii="Times New Roman" w:hAnsi="Times New Roman" w:hint="eastAsia"/>
          <w:sz w:val="24"/>
        </w:rPr>
        <w:t>、スポーツシックウォッチ、リビエラを</w:t>
      </w:r>
      <w:r w:rsidR="0008236B">
        <w:rPr>
          <w:rFonts w:ascii="Times New Roman" w:hAnsi="Times New Roman" w:hint="eastAsia"/>
          <w:sz w:val="24"/>
        </w:rPr>
        <w:t>ローンチ</w:t>
      </w:r>
      <w:r>
        <w:rPr>
          <w:rFonts w:ascii="Times New Roman" w:hAnsi="Times New Roman" w:hint="eastAsia"/>
          <w:sz w:val="24"/>
        </w:rPr>
        <w:t>しました。</w:t>
      </w:r>
      <w:r w:rsidR="007D77B5">
        <w:rPr>
          <w:rFonts w:ascii="Times New Roman" w:hAnsi="Times New Roman" w:hint="eastAsia"/>
          <w:sz w:val="24"/>
        </w:rPr>
        <w:t>スティールで作られた</w:t>
      </w:r>
      <w:r>
        <w:rPr>
          <w:rFonts w:ascii="Times New Roman" w:hAnsi="Times New Roman" w:hint="eastAsia"/>
          <w:sz w:val="24"/>
        </w:rPr>
        <w:t>世界初のスティール</w:t>
      </w:r>
      <w:r>
        <w:rPr>
          <w:rFonts w:ascii="Times New Roman" w:hAnsi="Times New Roman" w:hint="eastAsia"/>
          <w:sz w:val="24"/>
        </w:rPr>
        <w:t xml:space="preserve"> </w:t>
      </w:r>
      <w:r>
        <w:rPr>
          <w:rFonts w:ascii="Times New Roman" w:hAnsi="Times New Roman" w:hint="eastAsia"/>
          <w:sz w:val="24"/>
        </w:rPr>
        <w:t>スポーツウォッチの一つでした。エレガントなウォッチはゴールドとされていた当時、スティールでエレガンスを体現したのです。コレクションはこの二</w:t>
      </w:r>
      <w:r w:rsidR="00A67CB3">
        <w:rPr>
          <w:rFonts w:ascii="Times New Roman" w:hAnsi="Times New Roman" w:hint="eastAsia"/>
          <w:sz w:val="24"/>
        </w:rPr>
        <w:t>つ</w:t>
      </w:r>
      <w:r>
        <w:rPr>
          <w:rFonts w:ascii="Times New Roman" w:hAnsi="Times New Roman" w:hint="eastAsia"/>
          <w:sz w:val="24"/>
        </w:rPr>
        <w:t>を</w:t>
      </w:r>
      <w:r w:rsidR="00132288">
        <w:rPr>
          <w:rFonts w:ascii="Times New Roman" w:hAnsi="Times New Roman" w:hint="eastAsia"/>
          <w:sz w:val="24"/>
        </w:rPr>
        <w:t>組み合わせ、</w:t>
      </w:r>
      <w:r>
        <w:rPr>
          <w:rFonts w:ascii="Times New Roman" w:hAnsi="Times New Roman" w:hint="eastAsia"/>
          <w:sz w:val="24"/>
        </w:rPr>
        <w:t>世代を</w:t>
      </w:r>
      <w:r w:rsidR="00132288">
        <w:rPr>
          <w:rFonts w:ascii="Times New Roman" w:hAnsi="Times New Roman" w:hint="eastAsia"/>
          <w:sz w:val="24"/>
        </w:rPr>
        <w:t>超えて継承し</w:t>
      </w:r>
      <w:r>
        <w:rPr>
          <w:rFonts w:ascii="Times New Roman" w:hAnsi="Times New Roman" w:hint="eastAsia"/>
          <w:sz w:val="24"/>
        </w:rPr>
        <w:t>、スティール、ゴールド／スティール、フルゴールド、さらにダイバーズウォッチの特徴を取り込むまでになりました。</w:t>
      </w:r>
      <w:r>
        <w:rPr>
          <w:rFonts w:ascii="Times New Roman" w:hAnsi="Times New Roman" w:hint="eastAsia"/>
          <w:sz w:val="24"/>
        </w:rPr>
        <w:t>2004</w:t>
      </w:r>
      <w:r>
        <w:rPr>
          <w:rFonts w:ascii="Times New Roman" w:hAnsi="Times New Roman" w:hint="eastAsia"/>
          <w:sz w:val="24"/>
        </w:rPr>
        <w:t>年、第四世代として素材を組み合わせた新たな仕様の「クラシック」が現れました。「スポーツ」ラインはベゼルに</w:t>
      </w:r>
      <w:r>
        <w:rPr>
          <w:rFonts w:ascii="Times New Roman" w:hAnsi="Times New Roman" w:hint="eastAsia"/>
          <w:sz w:val="24"/>
        </w:rPr>
        <w:t>4</w:t>
      </w:r>
      <w:r>
        <w:rPr>
          <w:rFonts w:ascii="Times New Roman" w:hAnsi="Times New Roman" w:hint="eastAsia"/>
          <w:sz w:val="24"/>
        </w:rPr>
        <w:t>個の</w:t>
      </w:r>
      <w:r w:rsidR="003B7570">
        <w:rPr>
          <w:rFonts w:ascii="Times New Roman" w:hAnsi="Times New Roman" w:hint="eastAsia"/>
          <w:sz w:val="24"/>
        </w:rPr>
        <w:t>ビス</w:t>
      </w:r>
      <w:r>
        <w:rPr>
          <w:rFonts w:ascii="Times New Roman" w:hAnsi="Times New Roman" w:hint="eastAsia"/>
          <w:sz w:val="24"/>
        </w:rPr>
        <w:t>を配してアスレティックな雰囲気を高めま</w:t>
      </w:r>
      <w:r w:rsidR="003B7570">
        <w:rPr>
          <w:rFonts w:ascii="Times New Roman" w:hAnsi="Times New Roman" w:hint="eastAsia"/>
          <w:sz w:val="24"/>
        </w:rPr>
        <w:t>した</w:t>
      </w:r>
      <w:r>
        <w:rPr>
          <w:rFonts w:ascii="Times New Roman" w:hAnsi="Times New Roman" w:hint="eastAsia"/>
          <w:sz w:val="24"/>
        </w:rPr>
        <w:t>。</w:t>
      </w:r>
      <w:r>
        <w:rPr>
          <w:rFonts w:ascii="Times New Roman" w:hAnsi="Times New Roman" w:hint="eastAsia"/>
          <w:sz w:val="24"/>
        </w:rPr>
        <w:t>2023</w:t>
      </w:r>
      <w:r>
        <w:rPr>
          <w:rFonts w:ascii="Times New Roman" w:hAnsi="Times New Roman" w:hint="eastAsia"/>
          <w:sz w:val="24"/>
        </w:rPr>
        <w:t>年は洗練されたレディスモデル、</w:t>
      </w:r>
      <w:r w:rsidR="003B7570">
        <w:rPr>
          <w:rFonts w:ascii="Times New Roman" w:hAnsi="Times New Roman" w:hint="eastAsia"/>
          <w:sz w:val="24"/>
        </w:rPr>
        <w:t>ダイヤ</w:t>
      </w:r>
      <w:r>
        <w:rPr>
          <w:rFonts w:ascii="Times New Roman" w:hAnsi="Times New Roman" w:hint="eastAsia"/>
          <w:sz w:val="24"/>
        </w:rPr>
        <w:t>セットモデルが多く</w:t>
      </w:r>
      <w:r w:rsidR="003B7570">
        <w:rPr>
          <w:rFonts w:ascii="Times New Roman" w:hAnsi="Times New Roman" w:hint="eastAsia"/>
          <w:sz w:val="24"/>
        </w:rPr>
        <w:t>登場した</w:t>
      </w:r>
      <w:r>
        <w:rPr>
          <w:rFonts w:ascii="Times New Roman" w:hAnsi="Times New Roman" w:hint="eastAsia"/>
          <w:sz w:val="24"/>
        </w:rPr>
        <w:t>年でした。</w:t>
      </w:r>
      <w:r>
        <w:rPr>
          <w:rFonts w:ascii="Times New Roman" w:hAnsi="Times New Roman" w:hint="eastAsia"/>
          <w:sz w:val="24"/>
        </w:rPr>
        <w:t xml:space="preserve">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jc w:val="both"/>
        <w:rPr>
          <w:rFonts w:ascii="Times New Roman" w:hAnsi="Times New Roman" w:cs="Times New Roman"/>
          <w:sz w:val="24"/>
          <w:szCs w:val="24"/>
        </w:rPr>
      </w:pPr>
      <w:r>
        <w:rPr>
          <w:rFonts w:ascii="Times New Roman" w:hAnsi="Times New Roman" w:hint="eastAsia"/>
          <w:sz w:val="24"/>
        </w:rPr>
        <w:t>新しいリビエラはこれにインスパイアされています。</w:t>
      </w:r>
    </w:p>
    <w:p w14:paraId="0F7F4BB1" w14:textId="0E68ACCD"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 xml:space="preserve"> </w:t>
      </w:r>
    </w:p>
    <w:p w14:paraId="0F7F4BB2" w14:textId="47E01381"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リビエラ</w:t>
      </w:r>
      <w:r>
        <w:rPr>
          <w:rFonts w:ascii="Times New Roman" w:hAnsi="Times New Roman" w:hint="eastAsia"/>
          <w:sz w:val="24"/>
        </w:rPr>
        <w:t>M0A10770</w:t>
      </w:r>
      <w:r>
        <w:rPr>
          <w:rFonts w:ascii="Times New Roman" w:hAnsi="Times New Roman" w:hint="eastAsia"/>
          <w:sz w:val="24"/>
        </w:rPr>
        <w:t>と</w:t>
      </w:r>
      <w:r>
        <w:rPr>
          <w:rFonts w:ascii="Times New Roman" w:hAnsi="Times New Roman" w:hint="eastAsia"/>
          <w:sz w:val="24"/>
        </w:rPr>
        <w:t>M0A10764</w:t>
      </w:r>
      <w:r>
        <w:rPr>
          <w:rFonts w:ascii="Times New Roman" w:hAnsi="Times New Roman" w:hint="eastAsia"/>
          <w:sz w:val="24"/>
        </w:rPr>
        <w:t>はとてもエレガント</w:t>
      </w:r>
      <w:r w:rsidR="0028662F">
        <w:rPr>
          <w:rFonts w:ascii="Times New Roman" w:hAnsi="Times New Roman" w:hint="eastAsia"/>
          <w:sz w:val="24"/>
        </w:rPr>
        <w:t>な仕上がりとなっています</w:t>
      </w:r>
      <w:r>
        <w:rPr>
          <w:rFonts w:ascii="Times New Roman" w:hAnsi="Times New Roman" w:hint="eastAsia"/>
          <w:sz w:val="24"/>
        </w:rPr>
        <w:t>。ダイヤルはスモークサファイア</w:t>
      </w:r>
      <w:r w:rsidR="008901DB">
        <w:rPr>
          <w:rFonts w:ascii="Times New Roman" w:hAnsi="Times New Roman" w:hint="eastAsia"/>
          <w:sz w:val="24"/>
        </w:rPr>
        <w:t>と</w:t>
      </w:r>
      <w:r w:rsidR="009E6C5B">
        <w:rPr>
          <w:rFonts w:ascii="Times New Roman" w:hAnsi="Times New Roman" w:hint="eastAsia"/>
          <w:sz w:val="24"/>
        </w:rPr>
        <w:t>サン・</w:t>
      </w:r>
      <w:r>
        <w:rPr>
          <w:rFonts w:ascii="Times New Roman" w:hAnsi="Times New Roman" w:hint="eastAsia"/>
          <w:sz w:val="24"/>
        </w:rPr>
        <w:t>サテン仕上げ</w:t>
      </w:r>
      <w:r w:rsidR="009E6C5B">
        <w:rPr>
          <w:rFonts w:ascii="Times New Roman" w:hAnsi="Times New Roman" w:hint="eastAsia"/>
          <w:sz w:val="24"/>
        </w:rPr>
        <w:t>のサファイアで作られています。</w:t>
      </w:r>
      <w:r>
        <w:rPr>
          <w:rFonts w:ascii="Times New Roman" w:hAnsi="Times New Roman" w:hint="eastAsia"/>
          <w:sz w:val="24"/>
        </w:rPr>
        <w:t>ポリッシュとサン</w:t>
      </w:r>
      <w:r w:rsidR="00C43554">
        <w:rPr>
          <w:rFonts w:ascii="Times New Roman" w:hAnsi="Times New Roman" w:hint="eastAsia"/>
          <w:sz w:val="24"/>
        </w:rPr>
        <w:t>・</w:t>
      </w:r>
      <w:r>
        <w:rPr>
          <w:rFonts w:ascii="Times New Roman" w:hAnsi="Times New Roman" w:hint="eastAsia"/>
          <w:sz w:val="24"/>
        </w:rPr>
        <w:t>サテンのステンレススティール</w:t>
      </w:r>
      <w:r>
        <w:rPr>
          <w:rFonts w:ascii="Times New Roman" w:hAnsi="Times New Roman" w:hint="eastAsia"/>
          <w:sz w:val="24"/>
        </w:rPr>
        <w:t xml:space="preserve"> </w:t>
      </w:r>
      <w:r>
        <w:rPr>
          <w:rFonts w:ascii="Times New Roman" w:hAnsi="Times New Roman" w:hint="eastAsia"/>
          <w:sz w:val="24"/>
        </w:rPr>
        <w:t>ベゼルとポリッシュ／サテン</w:t>
      </w:r>
      <w:r w:rsidR="00893E35">
        <w:rPr>
          <w:rFonts w:ascii="Times New Roman" w:hAnsi="Times New Roman" w:hint="eastAsia"/>
          <w:sz w:val="24"/>
        </w:rPr>
        <w:t>仕上げ</w:t>
      </w:r>
      <w:r>
        <w:rPr>
          <w:rFonts w:ascii="Times New Roman" w:hAnsi="Times New Roman" w:hint="eastAsia"/>
          <w:sz w:val="24"/>
        </w:rPr>
        <w:t>のステンレススティール</w:t>
      </w:r>
      <w:r>
        <w:rPr>
          <w:rFonts w:ascii="Times New Roman" w:hAnsi="Times New Roman" w:hint="eastAsia"/>
          <w:sz w:val="24"/>
        </w:rPr>
        <w:t xml:space="preserve"> </w:t>
      </w:r>
      <w:r>
        <w:rPr>
          <w:rFonts w:ascii="Times New Roman" w:hAnsi="Times New Roman" w:hint="eastAsia"/>
          <w:sz w:val="24"/>
        </w:rPr>
        <w:t>ブレスレットを組み合わせています。リビエラ</w:t>
      </w:r>
      <w:r>
        <w:rPr>
          <w:rFonts w:ascii="Times New Roman" w:hAnsi="Times New Roman" w:hint="eastAsia"/>
          <w:sz w:val="24"/>
        </w:rPr>
        <w:t>M0A10770</w:t>
      </w:r>
      <w:r>
        <w:rPr>
          <w:rFonts w:ascii="Times New Roman" w:hAnsi="Times New Roman" w:hint="eastAsia"/>
          <w:sz w:val="24"/>
        </w:rPr>
        <w:t>はゴールドカラーのアラビア数字インデックス、針を</w:t>
      </w:r>
      <w:r w:rsidR="00893E35">
        <w:rPr>
          <w:rFonts w:ascii="Times New Roman" w:hAnsi="Times New Roman" w:hint="eastAsia"/>
          <w:sz w:val="24"/>
        </w:rPr>
        <w:t>採用し</w:t>
      </w:r>
      <w:r>
        <w:rPr>
          <w:rFonts w:ascii="Times New Roman" w:hAnsi="Times New Roman" w:hint="eastAsia"/>
          <w:sz w:val="24"/>
        </w:rPr>
        <w:t>ています。</w:t>
      </w:r>
      <w:r w:rsidR="00844455">
        <w:rPr>
          <w:rFonts w:ascii="Times New Roman" w:hAnsi="Times New Roman" w:hint="eastAsia"/>
          <w:sz w:val="24"/>
        </w:rPr>
        <w:t>自社製の</w:t>
      </w:r>
      <w:r>
        <w:rPr>
          <w:rFonts w:ascii="Times New Roman" w:hAnsi="Times New Roman" w:hint="eastAsia"/>
          <w:sz w:val="24"/>
        </w:rPr>
        <w:t>自動巻きムーブメント、ボーマティックを搭載しており、技術面でも洗練</w:t>
      </w:r>
      <w:r w:rsidR="00846759">
        <w:rPr>
          <w:rFonts w:ascii="Times New Roman" w:hAnsi="Times New Roman" w:hint="eastAsia"/>
          <w:sz w:val="24"/>
        </w:rPr>
        <w:t>され</w:t>
      </w:r>
      <w:r w:rsidR="00911ECA">
        <w:rPr>
          <w:rFonts w:ascii="Times New Roman" w:hAnsi="Times New Roman" w:hint="eastAsia"/>
          <w:sz w:val="24"/>
        </w:rPr>
        <w:t>、</w:t>
      </w:r>
      <w:r w:rsidR="00846759">
        <w:rPr>
          <w:rFonts w:ascii="Times New Roman" w:hAnsi="Times New Roman" w:hint="eastAsia"/>
          <w:sz w:val="24"/>
        </w:rPr>
        <w:t>ビートを刻</w:t>
      </w:r>
      <w:r w:rsidR="00911ECA">
        <w:rPr>
          <w:rFonts w:ascii="Times New Roman" w:hAnsi="Times New Roman" w:hint="eastAsia"/>
          <w:sz w:val="24"/>
        </w:rPr>
        <w:t>んでいます。</w:t>
      </w:r>
      <w:r w:rsidR="00F04D4A">
        <w:rPr>
          <w:rFonts w:ascii="Times New Roman" w:hAnsi="Times New Roman" w:hint="eastAsia"/>
          <w:sz w:val="24"/>
        </w:rPr>
        <w:t>また、</w:t>
      </w:r>
      <w:r>
        <w:rPr>
          <w:rFonts w:ascii="Times New Roman" w:hAnsi="Times New Roman" w:hint="eastAsia"/>
          <w:sz w:val="24"/>
        </w:rPr>
        <w:t>リビエラ</w:t>
      </w:r>
      <w:r>
        <w:rPr>
          <w:rFonts w:ascii="Times New Roman" w:hAnsi="Times New Roman" w:hint="eastAsia"/>
          <w:sz w:val="24"/>
        </w:rPr>
        <w:t>M0A10764</w:t>
      </w:r>
      <w:r>
        <w:rPr>
          <w:rFonts w:ascii="Times New Roman" w:hAnsi="Times New Roman" w:hint="eastAsia"/>
          <w:sz w:val="24"/>
        </w:rPr>
        <w:t>のテラコッタカラー</w:t>
      </w:r>
      <w:r>
        <w:rPr>
          <w:rFonts w:ascii="Times New Roman" w:hAnsi="Times New Roman" w:hint="eastAsia"/>
          <w:sz w:val="24"/>
        </w:rPr>
        <w:t xml:space="preserve"> </w:t>
      </w:r>
      <w:r>
        <w:rPr>
          <w:rFonts w:ascii="Times New Roman" w:hAnsi="Times New Roman" w:hint="eastAsia"/>
          <w:sz w:val="24"/>
        </w:rPr>
        <w:t>ダイヤル</w:t>
      </w:r>
      <w:r w:rsidR="00F04D4A">
        <w:rPr>
          <w:rFonts w:ascii="Times New Roman" w:hAnsi="Times New Roman" w:hint="eastAsia"/>
          <w:sz w:val="24"/>
        </w:rPr>
        <w:t>は</w:t>
      </w:r>
      <w:r>
        <w:rPr>
          <w:rFonts w:ascii="Times New Roman" w:hAnsi="Times New Roman" w:hint="eastAsia"/>
          <w:sz w:val="24"/>
        </w:rPr>
        <w:t>、このユニセックスモデルに洗練された</w:t>
      </w:r>
      <w:r w:rsidR="007072AE">
        <w:rPr>
          <w:rFonts w:ascii="Times New Roman" w:hAnsi="Times New Roman" w:hint="eastAsia"/>
          <w:sz w:val="24"/>
        </w:rPr>
        <w:t>印象を</w:t>
      </w:r>
      <w:r>
        <w:rPr>
          <w:rFonts w:ascii="Times New Roman" w:hAnsi="Times New Roman" w:hint="eastAsia"/>
          <w:sz w:val="24"/>
        </w:rPr>
        <w:t>与えて</w:t>
      </w:r>
      <w:r w:rsidR="007072AE">
        <w:rPr>
          <w:rFonts w:ascii="Times New Roman" w:hAnsi="Times New Roman" w:hint="eastAsia"/>
          <w:sz w:val="24"/>
        </w:rPr>
        <w:t>くれ</w:t>
      </w:r>
      <w:r>
        <w:rPr>
          <w:rFonts w:ascii="Times New Roman" w:hAnsi="Times New Roman" w:hint="eastAsia"/>
          <w:sz w:val="24"/>
        </w:rPr>
        <w:t>ます。</w:t>
      </w:r>
      <w:r>
        <w:rPr>
          <w:rFonts w:ascii="Times New Roman" w:hAnsi="Times New Roman" w:hint="eastAsia"/>
          <w:sz w:val="24"/>
        </w:rPr>
        <w:t xml:space="preserve">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34E71D2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より</w:t>
      </w:r>
      <w:r w:rsidR="00F04D4A">
        <w:rPr>
          <w:rFonts w:ascii="Times New Roman" w:hAnsi="Times New Roman" w:hint="eastAsia"/>
          <w:sz w:val="24"/>
        </w:rPr>
        <w:t>メンズライクで</w:t>
      </w:r>
      <w:r>
        <w:rPr>
          <w:rFonts w:ascii="Times New Roman" w:hAnsi="Times New Roman" w:hint="eastAsia"/>
          <w:sz w:val="24"/>
        </w:rPr>
        <w:t>スポーティな</w:t>
      </w:r>
      <w:r w:rsidR="00F04D4A">
        <w:rPr>
          <w:rFonts w:ascii="Times New Roman" w:hAnsi="Times New Roman" w:hint="eastAsia"/>
          <w:sz w:val="24"/>
        </w:rPr>
        <w:t>印象の</w:t>
      </w:r>
      <w:r>
        <w:rPr>
          <w:rFonts w:ascii="Times New Roman" w:hAnsi="Times New Roman" w:hint="eastAsia"/>
          <w:sz w:val="24"/>
        </w:rPr>
        <w:t>リビエラ</w:t>
      </w:r>
      <w:r>
        <w:rPr>
          <w:rFonts w:ascii="Times New Roman" w:hAnsi="Times New Roman" w:hint="eastAsia"/>
          <w:sz w:val="24"/>
        </w:rPr>
        <w:t>M0A10763</w:t>
      </w:r>
      <w:r>
        <w:rPr>
          <w:rFonts w:ascii="Times New Roman" w:hAnsi="Times New Roman" w:hint="eastAsia"/>
          <w:sz w:val="24"/>
        </w:rPr>
        <w:t>と</w:t>
      </w:r>
      <w:r>
        <w:rPr>
          <w:rFonts w:ascii="Times New Roman" w:hAnsi="Times New Roman" w:hint="eastAsia"/>
          <w:sz w:val="24"/>
        </w:rPr>
        <w:t>M0A10768</w:t>
      </w:r>
      <w:r>
        <w:rPr>
          <w:rFonts w:ascii="Times New Roman" w:hAnsi="Times New Roman" w:hint="eastAsia"/>
          <w:sz w:val="24"/>
        </w:rPr>
        <w:t>は、マイクロビーズ仕上げの</w:t>
      </w:r>
      <w:r>
        <w:rPr>
          <w:rFonts w:ascii="Times New Roman" w:hAnsi="Times New Roman" w:hint="eastAsia"/>
          <w:sz w:val="24"/>
        </w:rPr>
        <w:t>ADLC</w:t>
      </w:r>
      <w:r>
        <w:rPr>
          <w:rFonts w:ascii="Times New Roman" w:hAnsi="Times New Roman" w:hint="eastAsia"/>
          <w:sz w:val="24"/>
        </w:rPr>
        <w:t>スティールのベゼルを同素材の</w:t>
      </w:r>
      <w:r>
        <w:rPr>
          <w:rFonts w:ascii="Times New Roman" w:hAnsi="Times New Roman" w:hint="eastAsia"/>
          <w:sz w:val="24"/>
        </w:rPr>
        <w:t>4</w:t>
      </w:r>
      <w:r>
        <w:rPr>
          <w:rFonts w:ascii="Times New Roman" w:hAnsi="Times New Roman" w:hint="eastAsia"/>
          <w:sz w:val="24"/>
        </w:rPr>
        <w:t>個の</w:t>
      </w:r>
      <w:r w:rsidR="00F04D4A">
        <w:rPr>
          <w:rFonts w:ascii="Times New Roman" w:hAnsi="Times New Roman" w:hint="eastAsia"/>
          <w:sz w:val="24"/>
        </w:rPr>
        <w:t>ビス</w:t>
      </w:r>
      <w:r>
        <w:rPr>
          <w:rFonts w:ascii="Times New Roman" w:hAnsi="Times New Roman" w:hint="eastAsia"/>
          <w:sz w:val="24"/>
        </w:rPr>
        <w:t>で固定したデザイン。ラバーストラップを組み合わせ</w:t>
      </w:r>
      <w:r w:rsidR="00F04D4A">
        <w:rPr>
          <w:rFonts w:ascii="Times New Roman" w:hAnsi="Times New Roman" w:hint="eastAsia"/>
          <w:sz w:val="24"/>
        </w:rPr>
        <w:t>ています</w:t>
      </w:r>
      <w:r>
        <w:rPr>
          <w:rFonts w:ascii="Times New Roman" w:hAnsi="Times New Roman" w:hint="eastAsia"/>
          <w:sz w:val="24"/>
        </w:rPr>
        <w:t>。この</w:t>
      </w:r>
      <w:r w:rsidR="0092788E">
        <w:rPr>
          <w:rFonts w:ascii="Times New Roman" w:hAnsi="Times New Roman" w:hint="eastAsia"/>
          <w:sz w:val="24"/>
        </w:rPr>
        <w:t>力強い</w:t>
      </w:r>
      <w:r>
        <w:rPr>
          <w:rFonts w:ascii="Times New Roman" w:hAnsi="Times New Roman" w:hint="eastAsia"/>
          <w:sz w:val="24"/>
        </w:rPr>
        <w:t>スタイルが</w:t>
      </w:r>
      <w:r w:rsidR="00C40A9B">
        <w:rPr>
          <w:rFonts w:ascii="Times New Roman" w:hAnsi="Times New Roman" w:hint="eastAsia"/>
          <w:sz w:val="24"/>
        </w:rPr>
        <w:t>、活発な</w:t>
      </w:r>
      <w:r>
        <w:rPr>
          <w:rFonts w:ascii="Times New Roman" w:hAnsi="Times New Roman" w:hint="eastAsia"/>
          <w:sz w:val="24"/>
        </w:rPr>
        <w:t>雰囲気を二つのモデルに加えています。</w:t>
      </w:r>
      <w:r>
        <w:rPr>
          <w:rFonts w:ascii="Times New Roman" w:hAnsi="Times New Roman" w:hint="eastAsia"/>
          <w:sz w:val="24"/>
        </w:rPr>
        <w:t xml:space="preserve">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リビエラ</w:t>
      </w:r>
      <w:r>
        <w:rPr>
          <w:rFonts w:ascii="Times New Roman" w:hAnsi="Times New Roman" w:hint="eastAsia"/>
          <w:b/>
          <w:sz w:val="24"/>
        </w:rPr>
        <w:t>M0A10770</w:t>
      </w:r>
      <w:r>
        <w:rPr>
          <w:rFonts w:ascii="Times New Roman" w:hAnsi="Times New Roman" w:hint="eastAsia"/>
          <w:b/>
          <w:sz w:val="24"/>
        </w:rPr>
        <w:t>：沿岸に迫る絶壁の松林にインスパイアされたグリーンダイヤル</w:t>
      </w:r>
      <w:r>
        <w:rPr>
          <w:rFonts w:ascii="Times New Roman" w:hAnsi="Times New Roman" w:hint="eastAsia"/>
          <w:b/>
          <w:sz w:val="24"/>
        </w:rPr>
        <w:t xml:space="preserve">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3E5F2267" w:rsidR="00262738" w:rsidRDefault="00925DE6">
      <w:pPr>
        <w:pStyle w:val="Corps"/>
        <w:jc w:val="both"/>
        <w:rPr>
          <w:rFonts w:ascii="Times New Roman" w:hAnsi="Times New Roman" w:cs="Times New Roman"/>
          <w:sz w:val="24"/>
          <w:szCs w:val="24"/>
        </w:rPr>
      </w:pPr>
      <w:r>
        <w:rPr>
          <w:rFonts w:ascii="Times New Roman" w:hAnsi="Times New Roman" w:hint="eastAsia"/>
          <w:sz w:val="24"/>
        </w:rPr>
        <w:t>潮風に揺れる松の枝のように光と影が交差する様を思わせるグリーンのスモークサファイアダイヤルが目を惹きます。リビエラの有名な波のモチーフは、このモデルでは透明なパウダー印刷で表現され、さざめく波の様子が目に浮か</w:t>
      </w:r>
      <w:r w:rsidR="008250A9">
        <w:rPr>
          <w:rFonts w:ascii="Times New Roman" w:hAnsi="Times New Roman" w:hint="eastAsia"/>
          <w:sz w:val="24"/>
        </w:rPr>
        <w:t>びます。</w:t>
      </w:r>
      <w:r>
        <w:rPr>
          <w:rFonts w:ascii="Times New Roman" w:hAnsi="Times New Roman" w:hint="eastAsia"/>
          <w:sz w:val="24"/>
        </w:rPr>
        <w:t>ゴールドカラーのアラビア</w:t>
      </w:r>
      <w:r>
        <w:rPr>
          <w:rFonts w:ascii="Times New Roman" w:hAnsi="Times New Roman" w:hint="eastAsia"/>
          <w:sz w:val="24"/>
        </w:rPr>
        <w:lastRenderedPageBreak/>
        <w:t>数字とインデックスにはブルーに発光する白のスーパールミノバを塗布。ゴールドカラーでファセット付の時針と分針もブルーに発光する白のスーパールミノバで、秒針もゴールドカラー仕上げです。</w:t>
      </w:r>
      <w:r>
        <w:rPr>
          <w:rFonts w:ascii="Times New Roman" w:hAnsi="Times New Roman" w:hint="eastAsia"/>
          <w:sz w:val="24"/>
        </w:rPr>
        <w:t>3</w:t>
      </w:r>
      <w:r>
        <w:rPr>
          <w:rFonts w:ascii="Times New Roman" w:hAnsi="Times New Roman" w:hint="eastAsia"/>
          <w:sz w:val="24"/>
        </w:rPr>
        <w:t>時位置には大きめのデイト窓を</w:t>
      </w:r>
      <w:r w:rsidR="008270E5">
        <w:rPr>
          <w:rFonts w:ascii="Times New Roman" w:hAnsi="Times New Roman" w:hint="eastAsia"/>
          <w:sz w:val="24"/>
        </w:rPr>
        <w:t>配</w:t>
      </w:r>
      <w:r>
        <w:rPr>
          <w:rFonts w:ascii="Times New Roman" w:hAnsi="Times New Roman" w:hint="eastAsia"/>
          <w:sz w:val="24"/>
        </w:rPr>
        <w:t>置</w:t>
      </w:r>
      <w:r w:rsidR="008270E5">
        <w:rPr>
          <w:rFonts w:ascii="Times New Roman" w:hAnsi="Times New Roman" w:hint="eastAsia"/>
          <w:sz w:val="24"/>
        </w:rPr>
        <w:t>し</w:t>
      </w:r>
      <w:r>
        <w:rPr>
          <w:rFonts w:ascii="Times New Roman" w:hAnsi="Times New Roman" w:hint="eastAsia"/>
          <w:sz w:val="24"/>
        </w:rPr>
        <w:t>ました。</w:t>
      </w:r>
      <w:r>
        <w:rPr>
          <w:rFonts w:ascii="Times New Roman" w:hAnsi="Times New Roman" w:hint="eastAsia"/>
          <w:sz w:val="24"/>
        </w:rPr>
        <w:t xml:space="preserve">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4C6A3B0A" w:rsidR="00262738" w:rsidRDefault="00925DE6">
      <w:pPr>
        <w:pStyle w:val="Corps"/>
        <w:jc w:val="both"/>
        <w:rPr>
          <w:rFonts w:ascii="Times New Roman" w:hAnsi="Times New Roman" w:cs="Times New Roman"/>
          <w:sz w:val="24"/>
          <w:szCs w:val="24"/>
        </w:rPr>
      </w:pPr>
      <w:r>
        <w:rPr>
          <w:rFonts w:ascii="Times New Roman" w:hAnsi="Times New Roman" w:hint="eastAsia"/>
          <w:sz w:val="24"/>
        </w:rPr>
        <w:t>ポリッシュ／サテン仕上げのステンレススティールのケースはボーム＆メルシエ独特の完璧なプロポーションです。直径</w:t>
      </w:r>
      <w:r>
        <w:rPr>
          <w:rFonts w:ascii="Times New Roman" w:hAnsi="Times New Roman" w:hint="eastAsia"/>
          <w:sz w:val="24"/>
        </w:rPr>
        <w:t>39mm</w:t>
      </w:r>
      <w:r>
        <w:rPr>
          <w:rFonts w:ascii="Times New Roman" w:hAnsi="Times New Roman" w:hint="eastAsia"/>
          <w:sz w:val="24"/>
        </w:rPr>
        <w:t>、厚さ</w:t>
      </w:r>
      <w:r>
        <w:rPr>
          <w:rFonts w:ascii="Times New Roman" w:hAnsi="Times New Roman" w:hint="eastAsia"/>
          <w:sz w:val="24"/>
        </w:rPr>
        <w:t>10.2mm</w:t>
      </w:r>
      <w:r>
        <w:rPr>
          <w:rFonts w:ascii="Times New Roman" w:hAnsi="Times New Roman" w:hint="eastAsia"/>
          <w:sz w:val="24"/>
        </w:rPr>
        <w:t>両面反射防止加工の傷つきにくいサファイアクリスタルが</w:t>
      </w:r>
      <w:r w:rsidR="00B60ABD">
        <w:rPr>
          <w:rFonts w:ascii="Times New Roman" w:hAnsi="Times New Roman" w:hint="eastAsia"/>
          <w:sz w:val="24"/>
        </w:rPr>
        <w:t>時計の</w:t>
      </w:r>
      <w:r>
        <w:rPr>
          <w:rFonts w:ascii="Times New Roman" w:hAnsi="Times New Roman" w:hint="eastAsia"/>
          <w:sz w:val="24"/>
        </w:rPr>
        <w:t>正面を保護します。ステンレススティールの</w:t>
      </w:r>
      <w:r>
        <w:rPr>
          <w:rFonts w:ascii="Times New Roman" w:hAnsi="Times New Roman" w:hint="eastAsia"/>
          <w:sz w:val="24"/>
        </w:rPr>
        <w:t>4</w:t>
      </w:r>
      <w:r>
        <w:rPr>
          <w:rFonts w:ascii="Times New Roman" w:hAnsi="Times New Roman" w:hint="eastAsia"/>
          <w:sz w:val="24"/>
        </w:rPr>
        <w:t>個の</w:t>
      </w:r>
      <w:r w:rsidR="00B60ABD">
        <w:rPr>
          <w:rFonts w:ascii="Times New Roman" w:hAnsi="Times New Roman" w:hint="eastAsia"/>
          <w:sz w:val="24"/>
        </w:rPr>
        <w:t>ビス</w:t>
      </w:r>
      <w:r>
        <w:rPr>
          <w:rFonts w:ascii="Times New Roman" w:hAnsi="Times New Roman" w:hint="eastAsia"/>
          <w:sz w:val="24"/>
        </w:rPr>
        <w:t>で固定</w:t>
      </w:r>
      <w:r w:rsidR="00B60ABD">
        <w:rPr>
          <w:rFonts w:ascii="Times New Roman" w:hAnsi="Times New Roman" w:hint="eastAsia"/>
          <w:sz w:val="24"/>
        </w:rPr>
        <w:t>され</w:t>
      </w:r>
      <w:r>
        <w:rPr>
          <w:rFonts w:ascii="Times New Roman" w:hAnsi="Times New Roman" w:hint="eastAsia"/>
          <w:sz w:val="24"/>
        </w:rPr>
        <w:t>たベゼルは、洗練されたポリッシュとサン</w:t>
      </w:r>
      <w:r w:rsidR="00B60ABD">
        <w:rPr>
          <w:rFonts w:ascii="Times New Roman" w:hAnsi="Times New Roman" w:hint="eastAsia"/>
          <w:sz w:val="24"/>
        </w:rPr>
        <w:t>・</w:t>
      </w:r>
      <w:r>
        <w:rPr>
          <w:rFonts w:ascii="Times New Roman" w:hAnsi="Times New Roman" w:hint="eastAsia"/>
          <w:sz w:val="24"/>
        </w:rPr>
        <w:t>サテン仕上げのステンレススティールです。スティールの</w:t>
      </w:r>
      <w:r>
        <w:rPr>
          <w:rFonts w:ascii="Times New Roman" w:hAnsi="Times New Roman" w:hint="eastAsia"/>
          <w:sz w:val="24"/>
        </w:rPr>
        <w:t>4</w:t>
      </w:r>
      <w:r>
        <w:rPr>
          <w:rFonts w:ascii="Times New Roman" w:hAnsi="Times New Roman" w:hint="eastAsia"/>
          <w:sz w:val="24"/>
        </w:rPr>
        <w:t>個の</w:t>
      </w:r>
      <w:r w:rsidR="00B60ABD">
        <w:rPr>
          <w:rFonts w:ascii="Times New Roman" w:hAnsi="Times New Roman" w:hint="eastAsia"/>
          <w:sz w:val="24"/>
        </w:rPr>
        <w:t>ビス</w:t>
      </w:r>
      <w:r>
        <w:rPr>
          <w:rFonts w:ascii="Times New Roman" w:hAnsi="Times New Roman" w:hint="eastAsia"/>
          <w:sz w:val="24"/>
        </w:rPr>
        <w:t>で固定</w:t>
      </w:r>
      <w:r w:rsidR="00B60ABD">
        <w:rPr>
          <w:rFonts w:ascii="Times New Roman" w:hAnsi="Times New Roman" w:hint="eastAsia"/>
          <w:sz w:val="24"/>
        </w:rPr>
        <w:t>された</w:t>
      </w:r>
      <w:r>
        <w:rPr>
          <w:rFonts w:ascii="Times New Roman" w:hAnsi="Times New Roman" w:hint="eastAsia"/>
          <w:sz w:val="24"/>
        </w:rPr>
        <w:t>12</w:t>
      </w:r>
      <w:r>
        <w:rPr>
          <w:rFonts w:ascii="Times New Roman" w:hAnsi="Times New Roman" w:hint="eastAsia"/>
          <w:sz w:val="24"/>
        </w:rPr>
        <w:t>角形のケースバックからは、サファイアガラスを通して美しい</w:t>
      </w:r>
      <w:r w:rsidR="00A34787">
        <w:rPr>
          <w:rFonts w:ascii="Times New Roman" w:hAnsi="Times New Roman" w:hint="eastAsia"/>
          <w:sz w:val="24"/>
        </w:rPr>
        <w:t>ムーブメントの</w:t>
      </w:r>
      <w:r>
        <w:rPr>
          <w:rFonts w:ascii="Times New Roman" w:hAnsi="Times New Roman" w:hint="eastAsia"/>
          <w:sz w:val="24"/>
        </w:rPr>
        <w:t>メカニズムを見ることができます。ケースバックにはエングレービングを施すことができます。スティールのリューズは八角形で、ダイヤルのカラーにあわせたグリーンの細いラインがスタイリッシュ</w:t>
      </w:r>
      <w:r w:rsidR="00A34787">
        <w:rPr>
          <w:rFonts w:ascii="Times New Roman" w:hAnsi="Times New Roman" w:hint="eastAsia"/>
          <w:sz w:val="24"/>
        </w:rPr>
        <w:t>な印象</w:t>
      </w:r>
      <w:r>
        <w:rPr>
          <w:rFonts w:ascii="Times New Roman" w:hAnsi="Times New Roman" w:hint="eastAsia"/>
          <w:sz w:val="24"/>
        </w:rPr>
        <w:t>。メゾンの象徴であるロゴの</w:t>
      </w:r>
      <w:r>
        <w:rPr>
          <w:rFonts w:ascii="Times New Roman" w:hAnsi="Times New Roman" w:hint="eastAsia"/>
          <w:sz w:val="24"/>
        </w:rPr>
        <w:t>Phi</w:t>
      </w:r>
      <w:r>
        <w:rPr>
          <w:rFonts w:ascii="Times New Roman" w:hAnsi="Times New Roman" w:hint="eastAsia"/>
          <w:sz w:val="24"/>
        </w:rPr>
        <w:t>の文字が彫られています。</w:t>
      </w:r>
      <w:r>
        <w:rPr>
          <w:rFonts w:ascii="Times New Roman" w:hAnsi="Times New Roman" w:hint="eastAsia"/>
          <w:sz w:val="24"/>
        </w:rPr>
        <w:t xml:space="preserve">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ステンレススティールの一体型ブレスレットは</w:t>
      </w:r>
      <w:r>
        <w:rPr>
          <w:rFonts w:ascii="Times New Roman" w:hAnsi="Times New Roman" w:hint="eastAsia"/>
          <w:sz w:val="24"/>
        </w:rPr>
        <w:t>3</w:t>
      </w:r>
      <w:r>
        <w:rPr>
          <w:rFonts w:ascii="Times New Roman" w:hAnsi="Times New Roman" w:hint="eastAsia"/>
          <w:sz w:val="24"/>
        </w:rPr>
        <w:t>列リンクで、ポリッシュ／サテンの仕上げが全体をシックにまとめます。信頼性の高い交換可能システムにより、ツールを必要とせず自身でストラップを簡単に交換することができます。</w:t>
      </w:r>
      <w:r>
        <w:rPr>
          <w:rFonts w:ascii="Times New Roman" w:hAnsi="Times New Roman" w:hint="eastAsia"/>
          <w:sz w:val="24"/>
        </w:rPr>
        <w:t xml:space="preserve"> </w:t>
      </w:r>
    </w:p>
    <w:p w14:paraId="0F7F4BBE"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ステンレススティールのトリプルフォールディングバックルには安全ボタンがついています。全てのリビエラと同様、手首に合わせて調整することができます。</w:t>
      </w:r>
      <w:r>
        <w:rPr>
          <w:rFonts w:ascii="Times New Roman" w:hAnsi="Times New Roman" w:hint="eastAsia"/>
          <w:sz w:val="24"/>
        </w:rPr>
        <w:t xml:space="preserve">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789E93E9" w:rsidR="00262738" w:rsidRPr="00F55490" w:rsidRDefault="00925DE6" w:rsidP="00925DE6">
      <w:pPr>
        <w:pStyle w:val="Corps"/>
        <w:jc w:val="both"/>
        <w:rPr>
          <w:rFonts w:ascii="Times New Roman" w:hAnsi="Times New Roman" w:cs="Times New Roman"/>
          <w:sz w:val="24"/>
          <w:szCs w:val="24"/>
        </w:rPr>
      </w:pPr>
      <w:r>
        <w:rPr>
          <w:rFonts w:ascii="Times New Roman" w:hAnsi="Times New Roman" w:hint="eastAsia"/>
          <w:sz w:val="24"/>
        </w:rPr>
        <w:t>このウォッチは</w:t>
      </w:r>
      <w:r w:rsidR="007D5DC9">
        <w:rPr>
          <w:rFonts w:ascii="Times New Roman" w:hAnsi="Times New Roman" w:hint="eastAsia"/>
          <w:sz w:val="24"/>
        </w:rPr>
        <w:t>自社製の</w:t>
      </w:r>
      <w:r>
        <w:rPr>
          <w:rFonts w:ascii="Times New Roman" w:hAnsi="Times New Roman" w:hint="eastAsia"/>
          <w:sz w:val="24"/>
        </w:rPr>
        <w:t>優れた自動巻きムーブメント「ボーマティック」を搭載し、さらに魅力的なピースとなっています。精度、耐久性、堅牢さの証であるこの自動巻きムーブメントは高い精度、</w:t>
      </w:r>
      <w:r>
        <w:rPr>
          <w:rFonts w:ascii="Times New Roman" w:hAnsi="Times New Roman" w:hint="eastAsia"/>
          <w:sz w:val="24"/>
        </w:rPr>
        <w:t>5</w:t>
      </w:r>
      <w:r>
        <w:rPr>
          <w:rFonts w:ascii="Times New Roman" w:hAnsi="Times New Roman" w:hint="eastAsia"/>
          <w:sz w:val="24"/>
        </w:rPr>
        <w:t>日間（</w:t>
      </w:r>
      <w:r>
        <w:rPr>
          <w:rFonts w:ascii="Times New Roman" w:hAnsi="Times New Roman" w:hint="eastAsia"/>
          <w:sz w:val="24"/>
        </w:rPr>
        <w:t>120</w:t>
      </w:r>
      <w:r>
        <w:rPr>
          <w:rFonts w:ascii="Times New Roman" w:hAnsi="Times New Roman" w:hint="eastAsia"/>
          <w:sz w:val="24"/>
        </w:rPr>
        <w:t>時間）のパワーリザーブ、日常における耐磁性を保証します。</w:t>
      </w:r>
      <w:r w:rsidR="00427E30">
        <w:rPr>
          <w:rFonts w:ascii="Times New Roman" w:hAnsi="Times New Roman" w:hint="eastAsia"/>
          <w:sz w:val="24"/>
        </w:rPr>
        <w:t>保証延長申請をしていただくと、</w:t>
      </w:r>
      <w:r>
        <w:rPr>
          <w:rFonts w:ascii="Times New Roman" w:hAnsi="Times New Roman" w:hint="eastAsia"/>
          <w:sz w:val="24"/>
        </w:rPr>
        <w:t>通常の国際保証の</w:t>
      </w:r>
      <w:r>
        <w:rPr>
          <w:rFonts w:ascii="Times New Roman" w:hAnsi="Times New Roman" w:hint="eastAsia"/>
          <w:sz w:val="24"/>
        </w:rPr>
        <w:t>2</w:t>
      </w:r>
      <w:r>
        <w:rPr>
          <w:rFonts w:ascii="Times New Roman" w:hAnsi="Times New Roman" w:hint="eastAsia"/>
          <w:sz w:val="24"/>
        </w:rPr>
        <w:t>年</w:t>
      </w:r>
      <w:r w:rsidR="00427E30">
        <w:rPr>
          <w:rFonts w:ascii="Times New Roman" w:hAnsi="Times New Roman" w:hint="eastAsia"/>
          <w:sz w:val="24"/>
        </w:rPr>
        <w:t>に</w:t>
      </w:r>
      <w:r>
        <w:rPr>
          <w:rFonts w:ascii="Times New Roman" w:hAnsi="Times New Roman" w:hint="eastAsia"/>
          <w:sz w:val="24"/>
        </w:rPr>
        <w:t>6</w:t>
      </w:r>
      <w:r>
        <w:rPr>
          <w:rFonts w:ascii="Times New Roman" w:hAnsi="Times New Roman" w:hint="eastAsia"/>
          <w:sz w:val="24"/>
        </w:rPr>
        <w:t>年</w:t>
      </w:r>
      <w:r w:rsidR="00427E30">
        <w:rPr>
          <w:rFonts w:ascii="Times New Roman" w:hAnsi="Times New Roman" w:hint="eastAsia"/>
          <w:sz w:val="24"/>
        </w:rPr>
        <w:t>がプラスされ、合計</w:t>
      </w:r>
      <w:r>
        <w:rPr>
          <w:rFonts w:ascii="Times New Roman" w:hAnsi="Times New Roman" w:hint="eastAsia"/>
          <w:sz w:val="24"/>
        </w:rPr>
        <w:t>8</w:t>
      </w:r>
      <w:r>
        <w:rPr>
          <w:rFonts w:ascii="Times New Roman" w:hAnsi="Times New Roman" w:hint="eastAsia"/>
          <w:sz w:val="24"/>
        </w:rPr>
        <w:t>年に延長されます。ご希望の場合はウェブサイト</w:t>
      </w:r>
      <w:r w:rsidR="00AE5291">
        <w:fldChar w:fldCharType="begin"/>
      </w:r>
      <w:r w:rsidR="00AE5291">
        <w:instrText>HYPERLINK "http://www.baume-et-mercier.com"</w:instrText>
      </w:r>
      <w:r w:rsidR="00AE5291">
        <w:fldChar w:fldCharType="separate"/>
      </w:r>
      <w:r>
        <w:rPr>
          <w:rStyle w:val="Hyperlink0"/>
          <w:rFonts w:ascii="Times New Roman" w:hAnsi="Times New Roman" w:hint="eastAsia"/>
          <w:sz w:val="24"/>
        </w:rPr>
        <w:t>www.baume-et-mercier.com</w:t>
      </w:r>
      <w:r w:rsidR="00AE5291">
        <w:rPr>
          <w:rStyle w:val="Hyperlink0"/>
          <w:rFonts w:ascii="Times New Roman" w:hAnsi="Times New Roman"/>
          <w:sz w:val="24"/>
        </w:rPr>
        <w:fldChar w:fldCharType="end"/>
      </w:r>
      <w:r>
        <w:rPr>
          <w:rFonts w:hint="eastAsia"/>
        </w:rPr>
        <w:t>でお申し込みください。</w:t>
      </w:r>
      <w:r>
        <w:rPr>
          <w:rFonts w:ascii="Times New Roman" w:hAnsi="Times New Roman" w:hint="eastAsia"/>
          <w:sz w:val="24"/>
        </w:rPr>
        <w:t>ウォッチの振動数は</w:t>
      </w:r>
      <w:r>
        <w:rPr>
          <w:rFonts w:ascii="Times New Roman" w:hAnsi="Times New Roman" w:hint="eastAsia"/>
          <w:sz w:val="24"/>
        </w:rPr>
        <w:t>4Hz</w:t>
      </w:r>
      <w:r>
        <w:rPr>
          <w:rFonts w:ascii="Times New Roman" w:hAnsi="Times New Roman" w:hint="eastAsia"/>
          <w:sz w:val="24"/>
        </w:rPr>
        <w:t>（</w:t>
      </w:r>
      <w:r>
        <w:rPr>
          <w:rFonts w:ascii="Times New Roman" w:hAnsi="Times New Roman" w:hint="eastAsia"/>
          <w:sz w:val="24"/>
        </w:rPr>
        <w:t xml:space="preserve">28 800 </w:t>
      </w:r>
      <w:proofErr w:type="spellStart"/>
      <w:r>
        <w:rPr>
          <w:rFonts w:ascii="Times New Roman" w:hAnsi="Times New Roman" w:hint="eastAsia"/>
          <w:sz w:val="24"/>
        </w:rPr>
        <w:t>vph</w:t>
      </w:r>
      <w:proofErr w:type="spellEnd"/>
      <w:r>
        <w:rPr>
          <w:rFonts w:ascii="Times New Roman" w:hAnsi="Times New Roman" w:hint="eastAsia"/>
          <w:sz w:val="24"/>
        </w:rPr>
        <w:t>）で、</w:t>
      </w:r>
      <w:r>
        <w:rPr>
          <w:rFonts w:ascii="Times New Roman" w:hAnsi="Times New Roman" w:hint="eastAsia"/>
          <w:sz w:val="24"/>
        </w:rPr>
        <w:t>10</w:t>
      </w:r>
      <w:r>
        <w:rPr>
          <w:rFonts w:ascii="Times New Roman" w:hAnsi="Times New Roman" w:hint="eastAsia"/>
          <w:sz w:val="24"/>
        </w:rPr>
        <w:t>気圧（約</w:t>
      </w:r>
      <w:r>
        <w:rPr>
          <w:rFonts w:ascii="Times New Roman" w:hAnsi="Times New Roman" w:hint="eastAsia"/>
          <w:sz w:val="24"/>
        </w:rPr>
        <w:t>100m</w:t>
      </w:r>
      <w:r>
        <w:rPr>
          <w:rFonts w:ascii="Times New Roman" w:hAnsi="Times New Roman" w:hint="eastAsia"/>
          <w:sz w:val="24"/>
        </w:rPr>
        <w:t>）防水</w:t>
      </w:r>
      <w:r w:rsidR="00182C6A">
        <w:rPr>
          <w:rFonts w:ascii="Times New Roman" w:hAnsi="Times New Roman" w:hint="eastAsia"/>
          <w:sz w:val="24"/>
        </w:rPr>
        <w:t>となっています。</w:t>
      </w:r>
      <w:r>
        <w:rPr>
          <w:rFonts w:ascii="Times New Roman" w:hAnsi="Times New Roman" w:hint="eastAsia"/>
          <w:sz w:val="24"/>
        </w:rPr>
        <w:t xml:space="preserve">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769D3C7D"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リビエラ</w:t>
      </w:r>
      <w:r>
        <w:rPr>
          <w:rFonts w:ascii="Times New Roman" w:hAnsi="Times New Roman" w:hint="eastAsia"/>
          <w:b/>
          <w:sz w:val="24"/>
        </w:rPr>
        <w:t>M0A10764</w:t>
      </w:r>
      <w:r>
        <w:rPr>
          <w:rFonts w:ascii="Times New Roman" w:hAnsi="Times New Roman" w:hint="eastAsia"/>
          <w:b/>
          <w:sz w:val="24"/>
        </w:rPr>
        <w:t>：</w:t>
      </w:r>
      <w:r w:rsidR="00451D0A">
        <w:rPr>
          <w:rFonts w:ascii="Times New Roman" w:hAnsi="Times New Roman" w:hint="eastAsia"/>
          <w:b/>
          <w:sz w:val="24"/>
        </w:rPr>
        <w:t>エステレル</w:t>
      </w:r>
      <w:r w:rsidR="00DD1D10">
        <w:rPr>
          <w:rFonts w:ascii="Times New Roman" w:hAnsi="Times New Roman" w:hint="eastAsia"/>
          <w:b/>
          <w:sz w:val="24"/>
        </w:rPr>
        <w:t>山岳地帯</w:t>
      </w:r>
      <w:r>
        <w:rPr>
          <w:rFonts w:ascii="Times New Roman" w:hAnsi="Times New Roman" w:hint="eastAsia"/>
          <w:b/>
          <w:sz w:val="24"/>
        </w:rPr>
        <w:t>の熱い大地を思わせるテラコッタ</w:t>
      </w:r>
      <w:r>
        <w:rPr>
          <w:rFonts w:ascii="Times New Roman" w:hAnsi="Times New Roman" w:hint="eastAsia"/>
          <w:b/>
          <w:sz w:val="24"/>
        </w:rPr>
        <w:t xml:space="preserve"> </w:t>
      </w:r>
      <w:r>
        <w:rPr>
          <w:rFonts w:ascii="Times New Roman" w:hAnsi="Times New Roman" w:hint="eastAsia"/>
          <w:b/>
          <w:sz w:val="24"/>
        </w:rPr>
        <w:t>ダイヤル</w:t>
      </w:r>
      <w:r>
        <w:rPr>
          <w:rFonts w:ascii="Times New Roman" w:hAnsi="Times New Roman" w:hint="eastAsia"/>
          <w:b/>
          <w:sz w:val="24"/>
        </w:rPr>
        <w:t xml:space="preserve"> </w:t>
      </w:r>
    </w:p>
    <w:p w14:paraId="0F7F4BC5" w14:textId="77777777" w:rsidR="00262738" w:rsidRPr="00DD1D10" w:rsidRDefault="00262738">
      <w:pPr>
        <w:pStyle w:val="Corps"/>
        <w:jc w:val="both"/>
        <w:rPr>
          <w:rFonts w:ascii="Times New Roman" w:hAnsi="Times New Roman" w:cs="Times New Roman"/>
          <w:sz w:val="24"/>
          <w:szCs w:val="24"/>
        </w:rPr>
      </w:pPr>
    </w:p>
    <w:p w14:paraId="0F7F4BC6" w14:textId="16C0C79A" w:rsidR="00262738" w:rsidRDefault="00925DE6">
      <w:pPr>
        <w:pStyle w:val="Corps"/>
        <w:jc w:val="both"/>
        <w:rPr>
          <w:rFonts w:ascii="Times New Roman" w:hAnsi="Times New Roman" w:cs="Times New Roman"/>
          <w:sz w:val="24"/>
          <w:szCs w:val="24"/>
        </w:rPr>
      </w:pPr>
      <w:r>
        <w:rPr>
          <w:rFonts w:ascii="Times New Roman" w:hAnsi="Times New Roman" w:hint="eastAsia"/>
          <w:sz w:val="24"/>
        </w:rPr>
        <w:t>12</w:t>
      </w:r>
      <w:r>
        <w:rPr>
          <w:rFonts w:ascii="Times New Roman" w:hAnsi="Times New Roman" w:hint="eastAsia"/>
          <w:sz w:val="24"/>
        </w:rPr>
        <w:t>角形の構造的なデザインのリビエラは地中海の風景を</w:t>
      </w:r>
      <w:r w:rsidR="00190F7B">
        <w:rPr>
          <w:rFonts w:ascii="Times New Roman" w:hAnsi="Times New Roman" w:hint="eastAsia"/>
          <w:sz w:val="24"/>
        </w:rPr>
        <w:t>想起</w:t>
      </w:r>
      <w:r>
        <w:rPr>
          <w:rFonts w:ascii="Times New Roman" w:hAnsi="Times New Roman" w:hint="eastAsia"/>
          <w:sz w:val="24"/>
        </w:rPr>
        <w:t>させます。サン</w:t>
      </w:r>
      <w:r w:rsidR="00190F7B">
        <w:rPr>
          <w:rFonts w:ascii="Times New Roman" w:hAnsi="Times New Roman" w:hint="eastAsia"/>
          <w:sz w:val="24"/>
        </w:rPr>
        <w:t>・</w:t>
      </w:r>
      <w:r>
        <w:rPr>
          <w:rFonts w:ascii="Times New Roman" w:hAnsi="Times New Roman" w:hint="eastAsia"/>
          <w:sz w:val="24"/>
        </w:rPr>
        <w:t>サテン仕上げのラッカーダイヤルのテラコッタカラーは、エステレル</w:t>
      </w:r>
      <w:r w:rsidR="00DD1D10">
        <w:rPr>
          <w:rFonts w:ascii="Times New Roman" w:hAnsi="Times New Roman" w:hint="eastAsia"/>
          <w:sz w:val="24"/>
        </w:rPr>
        <w:t>山岳</w:t>
      </w:r>
      <w:r>
        <w:rPr>
          <w:rFonts w:ascii="Times New Roman" w:hAnsi="Times New Roman" w:hint="eastAsia"/>
          <w:sz w:val="24"/>
        </w:rPr>
        <w:t>地帯の乾いた岩の丘陵を象徴しています。降り注ぐ太陽の暖かみと</w:t>
      </w:r>
      <w:r w:rsidR="00310171">
        <w:rPr>
          <w:rFonts w:ascii="Times New Roman" w:hAnsi="Times New Roman" w:hint="eastAsia"/>
          <w:sz w:val="24"/>
        </w:rPr>
        <w:t>きらきらとした輝き</w:t>
      </w:r>
      <w:r>
        <w:rPr>
          <w:rFonts w:ascii="Times New Roman" w:hAnsi="Times New Roman" w:hint="eastAsia"/>
          <w:sz w:val="24"/>
        </w:rPr>
        <w:t>。この土地のマジックを感じます。透明なパウダー印刷の波のモチーフの上に並ぶロジウム仕上げのアラビア数字とインデックス、ファセットをつけたロジウム仕上げの針のすべてに、ブルーに発光する白のスーパールミノバが塗布されています。秒針もロジウム仕上げです。</w:t>
      </w:r>
      <w:r>
        <w:rPr>
          <w:rFonts w:ascii="Times New Roman" w:hAnsi="Times New Roman" w:hint="eastAsia"/>
          <w:sz w:val="24"/>
        </w:rPr>
        <w:t>3</w:t>
      </w:r>
      <w:r>
        <w:rPr>
          <w:rFonts w:ascii="Times New Roman" w:hAnsi="Times New Roman" w:hint="eastAsia"/>
          <w:sz w:val="24"/>
        </w:rPr>
        <w:t>時位置にはデイト表示を</w:t>
      </w:r>
      <w:r w:rsidR="00310171">
        <w:rPr>
          <w:rFonts w:ascii="Times New Roman" w:hAnsi="Times New Roman" w:hint="eastAsia"/>
          <w:sz w:val="24"/>
        </w:rPr>
        <w:t>配置</w:t>
      </w:r>
      <w:r>
        <w:rPr>
          <w:rFonts w:ascii="Times New Roman" w:hAnsi="Times New Roman" w:hint="eastAsia"/>
          <w:sz w:val="24"/>
        </w:rPr>
        <w:t>しています。</w:t>
      </w:r>
      <w:r>
        <w:rPr>
          <w:rFonts w:ascii="Times New Roman" w:hAnsi="Times New Roman" w:hint="eastAsia"/>
          <w:sz w:val="24"/>
        </w:rPr>
        <w:t xml:space="preserve">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11F626F4"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この軽やかなユニセックスモデルは</w:t>
      </w:r>
      <w:r w:rsidR="000678D9">
        <w:rPr>
          <w:rFonts w:ascii="Times New Roman" w:hAnsi="Times New Roman" w:hint="eastAsia"/>
          <w:sz w:val="24"/>
        </w:rPr>
        <w:t>ケース</w:t>
      </w:r>
      <w:r>
        <w:rPr>
          <w:rFonts w:ascii="Times New Roman" w:hAnsi="Times New Roman" w:hint="eastAsia"/>
          <w:sz w:val="24"/>
        </w:rPr>
        <w:t>径</w:t>
      </w:r>
      <w:r>
        <w:rPr>
          <w:rFonts w:ascii="Times New Roman" w:hAnsi="Times New Roman" w:hint="eastAsia"/>
          <w:sz w:val="24"/>
        </w:rPr>
        <w:t>36</w:t>
      </w:r>
      <w:r>
        <w:rPr>
          <w:rFonts w:ascii="Times New Roman" w:hAnsi="Times New Roman" w:hint="eastAsia"/>
          <w:sz w:val="24"/>
        </w:rPr>
        <w:t>ミリ、厚さ</w:t>
      </w:r>
      <w:r>
        <w:rPr>
          <w:rFonts w:ascii="Times New Roman" w:hAnsi="Times New Roman" w:hint="eastAsia"/>
          <w:sz w:val="24"/>
        </w:rPr>
        <w:t>9.5</w:t>
      </w:r>
      <w:r>
        <w:rPr>
          <w:rFonts w:ascii="Times New Roman" w:hAnsi="Times New Roman" w:hint="eastAsia"/>
          <w:sz w:val="24"/>
        </w:rPr>
        <w:t>ミリの調和のとれたプロポーション</w:t>
      </w:r>
      <w:r w:rsidR="000678D9">
        <w:rPr>
          <w:rFonts w:ascii="Times New Roman" w:hAnsi="Times New Roman" w:hint="eastAsia"/>
          <w:sz w:val="24"/>
        </w:rPr>
        <w:t>となっています。</w:t>
      </w:r>
      <w:r>
        <w:rPr>
          <w:rFonts w:ascii="Times New Roman" w:hAnsi="Times New Roman" w:hint="eastAsia"/>
          <w:sz w:val="24"/>
        </w:rPr>
        <w:t>ポリッシュ・サテン仕上げのステンレススティール製ケースは、両面に反射防止加工が施された傷のつきにくいサファイアクリスタルによって保護されています。ポリッシュ</w:t>
      </w:r>
      <w:r>
        <w:rPr>
          <w:rFonts w:ascii="Times New Roman" w:hAnsi="Times New Roman" w:hint="eastAsia"/>
          <w:sz w:val="24"/>
        </w:rPr>
        <w:t xml:space="preserve"> </w:t>
      </w:r>
      <w:r>
        <w:rPr>
          <w:rFonts w:ascii="Times New Roman" w:hAnsi="Times New Roman" w:hint="eastAsia"/>
          <w:sz w:val="24"/>
        </w:rPr>
        <w:t>スティールの</w:t>
      </w:r>
      <w:r>
        <w:rPr>
          <w:rFonts w:ascii="Times New Roman" w:hAnsi="Times New Roman" w:hint="eastAsia"/>
          <w:sz w:val="24"/>
        </w:rPr>
        <w:t>4</w:t>
      </w:r>
      <w:r>
        <w:rPr>
          <w:rFonts w:ascii="Times New Roman" w:hAnsi="Times New Roman" w:hint="eastAsia"/>
          <w:sz w:val="24"/>
        </w:rPr>
        <w:t>個の</w:t>
      </w:r>
      <w:r w:rsidR="000678D9">
        <w:rPr>
          <w:rFonts w:ascii="Times New Roman" w:hAnsi="Times New Roman" w:hint="eastAsia"/>
          <w:sz w:val="24"/>
        </w:rPr>
        <w:t>ビス</w:t>
      </w:r>
      <w:r>
        <w:rPr>
          <w:rFonts w:ascii="Times New Roman" w:hAnsi="Times New Roman" w:hint="eastAsia"/>
          <w:sz w:val="24"/>
        </w:rPr>
        <w:t>で固定</w:t>
      </w:r>
      <w:r w:rsidR="000678D9">
        <w:rPr>
          <w:rFonts w:ascii="Times New Roman" w:hAnsi="Times New Roman" w:hint="eastAsia"/>
          <w:sz w:val="24"/>
        </w:rPr>
        <w:t>された</w:t>
      </w:r>
      <w:r>
        <w:rPr>
          <w:rFonts w:ascii="Times New Roman" w:hAnsi="Times New Roman" w:hint="eastAsia"/>
          <w:sz w:val="24"/>
        </w:rPr>
        <w:t>ベゼルは、ポリッシュとサン</w:t>
      </w:r>
      <w:r w:rsidR="000678D9">
        <w:rPr>
          <w:rFonts w:ascii="Times New Roman" w:hAnsi="Times New Roman" w:hint="eastAsia"/>
          <w:sz w:val="24"/>
        </w:rPr>
        <w:t>・</w:t>
      </w:r>
      <w:r>
        <w:rPr>
          <w:rFonts w:ascii="Times New Roman" w:hAnsi="Times New Roman" w:hint="eastAsia"/>
          <w:sz w:val="24"/>
        </w:rPr>
        <w:t>サテン仕上げのステンレススティールです。ポリッシュ</w:t>
      </w:r>
      <w:r>
        <w:rPr>
          <w:rFonts w:ascii="Times New Roman" w:hAnsi="Times New Roman" w:hint="eastAsia"/>
          <w:sz w:val="24"/>
        </w:rPr>
        <w:t xml:space="preserve"> </w:t>
      </w:r>
      <w:r>
        <w:rPr>
          <w:rFonts w:ascii="Times New Roman" w:hAnsi="Times New Roman" w:hint="eastAsia"/>
          <w:sz w:val="24"/>
        </w:rPr>
        <w:t>スティールの</w:t>
      </w:r>
      <w:r>
        <w:rPr>
          <w:rFonts w:ascii="Times New Roman" w:hAnsi="Times New Roman" w:hint="eastAsia"/>
          <w:sz w:val="24"/>
        </w:rPr>
        <w:t>4</w:t>
      </w:r>
      <w:r>
        <w:rPr>
          <w:rFonts w:ascii="Times New Roman" w:hAnsi="Times New Roman" w:hint="eastAsia"/>
          <w:sz w:val="24"/>
        </w:rPr>
        <w:t>個の</w:t>
      </w:r>
      <w:r w:rsidR="003A159F">
        <w:rPr>
          <w:rFonts w:ascii="Times New Roman" w:hAnsi="Times New Roman" w:hint="eastAsia"/>
          <w:sz w:val="24"/>
        </w:rPr>
        <w:t>ビス</w:t>
      </w:r>
      <w:r>
        <w:rPr>
          <w:rFonts w:ascii="Times New Roman" w:hAnsi="Times New Roman" w:hint="eastAsia"/>
          <w:sz w:val="24"/>
        </w:rPr>
        <w:t>で固定</w:t>
      </w:r>
      <w:r w:rsidR="003A159F">
        <w:rPr>
          <w:rFonts w:ascii="Times New Roman" w:hAnsi="Times New Roman" w:hint="eastAsia"/>
          <w:sz w:val="24"/>
        </w:rPr>
        <w:t>された</w:t>
      </w:r>
      <w:r>
        <w:rPr>
          <w:rFonts w:ascii="Times New Roman" w:hAnsi="Times New Roman" w:hint="eastAsia"/>
          <w:sz w:val="24"/>
        </w:rPr>
        <w:t>12</w:t>
      </w:r>
      <w:r>
        <w:rPr>
          <w:rFonts w:ascii="Times New Roman" w:hAnsi="Times New Roman" w:hint="eastAsia"/>
          <w:sz w:val="24"/>
        </w:rPr>
        <w:t>角形のケースバックにはサファイアガラスが</w:t>
      </w:r>
      <w:r w:rsidR="003A159F">
        <w:rPr>
          <w:rFonts w:ascii="Times New Roman" w:hAnsi="Times New Roman" w:hint="eastAsia"/>
          <w:sz w:val="24"/>
        </w:rPr>
        <w:t>採用され、</w:t>
      </w:r>
      <w:r>
        <w:rPr>
          <w:rFonts w:ascii="Times New Roman" w:hAnsi="Times New Roman" w:hint="eastAsia"/>
          <w:sz w:val="24"/>
        </w:rPr>
        <w:t>エングレービングを施すことができます。</w:t>
      </w:r>
      <w:r>
        <w:rPr>
          <w:rFonts w:ascii="Times New Roman" w:hAnsi="Times New Roman" w:hint="eastAsia"/>
          <w:sz w:val="24"/>
        </w:rPr>
        <w:t>8</w:t>
      </w:r>
      <w:r>
        <w:rPr>
          <w:rFonts w:ascii="Times New Roman" w:hAnsi="Times New Roman" w:hint="eastAsia"/>
          <w:sz w:val="24"/>
        </w:rPr>
        <w:t>角形のリューズに彫り込まれたロゴの</w:t>
      </w:r>
      <w:r>
        <w:rPr>
          <w:rFonts w:ascii="Times New Roman" w:hAnsi="Times New Roman" w:hint="eastAsia"/>
          <w:sz w:val="24"/>
        </w:rPr>
        <w:t>Phi</w:t>
      </w:r>
      <w:r>
        <w:rPr>
          <w:rFonts w:ascii="Times New Roman" w:hAnsi="Times New Roman" w:hint="eastAsia"/>
          <w:sz w:val="24"/>
        </w:rPr>
        <w:t>の文字が輝きます。</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2B410EBF" w:rsidR="00B63521" w:rsidRDefault="00925DE6" w:rsidP="00B63521">
      <w:pPr>
        <w:pStyle w:val="Corps"/>
        <w:jc w:val="both"/>
        <w:rPr>
          <w:rFonts w:ascii="Times New Roman" w:hAnsi="Times New Roman" w:cs="Times New Roman"/>
          <w:sz w:val="24"/>
          <w:szCs w:val="24"/>
        </w:rPr>
      </w:pPr>
      <w:r>
        <w:rPr>
          <w:rFonts w:ascii="Times New Roman" w:hAnsi="Times New Roman" w:hint="eastAsia"/>
          <w:sz w:val="24"/>
        </w:rPr>
        <w:t>3</w:t>
      </w:r>
      <w:r>
        <w:rPr>
          <w:rFonts w:ascii="Times New Roman" w:hAnsi="Times New Roman" w:hint="eastAsia"/>
          <w:sz w:val="24"/>
        </w:rPr>
        <w:t>列リンク構造のポリッシュ・サテン仕上げのステンレススティールブレスレットは信頼性の高い堅牢な交換可能システムにより、工具を必要とせず自身で簡単に交換することができます。長さの微調整機能がついた、安全ボタン式のステンレススティール製トリプル</w:t>
      </w:r>
      <w:r>
        <w:rPr>
          <w:rFonts w:ascii="Times New Roman" w:hAnsi="Times New Roman" w:hint="eastAsia"/>
          <w:sz w:val="24"/>
        </w:rPr>
        <w:t xml:space="preserve"> </w:t>
      </w:r>
      <w:r>
        <w:rPr>
          <w:rFonts w:ascii="Times New Roman" w:hAnsi="Times New Roman" w:hint="eastAsia"/>
          <w:sz w:val="24"/>
        </w:rPr>
        <w:t>フォールディング・バックルを備えています。</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lastRenderedPageBreak/>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79DF8063"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搭載した自動巻きムーブメントはパワーリザーブ</w:t>
      </w:r>
      <w:r>
        <w:rPr>
          <w:rFonts w:ascii="Times New Roman" w:hAnsi="Times New Roman" w:hint="eastAsia"/>
          <w:sz w:val="24"/>
        </w:rPr>
        <w:t>38</w:t>
      </w:r>
      <w:r>
        <w:rPr>
          <w:rFonts w:ascii="Times New Roman" w:hAnsi="Times New Roman" w:hint="eastAsia"/>
          <w:sz w:val="24"/>
        </w:rPr>
        <w:t>時間、振動数</w:t>
      </w:r>
      <w:r>
        <w:rPr>
          <w:rFonts w:ascii="Times New Roman" w:hAnsi="Times New Roman" w:hint="eastAsia"/>
          <w:sz w:val="24"/>
        </w:rPr>
        <w:t>4Hz (28</w:t>
      </w:r>
      <w:r>
        <w:rPr>
          <w:rFonts w:ascii="Times New Roman" w:hAnsi="Times New Roman" w:hint="eastAsia"/>
          <w:sz w:val="24"/>
        </w:rPr>
        <w:t>’</w:t>
      </w:r>
      <w:r>
        <w:rPr>
          <w:rFonts w:ascii="Times New Roman" w:hAnsi="Times New Roman" w:hint="eastAsia"/>
          <w:sz w:val="24"/>
        </w:rPr>
        <w:t xml:space="preserve">800 </w:t>
      </w:r>
      <w:proofErr w:type="spellStart"/>
      <w:r>
        <w:rPr>
          <w:rFonts w:ascii="Times New Roman" w:hAnsi="Times New Roman" w:hint="eastAsia"/>
          <w:sz w:val="24"/>
        </w:rPr>
        <w:t>vph</w:t>
      </w:r>
      <w:proofErr w:type="spellEnd"/>
      <w:r>
        <w:rPr>
          <w:rFonts w:ascii="Times New Roman" w:hAnsi="Times New Roman" w:hint="eastAsia"/>
          <w:sz w:val="24"/>
        </w:rPr>
        <w:t>)</w:t>
      </w:r>
      <w:r>
        <w:rPr>
          <w:rFonts w:ascii="Times New Roman" w:hAnsi="Times New Roman" w:hint="eastAsia"/>
          <w:sz w:val="24"/>
        </w:rPr>
        <w:t>、防水性は</w:t>
      </w:r>
      <w:r>
        <w:rPr>
          <w:rFonts w:ascii="Times New Roman" w:hAnsi="Times New Roman" w:hint="eastAsia"/>
          <w:sz w:val="24"/>
        </w:rPr>
        <w:t>5</w:t>
      </w:r>
      <w:r>
        <w:rPr>
          <w:rFonts w:ascii="Times New Roman" w:hAnsi="Times New Roman" w:hint="eastAsia"/>
          <w:sz w:val="24"/>
        </w:rPr>
        <w:t>気圧（約</w:t>
      </w:r>
      <w:r>
        <w:rPr>
          <w:rFonts w:ascii="Times New Roman" w:hAnsi="Times New Roman" w:hint="eastAsia"/>
          <w:sz w:val="24"/>
        </w:rPr>
        <w:t>50 m</w:t>
      </w:r>
      <w:r>
        <w:rPr>
          <w:rFonts w:ascii="Times New Roman" w:hAnsi="Times New Roman" w:hint="eastAsia"/>
          <w:sz w:val="24"/>
        </w:rPr>
        <w:t>）</w:t>
      </w:r>
      <w:r w:rsidR="00ED314C">
        <w:rPr>
          <w:rFonts w:ascii="Times New Roman" w:hAnsi="Times New Roman" w:hint="eastAsia"/>
          <w:sz w:val="24"/>
        </w:rPr>
        <w:t>となっています。</w:t>
      </w:r>
      <w:r>
        <w:rPr>
          <w:rFonts w:ascii="Times New Roman" w:hAnsi="Times New Roman" w:hint="eastAsia"/>
          <w:sz w:val="24"/>
        </w:rPr>
        <w:t xml:space="preserve">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リビエラ</w:t>
      </w:r>
      <w:r>
        <w:rPr>
          <w:rFonts w:ascii="Times New Roman" w:hAnsi="Times New Roman" w:hint="eastAsia"/>
          <w:b/>
          <w:sz w:val="24"/>
        </w:rPr>
        <w:t>M0A10763</w:t>
      </w:r>
      <w:r>
        <w:rPr>
          <w:rFonts w:ascii="Times New Roman" w:hAnsi="Times New Roman" w:hint="eastAsia"/>
          <w:b/>
          <w:sz w:val="24"/>
        </w:rPr>
        <w:t>：地中海の豊かな植物を思わせるダークグリーンのダイヤル</w:t>
      </w:r>
      <w:r>
        <w:rPr>
          <w:rFonts w:ascii="Times New Roman" w:hAnsi="Times New Roman" w:hint="eastAsia"/>
          <w:b/>
          <w:sz w:val="24"/>
        </w:rPr>
        <w:t xml:space="preserve">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6651FFFC" w:rsidR="00262738" w:rsidRPr="00F55490" w:rsidRDefault="00925DE6" w:rsidP="00CE6659">
      <w:pPr>
        <w:pStyle w:val="Corps"/>
        <w:jc w:val="both"/>
        <w:rPr>
          <w:rFonts w:ascii="Times New Roman" w:hAnsi="Times New Roman" w:cs="Times New Roman"/>
          <w:sz w:val="24"/>
          <w:szCs w:val="24"/>
        </w:rPr>
      </w:pPr>
      <w:r>
        <w:rPr>
          <w:rFonts w:ascii="Times New Roman" w:hAnsi="Times New Roman" w:hint="eastAsia"/>
          <w:sz w:val="24"/>
        </w:rPr>
        <w:t>このリビエラは</w:t>
      </w:r>
      <w:r w:rsidR="00D97074">
        <w:rPr>
          <w:rFonts w:ascii="Times New Roman" w:hAnsi="Times New Roman" w:hint="eastAsia"/>
          <w:sz w:val="24"/>
        </w:rPr>
        <w:t>、</w:t>
      </w:r>
      <w:r>
        <w:rPr>
          <w:rFonts w:ascii="Times New Roman" w:hAnsi="Times New Roman" w:hint="eastAsia"/>
          <w:sz w:val="24"/>
        </w:rPr>
        <w:t>地中海の自然にインスパイアされたグリーンで、この土地の魅力的な植物相にオマージュを捧げています。波のモチーフが</w:t>
      </w:r>
      <w:r w:rsidR="00D97074">
        <w:rPr>
          <w:rFonts w:ascii="Times New Roman" w:hAnsi="Times New Roman" w:hint="eastAsia"/>
          <w:sz w:val="24"/>
        </w:rPr>
        <w:t>同色</w:t>
      </w:r>
      <w:r>
        <w:rPr>
          <w:rFonts w:ascii="Times New Roman" w:hAnsi="Times New Roman" w:hint="eastAsia"/>
          <w:sz w:val="24"/>
        </w:rPr>
        <w:t>で揺れ</w:t>
      </w:r>
      <w:r w:rsidR="006F174B">
        <w:rPr>
          <w:rFonts w:ascii="Times New Roman" w:hAnsi="Times New Roman" w:hint="eastAsia"/>
          <w:sz w:val="24"/>
        </w:rPr>
        <w:t>ているかのようで</w:t>
      </w:r>
      <w:r w:rsidR="00D97074">
        <w:rPr>
          <w:rFonts w:ascii="Times New Roman" w:hAnsi="Times New Roman" w:hint="eastAsia"/>
          <w:sz w:val="24"/>
        </w:rPr>
        <w:t>、</w:t>
      </w:r>
      <w:r>
        <w:rPr>
          <w:rFonts w:ascii="Times New Roman" w:hAnsi="Times New Roman" w:hint="eastAsia"/>
          <w:sz w:val="24"/>
        </w:rPr>
        <w:t>ダークグリーンのダイヤルはサン</w:t>
      </w:r>
      <w:r w:rsidR="00D97074">
        <w:rPr>
          <w:rFonts w:ascii="Times New Roman" w:hAnsi="Times New Roman" w:hint="eastAsia"/>
          <w:sz w:val="24"/>
        </w:rPr>
        <w:t>・</w:t>
      </w:r>
      <w:r>
        <w:rPr>
          <w:rFonts w:ascii="Times New Roman" w:hAnsi="Times New Roman" w:hint="eastAsia"/>
          <w:sz w:val="24"/>
        </w:rPr>
        <w:t>サテン仕上げのラッカー。魅力的な風景の広がりの中、時刻が読みやすく表示され</w:t>
      </w:r>
      <w:r w:rsidR="00AD1473">
        <w:rPr>
          <w:rFonts w:ascii="Times New Roman" w:hAnsi="Times New Roman" w:hint="eastAsia"/>
          <w:sz w:val="24"/>
        </w:rPr>
        <w:t>てい</w:t>
      </w:r>
      <w:r>
        <w:rPr>
          <w:rFonts w:ascii="Times New Roman" w:hAnsi="Times New Roman" w:hint="eastAsia"/>
          <w:sz w:val="24"/>
        </w:rPr>
        <w:t>ます。ロジウム仕上げのローマ数字とインデックスにはブルーに発光する白のスーパールミノバを塗布、ファセット付でロジウム仕上げの時針と分針も同様です。秒針もロジウム仕上げ</w:t>
      </w:r>
      <w:r w:rsidR="006F174B">
        <w:rPr>
          <w:rFonts w:ascii="Times New Roman" w:hAnsi="Times New Roman" w:hint="eastAsia"/>
          <w:sz w:val="24"/>
        </w:rPr>
        <w:t>となっており、</w:t>
      </w:r>
      <w:r>
        <w:rPr>
          <w:rFonts w:ascii="Times New Roman" w:hAnsi="Times New Roman" w:hint="eastAsia"/>
          <w:sz w:val="24"/>
        </w:rPr>
        <w:t>デイトは</w:t>
      </w:r>
      <w:r>
        <w:rPr>
          <w:rFonts w:ascii="Times New Roman" w:hAnsi="Times New Roman" w:hint="eastAsia"/>
          <w:sz w:val="24"/>
        </w:rPr>
        <w:t>3</w:t>
      </w:r>
      <w:r>
        <w:rPr>
          <w:rFonts w:ascii="Times New Roman" w:hAnsi="Times New Roman" w:hint="eastAsia"/>
          <w:sz w:val="24"/>
        </w:rPr>
        <w:t>時位置の窓に</w:t>
      </w:r>
      <w:r w:rsidR="006F174B">
        <w:rPr>
          <w:rFonts w:ascii="Times New Roman" w:hAnsi="Times New Roman" w:hint="eastAsia"/>
          <w:sz w:val="24"/>
        </w:rPr>
        <w:t>配置</w:t>
      </w:r>
      <w:r w:rsidR="00AD1473">
        <w:rPr>
          <w:rFonts w:ascii="Times New Roman" w:hAnsi="Times New Roman" w:hint="eastAsia"/>
          <w:sz w:val="24"/>
        </w:rPr>
        <w:t>されて</w:t>
      </w:r>
      <w:r w:rsidR="006F174B">
        <w:rPr>
          <w:rFonts w:ascii="Times New Roman" w:hAnsi="Times New Roman" w:hint="eastAsia"/>
          <w:sz w:val="24"/>
        </w:rPr>
        <w:t>います。</w:t>
      </w:r>
      <w:r>
        <w:rPr>
          <w:rFonts w:ascii="Times New Roman" w:hAnsi="Times New Roman" w:hint="eastAsia"/>
          <w:sz w:val="24"/>
        </w:rPr>
        <w:t xml:space="preserve">   </w:t>
      </w:r>
    </w:p>
    <w:p w14:paraId="0F7F4BD4" w14:textId="1C95F7C2"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ケース径</w:t>
      </w:r>
      <w:r>
        <w:rPr>
          <w:rFonts w:ascii="Times New Roman" w:hAnsi="Times New Roman" w:hint="eastAsia"/>
          <w:sz w:val="24"/>
        </w:rPr>
        <w:t>42</w:t>
      </w:r>
      <w:r>
        <w:rPr>
          <w:rFonts w:ascii="Times New Roman" w:hAnsi="Times New Roman" w:hint="eastAsia"/>
          <w:sz w:val="24"/>
        </w:rPr>
        <w:t>ミリ、厚さ</w:t>
      </w:r>
      <w:r>
        <w:rPr>
          <w:rFonts w:ascii="Times New Roman" w:hAnsi="Times New Roman" w:hint="eastAsia"/>
          <w:sz w:val="24"/>
        </w:rPr>
        <w:t>10.6</w:t>
      </w:r>
      <w:r>
        <w:rPr>
          <w:rFonts w:ascii="Times New Roman" w:hAnsi="Times New Roman" w:hint="eastAsia"/>
          <w:sz w:val="24"/>
        </w:rPr>
        <w:t>ミリ、ポリッシュとサテン仕上げのステンレススティールです。両面反射防止加工の傷つきにくいサファイアクリスタルが</w:t>
      </w:r>
      <w:r w:rsidR="006F174B">
        <w:rPr>
          <w:rFonts w:ascii="Times New Roman" w:hAnsi="Times New Roman" w:hint="eastAsia"/>
          <w:sz w:val="24"/>
        </w:rPr>
        <w:t>時計の</w:t>
      </w:r>
      <w:r>
        <w:rPr>
          <w:rFonts w:ascii="Times New Roman" w:hAnsi="Times New Roman" w:hint="eastAsia"/>
          <w:sz w:val="24"/>
        </w:rPr>
        <w:t>正面を保護します。マイクロビーズ仕上げの</w:t>
      </w:r>
      <w:r>
        <w:rPr>
          <w:rFonts w:ascii="Times New Roman" w:hAnsi="Times New Roman" w:hint="eastAsia"/>
          <w:sz w:val="24"/>
        </w:rPr>
        <w:t>ADLC</w:t>
      </w:r>
      <w:r>
        <w:rPr>
          <w:rFonts w:ascii="Times New Roman" w:hAnsi="Times New Roman" w:hint="eastAsia"/>
          <w:sz w:val="24"/>
        </w:rPr>
        <w:t>スティールのベゼルは同素材の</w:t>
      </w:r>
      <w:r>
        <w:rPr>
          <w:rFonts w:ascii="Times New Roman" w:hAnsi="Times New Roman" w:hint="eastAsia"/>
          <w:sz w:val="24"/>
        </w:rPr>
        <w:t>4</w:t>
      </w:r>
      <w:r>
        <w:rPr>
          <w:rFonts w:ascii="Times New Roman" w:hAnsi="Times New Roman" w:hint="eastAsia"/>
          <w:sz w:val="24"/>
        </w:rPr>
        <w:t>個の</w:t>
      </w:r>
      <w:r w:rsidR="006F174B">
        <w:rPr>
          <w:rFonts w:ascii="Times New Roman" w:hAnsi="Times New Roman" w:hint="eastAsia"/>
          <w:sz w:val="24"/>
        </w:rPr>
        <w:t>ビス</w:t>
      </w:r>
      <w:r>
        <w:rPr>
          <w:rFonts w:ascii="Times New Roman" w:hAnsi="Times New Roman" w:hint="eastAsia"/>
          <w:sz w:val="24"/>
        </w:rPr>
        <w:t>で固定され、よりスポーティなスタイルとなっています。ケース、ベゼル、ブレスレットの素材とカラーの組み合わせの中に</w:t>
      </w:r>
      <w:r w:rsidR="00825946">
        <w:rPr>
          <w:rFonts w:ascii="Times New Roman" w:hAnsi="Times New Roman" w:hint="eastAsia"/>
          <w:sz w:val="24"/>
        </w:rPr>
        <w:t>コントラスト</w:t>
      </w:r>
      <w:r>
        <w:rPr>
          <w:rFonts w:ascii="Times New Roman" w:hAnsi="Times New Roman" w:hint="eastAsia"/>
          <w:sz w:val="24"/>
        </w:rPr>
        <w:t>が</w:t>
      </w:r>
      <w:r w:rsidR="00901C69">
        <w:rPr>
          <w:rFonts w:ascii="Times New Roman" w:hAnsi="Times New Roman" w:hint="eastAsia"/>
          <w:sz w:val="24"/>
        </w:rPr>
        <w:t>際立ちます。</w:t>
      </w:r>
      <w:r>
        <w:rPr>
          <w:rFonts w:ascii="Times New Roman" w:hAnsi="Times New Roman" w:hint="eastAsia"/>
          <w:sz w:val="24"/>
        </w:rPr>
        <w:t>ボーム＆メルシエのタイムピースでは、それぞれの要素が互いに最高のバランスを生み出すよう常に考慮されています。メゾンのもう一つの大切なポイントはディテールの尊重。スティールの八角形のリューズにはブラックの細いラインが走り、ロゴの</w:t>
      </w:r>
      <w:r>
        <w:rPr>
          <w:rFonts w:ascii="Times New Roman" w:hAnsi="Times New Roman" w:hint="eastAsia"/>
          <w:sz w:val="24"/>
        </w:rPr>
        <w:t>Phi</w:t>
      </w:r>
      <w:r>
        <w:rPr>
          <w:rFonts w:ascii="Times New Roman" w:hAnsi="Times New Roman" w:hint="eastAsia"/>
          <w:sz w:val="24"/>
        </w:rPr>
        <w:t>の文字が刻まれています。</w:t>
      </w:r>
      <w:r>
        <w:rPr>
          <w:rFonts w:ascii="Times New Roman" w:hAnsi="Times New Roman" w:hint="eastAsia"/>
          <w:sz w:val="24"/>
        </w:rPr>
        <w:t>12</w:t>
      </w:r>
      <w:r>
        <w:rPr>
          <w:rFonts w:ascii="Times New Roman" w:hAnsi="Times New Roman" w:hint="eastAsia"/>
          <w:sz w:val="24"/>
        </w:rPr>
        <w:t>角形のケースバックもサファイアガラスで保護され、スティールの</w:t>
      </w:r>
      <w:r>
        <w:rPr>
          <w:rFonts w:ascii="Times New Roman" w:hAnsi="Times New Roman" w:hint="eastAsia"/>
          <w:sz w:val="24"/>
        </w:rPr>
        <w:t>4</w:t>
      </w:r>
      <w:r>
        <w:rPr>
          <w:rFonts w:ascii="Times New Roman" w:hAnsi="Times New Roman" w:hint="eastAsia"/>
          <w:sz w:val="24"/>
        </w:rPr>
        <w:t>個の</w:t>
      </w:r>
      <w:r w:rsidR="00D72E94">
        <w:rPr>
          <w:rFonts w:ascii="Times New Roman" w:hAnsi="Times New Roman" w:hint="eastAsia"/>
          <w:sz w:val="24"/>
        </w:rPr>
        <w:t>ビス</w:t>
      </w:r>
      <w:r>
        <w:rPr>
          <w:rFonts w:ascii="Times New Roman" w:hAnsi="Times New Roman" w:hint="eastAsia"/>
          <w:sz w:val="24"/>
        </w:rPr>
        <w:t>で固定されています。ご希望に応じてエングレービングを施すことが可能です。</w:t>
      </w:r>
      <w:r>
        <w:rPr>
          <w:rFonts w:ascii="Times New Roman" w:hAnsi="Times New Roman" w:hint="eastAsia"/>
          <w:sz w:val="24"/>
        </w:rPr>
        <w:t xml:space="preserve">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210EA749"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より</w:t>
      </w:r>
      <w:r w:rsidR="00D72E94">
        <w:rPr>
          <w:rFonts w:ascii="Times New Roman" w:hAnsi="Times New Roman" w:hint="eastAsia"/>
          <w:sz w:val="24"/>
        </w:rPr>
        <w:t>スポーティな</w:t>
      </w:r>
      <w:r>
        <w:rPr>
          <w:rFonts w:ascii="Times New Roman" w:hAnsi="Times New Roman" w:hint="eastAsia"/>
          <w:sz w:val="24"/>
        </w:rPr>
        <w:t>このウォッチには</w:t>
      </w:r>
      <w:r w:rsidR="00D72E94">
        <w:rPr>
          <w:rFonts w:ascii="Times New Roman" w:hAnsi="Times New Roman" w:hint="eastAsia"/>
          <w:sz w:val="24"/>
        </w:rPr>
        <w:t>キャンバス型押し</w:t>
      </w:r>
      <w:r>
        <w:rPr>
          <w:rFonts w:ascii="Times New Roman" w:hAnsi="Times New Roman" w:hint="eastAsia"/>
          <w:sz w:val="24"/>
        </w:rPr>
        <w:t>の一体型ブラックラバー</w:t>
      </w:r>
      <w:r>
        <w:rPr>
          <w:rFonts w:ascii="Times New Roman" w:hAnsi="Times New Roman" w:hint="eastAsia"/>
          <w:sz w:val="24"/>
        </w:rPr>
        <w:t xml:space="preserve"> </w:t>
      </w:r>
      <w:r>
        <w:rPr>
          <w:rFonts w:ascii="Times New Roman" w:hAnsi="Times New Roman" w:hint="eastAsia"/>
          <w:sz w:val="24"/>
        </w:rPr>
        <w:t>ストラップを組み合わせました。信頼性が高く堅牢な交換可能システムにより、ツールを必要とせず簡単にご自身でストラップを交換することができます。</w:t>
      </w:r>
      <w:r>
        <w:rPr>
          <w:rFonts w:ascii="Times New Roman" w:hAnsi="Times New Roman" w:hint="eastAsia"/>
          <w:sz w:val="24"/>
        </w:rPr>
        <w:t xml:space="preserve"> </w:t>
      </w:r>
    </w:p>
    <w:p w14:paraId="0F7F4BD7"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ステンレススティールのトリプルフォールディング</w:t>
      </w:r>
      <w:r>
        <w:rPr>
          <w:rFonts w:ascii="Times New Roman" w:hAnsi="Times New Roman" w:hint="eastAsia"/>
          <w:sz w:val="24"/>
        </w:rPr>
        <w:t xml:space="preserve"> </w:t>
      </w:r>
      <w:r>
        <w:rPr>
          <w:rFonts w:ascii="Times New Roman" w:hAnsi="Times New Roman" w:hint="eastAsia"/>
          <w:sz w:val="24"/>
        </w:rPr>
        <w:t>バックルには安全ボタンと調整機能がついています。</w:t>
      </w:r>
      <w:r>
        <w:rPr>
          <w:rFonts w:ascii="Times New Roman" w:hAnsi="Times New Roman" w:hint="eastAsia"/>
          <w:sz w:val="24"/>
        </w:rPr>
        <w:t xml:space="preserve">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4A34639A"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搭載しているのはパワーリザーブ</w:t>
      </w:r>
      <w:r>
        <w:rPr>
          <w:rFonts w:ascii="Times New Roman" w:hAnsi="Times New Roman" w:hint="eastAsia"/>
          <w:sz w:val="24"/>
        </w:rPr>
        <w:t>38</w:t>
      </w:r>
      <w:r>
        <w:rPr>
          <w:rFonts w:ascii="Times New Roman" w:hAnsi="Times New Roman" w:hint="eastAsia"/>
          <w:sz w:val="24"/>
        </w:rPr>
        <w:t>時間、振動数</w:t>
      </w:r>
      <w:r>
        <w:rPr>
          <w:rFonts w:ascii="Times New Roman" w:hAnsi="Times New Roman" w:hint="eastAsia"/>
          <w:sz w:val="24"/>
        </w:rPr>
        <w:t xml:space="preserve">4Hz (28,800 </w:t>
      </w:r>
      <w:proofErr w:type="spellStart"/>
      <w:r>
        <w:rPr>
          <w:rFonts w:ascii="Times New Roman" w:hAnsi="Times New Roman" w:hint="eastAsia"/>
          <w:sz w:val="24"/>
        </w:rPr>
        <w:t>vph</w:t>
      </w:r>
      <w:proofErr w:type="spellEnd"/>
      <w:r>
        <w:rPr>
          <w:rFonts w:ascii="Times New Roman" w:hAnsi="Times New Roman" w:hint="eastAsia"/>
          <w:sz w:val="24"/>
        </w:rPr>
        <w:t>)</w:t>
      </w:r>
      <w:r>
        <w:rPr>
          <w:rFonts w:ascii="Times New Roman" w:hAnsi="Times New Roman" w:hint="eastAsia"/>
          <w:sz w:val="24"/>
        </w:rPr>
        <w:t>の自動巻きムーブメント。防水性は</w:t>
      </w:r>
      <w:r>
        <w:rPr>
          <w:rFonts w:ascii="Times New Roman" w:hAnsi="Times New Roman" w:hint="eastAsia"/>
          <w:sz w:val="24"/>
        </w:rPr>
        <w:t>10</w:t>
      </w:r>
      <w:r>
        <w:rPr>
          <w:rFonts w:ascii="Times New Roman" w:hAnsi="Times New Roman" w:hint="eastAsia"/>
          <w:sz w:val="24"/>
        </w:rPr>
        <w:t>気圧（約</w:t>
      </w:r>
      <w:r>
        <w:rPr>
          <w:rFonts w:ascii="Times New Roman" w:hAnsi="Times New Roman" w:hint="eastAsia"/>
          <w:sz w:val="24"/>
        </w:rPr>
        <w:t>100 m)</w:t>
      </w:r>
      <w:r w:rsidR="00F75932">
        <w:rPr>
          <w:rFonts w:ascii="Times New Roman" w:hAnsi="Times New Roman" w:hint="eastAsia"/>
          <w:sz w:val="24"/>
        </w:rPr>
        <w:t>となっています。</w:t>
      </w:r>
      <w:r>
        <w:rPr>
          <w:rFonts w:ascii="Times New Roman" w:hAnsi="Times New Roman" w:hint="eastAsia"/>
          <w:sz w:val="24"/>
        </w:rPr>
        <w:t xml:space="preserve">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hint="eastAsia"/>
          <w:b/>
          <w:sz w:val="24"/>
        </w:rPr>
        <w:t>リビエラ</w:t>
      </w:r>
      <w:r>
        <w:rPr>
          <w:rFonts w:ascii="Times New Roman" w:hAnsi="Times New Roman" w:hint="eastAsia"/>
          <w:b/>
          <w:sz w:val="24"/>
        </w:rPr>
        <w:t>M0A10768</w:t>
      </w:r>
      <w:r>
        <w:rPr>
          <w:rFonts w:ascii="Times New Roman" w:hAnsi="Times New Roman" w:hint="eastAsia"/>
          <w:b/>
          <w:sz w:val="24"/>
        </w:rPr>
        <w:t>：神秘的な海原の深いダークブルー</w:t>
      </w:r>
      <w:r>
        <w:rPr>
          <w:rFonts w:ascii="Times New Roman" w:hAnsi="Times New Roman" w:hint="eastAsia"/>
          <w:b/>
          <w:sz w:val="24"/>
        </w:rPr>
        <w:t xml:space="preserve">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26F8C05B" w:rsidR="00CE6659" w:rsidRDefault="00925DE6">
      <w:pPr>
        <w:pStyle w:val="Corps"/>
        <w:jc w:val="both"/>
        <w:rPr>
          <w:rFonts w:ascii="Times New Roman" w:hAnsi="Times New Roman" w:cs="Times New Roman"/>
          <w:sz w:val="24"/>
          <w:szCs w:val="24"/>
        </w:rPr>
      </w:pPr>
      <w:r>
        <w:rPr>
          <w:rFonts w:ascii="Times New Roman" w:hAnsi="Times New Roman" w:hint="eastAsia"/>
          <w:sz w:val="24"/>
        </w:rPr>
        <w:t>マリンブルーの深海への旅にいざなうダークブルーのダイヤルはサン</w:t>
      </w:r>
      <w:r w:rsidR="00F75932">
        <w:rPr>
          <w:rFonts w:ascii="Times New Roman" w:hAnsi="Times New Roman" w:hint="eastAsia"/>
          <w:sz w:val="24"/>
        </w:rPr>
        <w:t>・</w:t>
      </w:r>
      <w:r>
        <w:rPr>
          <w:rFonts w:ascii="Times New Roman" w:hAnsi="Times New Roman" w:hint="eastAsia"/>
          <w:sz w:val="24"/>
        </w:rPr>
        <w:t>サテン</w:t>
      </w:r>
      <w:r w:rsidR="00421551">
        <w:rPr>
          <w:rFonts w:ascii="Times New Roman" w:hAnsi="Times New Roman" w:hint="eastAsia"/>
          <w:sz w:val="24"/>
        </w:rPr>
        <w:t>ラッカー</w:t>
      </w:r>
      <w:r>
        <w:rPr>
          <w:rFonts w:ascii="Times New Roman" w:hAnsi="Times New Roman" w:hint="eastAsia"/>
          <w:sz w:val="24"/>
        </w:rPr>
        <w:t>仕上げ。</w:t>
      </w:r>
      <w:r w:rsidR="005C490B">
        <w:rPr>
          <w:rFonts w:ascii="Times New Roman" w:hAnsi="Times New Roman" w:hint="eastAsia"/>
          <w:sz w:val="24"/>
        </w:rPr>
        <w:t>同色</w:t>
      </w:r>
      <w:r>
        <w:rPr>
          <w:rFonts w:ascii="Times New Roman" w:hAnsi="Times New Roman" w:hint="eastAsia"/>
          <w:sz w:val="24"/>
        </w:rPr>
        <w:t>の波のモチーフに身を委ねれば神秘の海へ</w:t>
      </w:r>
      <w:r w:rsidR="00C75801">
        <w:rPr>
          <w:rFonts w:ascii="Times New Roman" w:hAnsi="Times New Roman" w:hint="eastAsia"/>
          <w:sz w:val="24"/>
        </w:rPr>
        <w:t>出発</w:t>
      </w:r>
      <w:r>
        <w:rPr>
          <w:rFonts w:ascii="Times New Roman" w:hAnsi="Times New Roman" w:hint="eastAsia"/>
          <w:sz w:val="24"/>
        </w:rPr>
        <w:t>です。海の広がりが時の広がりと一体になる時。</w:t>
      </w:r>
      <w:r>
        <w:rPr>
          <w:rFonts w:ascii="Times New Roman" w:hAnsi="Times New Roman" w:hint="eastAsia"/>
          <w:sz w:val="24"/>
        </w:rPr>
        <w:t xml:space="preserve"> </w:t>
      </w:r>
    </w:p>
    <w:p w14:paraId="4A14B31F" w14:textId="77777777" w:rsidR="00CE6659" w:rsidRDefault="00CE6659">
      <w:pPr>
        <w:pStyle w:val="Corps"/>
        <w:jc w:val="both"/>
        <w:rPr>
          <w:rFonts w:ascii="Times New Roman" w:hAnsi="Times New Roman" w:cs="Times New Roman"/>
          <w:sz w:val="24"/>
          <w:szCs w:val="24"/>
          <w:lang w:val="fr-FR"/>
        </w:rPr>
      </w:pPr>
    </w:p>
    <w:p w14:paraId="0F7F4BDE" w14:textId="2FF83A5A"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ロジウム仕上げのローマ数字とインデックス、ファセット付でロジウム仕上げの時針と分針のすべてに、ブルーに発光する白のスーパールミノバが塗布されています。秒針はロジウム仕上げで</w:t>
      </w:r>
      <w:r>
        <w:rPr>
          <w:rFonts w:ascii="Times New Roman" w:hAnsi="Times New Roman" w:hint="eastAsia"/>
          <w:sz w:val="24"/>
        </w:rPr>
        <w:t>3</w:t>
      </w:r>
      <w:r>
        <w:rPr>
          <w:rFonts w:ascii="Times New Roman" w:hAnsi="Times New Roman" w:hint="eastAsia"/>
          <w:sz w:val="24"/>
        </w:rPr>
        <w:t>時位置にはデイト窓を</w:t>
      </w:r>
      <w:r w:rsidR="00C75801">
        <w:rPr>
          <w:rFonts w:ascii="Times New Roman" w:hAnsi="Times New Roman" w:hint="eastAsia"/>
          <w:sz w:val="24"/>
        </w:rPr>
        <w:t>配置</w:t>
      </w:r>
      <w:r>
        <w:rPr>
          <w:rFonts w:ascii="Times New Roman" w:hAnsi="Times New Roman" w:hint="eastAsia"/>
          <w:sz w:val="24"/>
        </w:rPr>
        <w:t>しています。</w:t>
      </w:r>
      <w:r>
        <w:rPr>
          <w:rFonts w:ascii="Times New Roman" w:hAnsi="Times New Roman" w:hint="eastAsia"/>
          <w:sz w:val="24"/>
        </w:rPr>
        <w:t xml:space="preserve">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68E1F5EC" w:rsidR="00262738" w:rsidRPr="00F55490" w:rsidRDefault="00C75801" w:rsidP="00CE6659">
      <w:pPr>
        <w:pStyle w:val="Corps"/>
        <w:jc w:val="both"/>
        <w:rPr>
          <w:rFonts w:ascii="Times New Roman" w:hAnsi="Times New Roman" w:cs="Times New Roman"/>
          <w:sz w:val="24"/>
          <w:szCs w:val="24"/>
        </w:rPr>
      </w:pPr>
      <w:r>
        <w:rPr>
          <w:rFonts w:ascii="Times New Roman" w:hAnsi="Times New Roman" w:hint="eastAsia"/>
          <w:sz w:val="24"/>
        </w:rPr>
        <w:t>ケース</w:t>
      </w:r>
      <w:r w:rsidR="00925DE6">
        <w:rPr>
          <w:rFonts w:ascii="Times New Roman" w:hAnsi="Times New Roman" w:hint="eastAsia"/>
          <w:sz w:val="24"/>
        </w:rPr>
        <w:t>径</w:t>
      </w:r>
      <w:r w:rsidR="00925DE6">
        <w:rPr>
          <w:rFonts w:ascii="Times New Roman" w:hAnsi="Times New Roman" w:hint="eastAsia"/>
          <w:sz w:val="24"/>
        </w:rPr>
        <w:t>42</w:t>
      </w:r>
      <w:r w:rsidR="00925DE6">
        <w:rPr>
          <w:rFonts w:ascii="Times New Roman" w:hAnsi="Times New Roman" w:hint="eastAsia"/>
          <w:sz w:val="24"/>
        </w:rPr>
        <w:t>ミリ、厚さ</w:t>
      </w:r>
      <w:r w:rsidR="00925DE6">
        <w:rPr>
          <w:rFonts w:ascii="Times New Roman" w:hAnsi="Times New Roman" w:hint="eastAsia"/>
          <w:sz w:val="24"/>
        </w:rPr>
        <w:t>10.6</w:t>
      </w:r>
      <w:r w:rsidR="00925DE6">
        <w:rPr>
          <w:rFonts w:ascii="Times New Roman" w:hAnsi="Times New Roman" w:hint="eastAsia"/>
          <w:sz w:val="24"/>
        </w:rPr>
        <w:t>ミリのステンレススティールケースはポリッシュ</w:t>
      </w:r>
      <w:r w:rsidR="00F402FB">
        <w:rPr>
          <w:rFonts w:ascii="Times New Roman" w:hAnsi="Times New Roman" w:hint="eastAsia"/>
          <w:sz w:val="24"/>
        </w:rPr>
        <w:t>・</w:t>
      </w:r>
      <w:r w:rsidR="00925DE6">
        <w:rPr>
          <w:rFonts w:ascii="Times New Roman" w:hAnsi="Times New Roman" w:hint="eastAsia"/>
          <w:sz w:val="24"/>
        </w:rPr>
        <w:t>サテン仕上げ。両面反射防止加工を施した傷つきにくいサファイアガラスが保護します。マイクロビーズ仕上げの</w:t>
      </w:r>
      <w:r w:rsidR="00925DE6">
        <w:rPr>
          <w:rFonts w:ascii="Times New Roman" w:hAnsi="Times New Roman" w:hint="eastAsia"/>
          <w:sz w:val="24"/>
        </w:rPr>
        <w:t>ADLC</w:t>
      </w:r>
      <w:r w:rsidR="00925DE6">
        <w:rPr>
          <w:rFonts w:ascii="Times New Roman" w:hAnsi="Times New Roman" w:hint="eastAsia"/>
          <w:sz w:val="24"/>
        </w:rPr>
        <w:t>スティールのベゼルは同素材の</w:t>
      </w:r>
      <w:r w:rsidR="00925DE6">
        <w:rPr>
          <w:rFonts w:ascii="Times New Roman" w:hAnsi="Times New Roman" w:hint="eastAsia"/>
          <w:sz w:val="24"/>
        </w:rPr>
        <w:t>4</w:t>
      </w:r>
      <w:r w:rsidR="00925DE6">
        <w:rPr>
          <w:rFonts w:ascii="Times New Roman" w:hAnsi="Times New Roman" w:hint="eastAsia"/>
          <w:sz w:val="24"/>
        </w:rPr>
        <w:t>個の</w:t>
      </w:r>
      <w:r w:rsidR="00F402FB">
        <w:rPr>
          <w:rFonts w:ascii="Times New Roman" w:hAnsi="Times New Roman" w:hint="eastAsia"/>
          <w:sz w:val="24"/>
        </w:rPr>
        <w:t>ビス</w:t>
      </w:r>
      <w:r w:rsidR="00925DE6">
        <w:rPr>
          <w:rFonts w:ascii="Times New Roman" w:hAnsi="Times New Roman" w:hint="eastAsia"/>
          <w:sz w:val="24"/>
        </w:rPr>
        <w:t>により固定され、よりスポーティな雰囲気を出しています。</w:t>
      </w:r>
      <w:r w:rsidR="00925DE6">
        <w:rPr>
          <w:rFonts w:ascii="Times New Roman" w:hAnsi="Times New Roman" w:hint="eastAsia"/>
          <w:sz w:val="24"/>
        </w:rPr>
        <w:t>12</w:t>
      </w:r>
      <w:r w:rsidR="00925DE6">
        <w:rPr>
          <w:rFonts w:ascii="Times New Roman" w:hAnsi="Times New Roman" w:hint="eastAsia"/>
          <w:sz w:val="24"/>
        </w:rPr>
        <w:t>角形のケースバックにもサファイアガラスが</w:t>
      </w:r>
      <w:r w:rsidR="007D0D43">
        <w:rPr>
          <w:rFonts w:ascii="Times New Roman" w:hAnsi="Times New Roman" w:hint="eastAsia"/>
          <w:sz w:val="24"/>
        </w:rPr>
        <w:t>採用され</w:t>
      </w:r>
      <w:r w:rsidR="00925DE6">
        <w:rPr>
          <w:rFonts w:ascii="Times New Roman" w:hAnsi="Times New Roman" w:hint="eastAsia"/>
          <w:sz w:val="24"/>
        </w:rPr>
        <w:t>、スティールの</w:t>
      </w:r>
      <w:r w:rsidR="00925DE6">
        <w:rPr>
          <w:rFonts w:ascii="Times New Roman" w:hAnsi="Times New Roman" w:hint="eastAsia"/>
          <w:sz w:val="24"/>
        </w:rPr>
        <w:t>4</w:t>
      </w:r>
      <w:r w:rsidR="00925DE6">
        <w:rPr>
          <w:rFonts w:ascii="Times New Roman" w:hAnsi="Times New Roman" w:hint="eastAsia"/>
          <w:sz w:val="24"/>
        </w:rPr>
        <w:t>個の</w:t>
      </w:r>
      <w:r w:rsidR="007D0D43">
        <w:rPr>
          <w:rFonts w:ascii="Times New Roman" w:hAnsi="Times New Roman" w:hint="eastAsia"/>
          <w:sz w:val="24"/>
        </w:rPr>
        <w:t>ビス</w:t>
      </w:r>
      <w:r w:rsidR="00925DE6">
        <w:rPr>
          <w:rFonts w:ascii="Times New Roman" w:hAnsi="Times New Roman" w:hint="eastAsia"/>
          <w:sz w:val="24"/>
        </w:rPr>
        <w:t>で固定。ケースバックにはエングレービングを施すことができます。八角形のスティール製リューズにはブラックの細いラインが走り、ロゴの</w:t>
      </w:r>
      <w:r w:rsidR="00925DE6">
        <w:rPr>
          <w:rFonts w:ascii="Times New Roman" w:hAnsi="Times New Roman" w:hint="eastAsia"/>
          <w:sz w:val="24"/>
        </w:rPr>
        <w:t>Phi</w:t>
      </w:r>
      <w:r w:rsidR="00925DE6">
        <w:rPr>
          <w:rFonts w:ascii="Times New Roman" w:hAnsi="Times New Roman" w:hint="eastAsia"/>
          <w:sz w:val="24"/>
        </w:rPr>
        <w:t>の文字が彫られています。</w:t>
      </w:r>
      <w:r w:rsidR="00925DE6">
        <w:rPr>
          <w:rFonts w:ascii="Times New Roman" w:hAnsi="Times New Roman" w:hint="eastAsia"/>
          <w:sz w:val="24"/>
        </w:rPr>
        <w:t xml:space="preserve">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jc w:val="both"/>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3FA45B1E"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このモデルには</w:t>
      </w:r>
      <w:r w:rsidR="007D0D43">
        <w:rPr>
          <w:rFonts w:ascii="Times New Roman" w:hAnsi="Times New Roman" w:hint="eastAsia"/>
          <w:sz w:val="24"/>
        </w:rPr>
        <w:t>キャンバス型押し</w:t>
      </w:r>
      <w:r>
        <w:rPr>
          <w:rFonts w:ascii="Times New Roman" w:hAnsi="Times New Roman" w:hint="eastAsia"/>
          <w:sz w:val="24"/>
        </w:rPr>
        <w:t>の一体型ブラックラバーストラップを組み合わせました。信頼性が高く堅牢な交換可能ストラップで、工具を必要とせず自身で簡単に交換することができます。</w:t>
      </w:r>
      <w:r>
        <w:rPr>
          <w:rFonts w:ascii="Times New Roman" w:hAnsi="Times New Roman" w:hint="eastAsia"/>
          <w:sz w:val="24"/>
        </w:rPr>
        <w:t xml:space="preserve"> </w:t>
      </w:r>
    </w:p>
    <w:p w14:paraId="3C000C54" w14:textId="35262531" w:rsidR="0003596A" w:rsidRDefault="00925DE6" w:rsidP="00CE6659">
      <w:pPr>
        <w:pStyle w:val="Corps"/>
        <w:jc w:val="both"/>
        <w:rPr>
          <w:rFonts w:ascii="Times New Roman" w:hAnsi="Times New Roman" w:cs="Times New Roman"/>
          <w:sz w:val="24"/>
          <w:szCs w:val="24"/>
        </w:rPr>
      </w:pPr>
      <w:r>
        <w:rPr>
          <w:rFonts w:ascii="Times New Roman" w:hAnsi="Times New Roman" w:hint="eastAsia"/>
          <w:sz w:val="24"/>
        </w:rPr>
        <w:t>ステンレススティールのトリプルフォールディング</w:t>
      </w:r>
      <w:r>
        <w:rPr>
          <w:rFonts w:ascii="Times New Roman" w:hAnsi="Times New Roman" w:hint="eastAsia"/>
          <w:sz w:val="24"/>
        </w:rPr>
        <w:t xml:space="preserve"> </w:t>
      </w:r>
      <w:r>
        <w:rPr>
          <w:rFonts w:ascii="Times New Roman" w:hAnsi="Times New Roman" w:hint="eastAsia"/>
          <w:sz w:val="24"/>
        </w:rPr>
        <w:t>バックルには安全ボタンと調整機能がついており、快適な着け心地です。</w:t>
      </w:r>
      <w:r>
        <w:rPr>
          <w:rFonts w:ascii="Times New Roman" w:hAnsi="Times New Roman" w:hint="eastAsia"/>
          <w:sz w:val="24"/>
        </w:rPr>
        <w:t xml:space="preserve">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hint="eastAsia"/>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1F485575" w:rsidR="00262738" w:rsidRDefault="00925DE6" w:rsidP="00CE0F43">
      <w:pPr>
        <w:pStyle w:val="Corps"/>
        <w:jc w:val="both"/>
        <w:rPr>
          <w:rFonts w:ascii="Times New Roman" w:hAnsi="Times New Roman" w:cs="Times New Roman"/>
          <w:sz w:val="24"/>
          <w:szCs w:val="24"/>
        </w:rPr>
      </w:pPr>
      <w:r>
        <w:rPr>
          <w:rFonts w:ascii="Times New Roman" w:hAnsi="Times New Roman" w:hint="eastAsia"/>
          <w:sz w:val="24"/>
        </w:rPr>
        <w:t>搭載しているのはパワーリザーブ</w:t>
      </w:r>
      <w:r>
        <w:rPr>
          <w:rFonts w:ascii="Times New Roman" w:hAnsi="Times New Roman" w:hint="eastAsia"/>
          <w:sz w:val="24"/>
        </w:rPr>
        <w:t>38</w:t>
      </w:r>
      <w:r>
        <w:rPr>
          <w:rFonts w:ascii="Times New Roman" w:hAnsi="Times New Roman" w:hint="eastAsia"/>
          <w:sz w:val="24"/>
        </w:rPr>
        <w:t>時間、振動数</w:t>
      </w:r>
      <w:r>
        <w:rPr>
          <w:rFonts w:ascii="Times New Roman" w:hAnsi="Times New Roman" w:hint="eastAsia"/>
          <w:sz w:val="24"/>
        </w:rPr>
        <w:t xml:space="preserve">4Hz (28,800 </w:t>
      </w:r>
      <w:proofErr w:type="spellStart"/>
      <w:r>
        <w:rPr>
          <w:rFonts w:ascii="Times New Roman" w:hAnsi="Times New Roman" w:hint="eastAsia"/>
          <w:sz w:val="24"/>
        </w:rPr>
        <w:t>vph</w:t>
      </w:r>
      <w:proofErr w:type="spellEnd"/>
      <w:r>
        <w:rPr>
          <w:rFonts w:ascii="Times New Roman" w:hAnsi="Times New Roman" w:hint="eastAsia"/>
          <w:sz w:val="24"/>
        </w:rPr>
        <w:t>)</w:t>
      </w:r>
      <w:r>
        <w:rPr>
          <w:rFonts w:ascii="Times New Roman" w:hAnsi="Times New Roman" w:hint="eastAsia"/>
          <w:sz w:val="24"/>
        </w:rPr>
        <w:t>の自動巻きムーブメントで、防水性は</w:t>
      </w:r>
      <w:r>
        <w:rPr>
          <w:rFonts w:ascii="Times New Roman" w:hAnsi="Times New Roman" w:hint="eastAsia"/>
          <w:sz w:val="24"/>
        </w:rPr>
        <w:t>10</w:t>
      </w:r>
      <w:r>
        <w:rPr>
          <w:rFonts w:ascii="Times New Roman" w:hAnsi="Times New Roman" w:hint="eastAsia"/>
          <w:sz w:val="24"/>
        </w:rPr>
        <w:t>気圧（約</w:t>
      </w:r>
      <w:r>
        <w:rPr>
          <w:rFonts w:ascii="Times New Roman" w:hAnsi="Times New Roman" w:hint="eastAsia"/>
          <w:sz w:val="24"/>
        </w:rPr>
        <w:t>100 m)</w:t>
      </w:r>
      <w:r w:rsidR="007D0D43">
        <w:rPr>
          <w:rFonts w:ascii="Times New Roman" w:hAnsi="Times New Roman" w:hint="eastAsia"/>
          <w:sz w:val="24"/>
        </w:rPr>
        <w:t>となっています。</w:t>
      </w:r>
      <w:r>
        <w:rPr>
          <w:rFonts w:ascii="Times New Roman" w:hAnsi="Times New Roman" w:hint="eastAsia"/>
          <w:sz w:val="24"/>
        </w:rPr>
        <w:t xml:space="preserve">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0900C4F8" w:rsidR="00262738" w:rsidRPr="00F55490" w:rsidRDefault="00925DE6">
      <w:pPr>
        <w:pStyle w:val="Corps"/>
        <w:jc w:val="both"/>
        <w:rPr>
          <w:rFonts w:ascii="Times New Roman" w:hAnsi="Times New Roman" w:cs="Times New Roman"/>
          <w:sz w:val="24"/>
          <w:szCs w:val="24"/>
        </w:rPr>
      </w:pPr>
      <w:r>
        <w:rPr>
          <w:rFonts w:ascii="Times New Roman" w:hAnsi="Times New Roman" w:hint="eastAsia"/>
          <w:sz w:val="24"/>
        </w:rPr>
        <w:t>自然の景色</w:t>
      </w:r>
      <w:r w:rsidR="000A7538">
        <w:rPr>
          <w:rFonts w:ascii="Times New Roman" w:hAnsi="Times New Roman" w:hint="eastAsia"/>
          <w:sz w:val="24"/>
        </w:rPr>
        <w:t>から発せられる感情を</w:t>
      </w:r>
      <w:r w:rsidR="00397360">
        <w:rPr>
          <w:rFonts w:ascii="Times New Roman" w:hAnsi="Times New Roman" w:hint="eastAsia"/>
          <w:sz w:val="24"/>
        </w:rPr>
        <w:t>カラー</w:t>
      </w:r>
      <w:r w:rsidR="00A400F1">
        <w:rPr>
          <w:rFonts w:ascii="Times New Roman" w:hAnsi="Times New Roman" w:hint="eastAsia"/>
          <w:sz w:val="24"/>
        </w:rPr>
        <w:t>で表現し</w:t>
      </w:r>
      <w:r>
        <w:rPr>
          <w:rFonts w:ascii="Times New Roman" w:hAnsi="Times New Roman" w:hint="eastAsia"/>
          <w:sz w:val="24"/>
        </w:rPr>
        <w:t>あなたに語りかけるタイムピース。それがリビエラ</w:t>
      </w:r>
      <w:r>
        <w:rPr>
          <w:rFonts w:ascii="Times New Roman" w:hAnsi="Times New Roman" w:hint="eastAsia"/>
          <w:sz w:val="24"/>
        </w:rPr>
        <w:t xml:space="preserve"> </w:t>
      </w:r>
      <w:r>
        <w:rPr>
          <w:rFonts w:ascii="Times New Roman" w:hAnsi="Times New Roman" w:hint="eastAsia"/>
          <w:sz w:val="24"/>
        </w:rPr>
        <w:t>コレクションです。「時を描く」ビジョンに包まれたこの繊細なコレクションは、</w:t>
      </w:r>
      <w:r>
        <w:rPr>
          <w:rFonts w:ascii="Times New Roman" w:hAnsi="Times New Roman" w:hint="eastAsia"/>
          <w:sz w:val="24"/>
        </w:rPr>
        <w:t>50</w:t>
      </w:r>
      <w:r>
        <w:rPr>
          <w:rFonts w:ascii="Times New Roman" w:hAnsi="Times New Roman" w:hint="eastAsia"/>
          <w:sz w:val="24"/>
        </w:rPr>
        <w:t>年以上前からお客様に</w:t>
      </w:r>
      <w:r w:rsidR="008C2B81">
        <w:rPr>
          <w:rFonts w:ascii="Times New Roman" w:hAnsi="Times New Roman" w:hint="eastAsia"/>
          <w:sz w:val="24"/>
        </w:rPr>
        <w:t>愛されて</w:t>
      </w:r>
      <w:r>
        <w:rPr>
          <w:rFonts w:ascii="Times New Roman" w:hAnsi="Times New Roman" w:hint="eastAsia"/>
          <w:sz w:val="24"/>
        </w:rPr>
        <w:t>います。</w:t>
      </w:r>
      <w:r>
        <w:rPr>
          <w:rFonts w:ascii="Times New Roman" w:hAnsi="Times New Roman" w:hint="eastAsia"/>
          <w:sz w:val="24"/>
        </w:rPr>
        <w:t xml:space="preserve">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eastAsia="MS Mincho" w:hAnsi="Segoe UI" w:cs="Segoe UI"/>
          <w:sz w:val="18"/>
          <w:szCs w:val="18"/>
        </w:rPr>
      </w:pPr>
      <w:r>
        <w:rPr>
          <w:rFonts w:asciiTheme="majorBidi" w:eastAsiaTheme="majorEastAsia" w:hAnsiTheme="majorBidi" w:hint="eastAsia"/>
          <w:noProof/>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MS Mincho" w:hAnsi="Times" w:hint="eastAsia"/>
          <w:color w:val="000000"/>
          <w:sz w:val="22"/>
        </w:rPr>
        <w:t> </w:t>
      </w:r>
    </w:p>
    <w:p w14:paraId="1995883C"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18981741"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1DC0C799" w14:textId="3343064E" w:rsidR="00342A0D" w:rsidRDefault="00A1220A" w:rsidP="00342A0D">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b/>
          <w:color w:val="000000"/>
          <w:sz w:val="22"/>
        </w:rPr>
        <w:t>インフォメーション：</w:t>
      </w:r>
      <w:r>
        <w:rPr>
          <w:rStyle w:val="eop"/>
          <w:rFonts w:ascii="Times" w:eastAsia="MS Mincho" w:hAnsi="Times" w:hint="eastAsia"/>
          <w:color w:val="000000"/>
          <w:sz w:val="22"/>
        </w:rPr>
        <w:t> </w:t>
      </w:r>
    </w:p>
    <w:p w14:paraId="07B5E7CA"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6889F47E" w14:textId="36A23FF5" w:rsidR="00342A0D" w:rsidRDefault="00342A0D" w:rsidP="00342A0D">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モデル：リビエラ</w:t>
      </w:r>
      <w:r>
        <w:rPr>
          <w:rStyle w:val="normaltextrun"/>
          <w:rFonts w:ascii="Times" w:eastAsia="MS Mincho" w:hAnsi="Times" w:hint="eastAsia"/>
          <w:color w:val="000000"/>
          <w:sz w:val="22"/>
        </w:rPr>
        <w:t xml:space="preserve"> 10770</w:t>
      </w:r>
      <w:r>
        <w:rPr>
          <w:rStyle w:val="eop"/>
          <w:rFonts w:ascii="Times" w:eastAsia="MS Mincho" w:hAnsi="Times" w:hint="eastAsia"/>
          <w:color w:val="000000"/>
          <w:sz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10</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モデル：リビエラ</w:t>
      </w:r>
      <w:r>
        <w:rPr>
          <w:rStyle w:val="normaltextrun"/>
          <w:rFonts w:ascii="Times" w:eastAsia="MS Mincho" w:hAnsi="Times" w:hint="eastAsia"/>
          <w:color w:val="000000"/>
          <w:sz w:val="22"/>
        </w:rPr>
        <w:t xml:space="preserve"> 10764</w:t>
      </w:r>
      <w:r>
        <w:rPr>
          <w:rStyle w:val="eop"/>
          <w:rFonts w:ascii="Times" w:eastAsia="MS Mincho" w:hAnsi="Times" w:hint="eastAsia"/>
          <w:color w:val="000000"/>
          <w:sz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6</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モデル：リビエラ</w:t>
      </w:r>
      <w:r>
        <w:rPr>
          <w:rStyle w:val="normaltextrun"/>
          <w:rFonts w:ascii="Times" w:eastAsia="MS Mincho" w:hAnsi="Times" w:hint="eastAsia"/>
          <w:color w:val="000000"/>
          <w:sz w:val="22"/>
        </w:rPr>
        <w:t xml:space="preserve"> 10763</w:t>
      </w:r>
      <w:r>
        <w:rPr>
          <w:rStyle w:val="eop"/>
          <w:rFonts w:ascii="Times" w:eastAsia="MS Mincho" w:hAnsi="Times" w:hint="eastAsia"/>
          <w:color w:val="000000"/>
          <w:sz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10</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eastAsia="MS Mincho" w:hAnsi="Segoe UI" w:cs="Segoe UI"/>
          <w:color w:val="000000"/>
          <w:sz w:val="18"/>
          <w:szCs w:val="18"/>
        </w:rPr>
      </w:pPr>
      <w:r>
        <w:rPr>
          <w:rStyle w:val="normaltextrun"/>
          <w:rFonts w:ascii="Times" w:eastAsia="MS Mincho" w:hAnsi="Times" w:hint="eastAsia"/>
          <w:color w:val="000000"/>
          <w:sz w:val="22"/>
        </w:rPr>
        <w:t>モデル：リビエラ</w:t>
      </w:r>
      <w:r>
        <w:rPr>
          <w:rStyle w:val="normaltextrun"/>
          <w:rFonts w:ascii="Times" w:eastAsia="MS Mincho" w:hAnsi="Times" w:hint="eastAsia"/>
          <w:color w:val="000000"/>
          <w:sz w:val="22"/>
        </w:rPr>
        <w:t xml:space="preserve"> 10768</w:t>
      </w:r>
    </w:p>
    <w:p w14:paraId="068F155B" w14:textId="25E8F879" w:rsidR="00342A0D" w:rsidRPr="00CE619E" w:rsidRDefault="00342A0D" w:rsidP="00342A0D">
      <w:pPr>
        <w:pStyle w:val="paragraph"/>
        <w:spacing w:before="0" w:beforeAutospacing="0" w:after="0" w:afterAutospacing="0"/>
        <w:jc w:val="both"/>
        <w:textAlignment w:val="baseline"/>
        <w:rPr>
          <w:rFonts w:ascii="Times" w:eastAsia="MS Mincho" w:hAnsi="Times" w:cs="Times" w:hint="eastAsia"/>
          <w:color w:val="000000"/>
          <w:sz w:val="22"/>
          <w:szCs w:val="22"/>
        </w:rPr>
      </w:pPr>
      <w:r>
        <w:rPr>
          <w:rStyle w:val="normaltextrun"/>
          <w:rFonts w:ascii="Times" w:eastAsia="MS Mincho" w:hAnsi="Times" w:hint="eastAsia"/>
          <w:color w:val="000000"/>
          <w:sz w:val="22"/>
        </w:rPr>
        <w:t>発売時期：</w:t>
      </w:r>
      <w:r>
        <w:rPr>
          <w:rStyle w:val="normaltextrun"/>
          <w:rFonts w:ascii="Times" w:eastAsia="MS Mincho" w:hAnsi="Times" w:hint="eastAsia"/>
          <w:color w:val="000000"/>
          <w:sz w:val="22"/>
        </w:rPr>
        <w:t>2024</w:t>
      </w:r>
      <w:r>
        <w:rPr>
          <w:rStyle w:val="normaltextrun"/>
          <w:rFonts w:ascii="Times" w:eastAsia="MS Mincho" w:hAnsi="Times" w:hint="eastAsia"/>
          <w:color w:val="000000"/>
          <w:sz w:val="22"/>
        </w:rPr>
        <w:t>年</w:t>
      </w:r>
      <w:r>
        <w:rPr>
          <w:rStyle w:val="normaltextrun"/>
          <w:rFonts w:ascii="Times" w:eastAsia="MS Mincho" w:hAnsi="Times" w:hint="eastAsia"/>
          <w:color w:val="000000"/>
          <w:sz w:val="22"/>
        </w:rPr>
        <w:t>10</w:t>
      </w:r>
      <w:r>
        <w:rPr>
          <w:rStyle w:val="normaltextrun"/>
          <w:rFonts w:ascii="Times" w:eastAsia="MS Mincho" w:hAnsi="Times" w:hint="eastAsia"/>
          <w:color w:val="000000"/>
          <w:sz w:val="22"/>
        </w:rPr>
        <w:t>月</w:t>
      </w:r>
      <w:r>
        <w:rPr>
          <w:rStyle w:val="eop"/>
          <w:rFonts w:ascii="Times" w:eastAsia="MS Mincho" w:hAnsi="Times" w:hint="eastAsia"/>
          <w:color w:val="000000"/>
          <w:sz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15641BEA" w14:textId="77777777" w:rsidR="00342A0D" w:rsidRDefault="00342A0D" w:rsidP="00342A0D">
      <w:pPr>
        <w:pStyle w:val="paragraph"/>
        <w:spacing w:before="0" w:beforeAutospacing="0" w:after="0" w:afterAutospacing="0"/>
        <w:textAlignment w:val="baseline"/>
        <w:rPr>
          <w:rFonts w:ascii="Segoe UI" w:eastAsia="MS Mincho" w:hAnsi="Segoe UI" w:cs="Segoe UI"/>
          <w:sz w:val="18"/>
          <w:szCs w:val="18"/>
        </w:rPr>
      </w:pPr>
      <w:r>
        <w:rPr>
          <w:rFonts w:asciiTheme="majorBidi" w:eastAsiaTheme="majorEastAsia" w:hAnsiTheme="majorBidi" w:hint="eastAsia"/>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eastAsia="MS Mincho" w:hAnsi="Times" w:hint="eastAsia"/>
          <w:color w:val="000000"/>
          <w:sz w:val="22"/>
        </w:rPr>
        <w:t> </w:t>
      </w:r>
    </w:p>
    <w:p w14:paraId="3C8F9D3A"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sz w:val="22"/>
        </w:rPr>
        <w:t> </w:t>
      </w:r>
    </w:p>
    <w:p w14:paraId="6C8F7CE7" w14:textId="77777777" w:rsidR="00342A0D" w:rsidRDefault="00342A0D" w:rsidP="00342A0D">
      <w:pPr>
        <w:pStyle w:val="paragraph"/>
        <w:spacing w:before="0" w:beforeAutospacing="0" w:after="0" w:afterAutospacing="0"/>
        <w:textAlignment w:val="baseline"/>
        <w:rPr>
          <w:rFonts w:ascii="Segoe UI" w:eastAsia="MS Mincho" w:hAnsi="Segoe UI" w:cs="Segoe UI"/>
          <w:sz w:val="18"/>
          <w:szCs w:val="18"/>
        </w:rPr>
      </w:pPr>
      <w:r>
        <w:rPr>
          <w:rStyle w:val="normaltextrun"/>
          <w:rFonts w:ascii="Times" w:eastAsia="MS Mincho" w:hAnsi="Times" w:hint="eastAsia"/>
          <w:b/>
          <w:color w:val="000000"/>
        </w:rPr>
        <w:t>ボーム＆メルシエについて</w:t>
      </w:r>
      <w:r>
        <w:rPr>
          <w:rStyle w:val="eop"/>
          <w:rFonts w:ascii="Times" w:eastAsia="MS Mincho" w:hAnsi="Times" w:hint="eastAsia"/>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Century Gothic" w:eastAsia="MS Mincho" w:hAnsi="Century Gothic" w:hint="eastAsia"/>
          <w:color w:val="000000"/>
          <w:sz w:val="21"/>
        </w:rPr>
        <w:t> </w:t>
      </w:r>
    </w:p>
    <w:p w14:paraId="3C28B775"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normaltextrun"/>
          <w:rFonts w:ascii="Times" w:eastAsia="MS Mincho" w:hAnsi="Times" w:hint="eastAsia"/>
          <w:color w:val="000000"/>
        </w:rPr>
        <w:t>1830</w:t>
      </w:r>
      <w:r>
        <w:rPr>
          <w:rStyle w:val="normaltextrun"/>
          <w:rFonts w:ascii="Times" w:eastAsia="MS Mincho" w:hAnsi="Times" w:hint="eastAsia"/>
          <w:color w:val="000000"/>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Pr>
          <w:rStyle w:val="normaltextrun"/>
          <w:rFonts w:ascii="Times" w:eastAsia="MS Mincho" w:hAnsi="Times" w:hint="eastAsia"/>
          <w:b/>
          <w:bCs/>
          <w:color w:val="000000"/>
        </w:rPr>
        <w:t>時代のニーズに合わせ、デザインとイノベーションの融合を繰り返しながら</w:t>
      </w:r>
      <w:r>
        <w:rPr>
          <w:rStyle w:val="normaltextrun"/>
          <w:rFonts w:ascii="Times" w:eastAsia="MS Mincho" w:hAnsi="Times" w:hint="eastAsia"/>
          <w:color w:val="000000"/>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w:t>
      </w:r>
      <w:r>
        <w:rPr>
          <w:rStyle w:val="normaltextrun"/>
          <w:rFonts w:ascii="Times" w:eastAsia="MS Mincho" w:hAnsi="Times" w:hint="eastAsia"/>
          <w:color w:val="000000"/>
        </w:rPr>
        <w:t xml:space="preserve"> </w:t>
      </w:r>
      <w:r>
        <w:rPr>
          <w:rStyle w:val="normaltextrun"/>
          <w:rFonts w:ascii="Times" w:eastAsia="MS Mincho" w:hAnsi="Times" w:hint="eastAsia"/>
          <w:color w:val="000000"/>
        </w:rPr>
        <w:t>とモダン、エレガンスと個性を融合した、かつてないほどの時計製造を現代版として具現化し追求し続けています。</w:t>
      </w:r>
      <w:r>
        <w:rPr>
          <w:rStyle w:val="eop"/>
          <w:rFonts w:ascii="Times" w:eastAsia="MS Mincho" w:hAnsi="Times" w:hint="eastAsia"/>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eastAsia="MS Mincho" w:hAnsi="Segoe UI" w:cs="Segoe UI"/>
          <w:sz w:val="18"/>
          <w:szCs w:val="18"/>
        </w:rPr>
      </w:pPr>
      <w:r>
        <w:rPr>
          <w:rStyle w:val="eop"/>
          <w:rFonts w:ascii="Times" w:eastAsia="MS Mincho" w:hAnsi="Times" w:hint="eastAsia"/>
          <w:color w:val="000000"/>
        </w:rPr>
        <w:t> </w:t>
      </w:r>
    </w:p>
    <w:p w14:paraId="4B12F287" w14:textId="77777777" w:rsidR="00342A0D" w:rsidRDefault="00AE5291" w:rsidP="00342A0D">
      <w:pPr>
        <w:pStyle w:val="paragraph"/>
        <w:spacing w:before="0" w:beforeAutospacing="0" w:after="0" w:afterAutospacing="0"/>
        <w:jc w:val="both"/>
        <w:textAlignment w:val="baseline"/>
        <w:rPr>
          <w:rFonts w:ascii="Segoe UI" w:eastAsia="MS Mincho" w:hAnsi="Segoe UI" w:cs="Segoe UI"/>
          <w:sz w:val="18"/>
          <w:szCs w:val="18"/>
        </w:rPr>
      </w:pPr>
      <w:hyperlink r:id="rId21" w:tgtFrame="_blank" w:history="1">
        <w:r w:rsidR="006C7F1D">
          <w:rPr>
            <w:rStyle w:val="normaltextrun"/>
            <w:rFonts w:ascii="Times" w:eastAsia="MS Mincho" w:hAnsi="Times" w:hint="eastAsia"/>
            <w:color w:val="000000"/>
            <w:u w:val="single"/>
          </w:rPr>
          <w:t>www.baume-et-mercier.com</w:t>
        </w:r>
      </w:hyperlink>
      <w:r w:rsidR="006C7F1D">
        <w:rPr>
          <w:rStyle w:val="eop"/>
          <w:rFonts w:ascii="Times" w:eastAsia="MS Mincho" w:hAnsi="Times" w:hint="eastAsia"/>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2CCA1" w14:textId="77777777" w:rsidR="008463BE" w:rsidRDefault="008463BE">
      <w:r>
        <w:separator/>
      </w:r>
    </w:p>
  </w:endnote>
  <w:endnote w:type="continuationSeparator" w:id="0">
    <w:p w14:paraId="4F15B1E2" w14:textId="77777777" w:rsidR="008463BE" w:rsidRDefault="008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59FCA" w14:textId="77777777" w:rsidR="008463BE" w:rsidRDefault="008463BE">
      <w:r>
        <w:separator/>
      </w:r>
    </w:p>
  </w:footnote>
  <w:footnote w:type="continuationSeparator" w:id="0">
    <w:p w14:paraId="18707653" w14:textId="77777777" w:rsidR="008463BE" w:rsidRDefault="008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AAF5" w14:textId="389667D4" w:rsidR="002E685B" w:rsidRDefault="002E685B" w:rsidP="002E685B">
    <w:pPr>
      <w:pStyle w:val="En-tte"/>
      <w:jc w:val="center"/>
    </w:pPr>
    <w:r>
      <w:rPr>
        <w:rFonts w:hint="eastAsia"/>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870804836">
    <w:abstractNumId w:val="1"/>
  </w:num>
  <w:num w:numId="2" w16cid:durableId="160021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1383D"/>
    <w:rsid w:val="0003596A"/>
    <w:rsid w:val="00037B8C"/>
    <w:rsid w:val="00060297"/>
    <w:rsid w:val="000678D9"/>
    <w:rsid w:val="0007213E"/>
    <w:rsid w:val="00074AE6"/>
    <w:rsid w:val="000819AC"/>
    <w:rsid w:val="0008236B"/>
    <w:rsid w:val="000A7538"/>
    <w:rsid w:val="000D5E32"/>
    <w:rsid w:val="001066E9"/>
    <w:rsid w:val="00107CB2"/>
    <w:rsid w:val="00117856"/>
    <w:rsid w:val="00132288"/>
    <w:rsid w:val="00141442"/>
    <w:rsid w:val="001457C1"/>
    <w:rsid w:val="00154562"/>
    <w:rsid w:val="00156DF9"/>
    <w:rsid w:val="00182C6A"/>
    <w:rsid w:val="00190F7B"/>
    <w:rsid w:val="001B6E96"/>
    <w:rsid w:val="001D4649"/>
    <w:rsid w:val="00212A58"/>
    <w:rsid w:val="002132C9"/>
    <w:rsid w:val="00215DB5"/>
    <w:rsid w:val="00226165"/>
    <w:rsid w:val="002365D2"/>
    <w:rsid w:val="002603DC"/>
    <w:rsid w:val="00262738"/>
    <w:rsid w:val="0028662F"/>
    <w:rsid w:val="002B768B"/>
    <w:rsid w:val="002E685B"/>
    <w:rsid w:val="002F6471"/>
    <w:rsid w:val="00310171"/>
    <w:rsid w:val="00342A0D"/>
    <w:rsid w:val="00396870"/>
    <w:rsid w:val="00397360"/>
    <w:rsid w:val="003A159F"/>
    <w:rsid w:val="003A35DA"/>
    <w:rsid w:val="003B1264"/>
    <w:rsid w:val="003B7570"/>
    <w:rsid w:val="003F1984"/>
    <w:rsid w:val="004032B9"/>
    <w:rsid w:val="00421551"/>
    <w:rsid w:val="00427E30"/>
    <w:rsid w:val="00441978"/>
    <w:rsid w:val="004502AE"/>
    <w:rsid w:val="00451D0A"/>
    <w:rsid w:val="00463E73"/>
    <w:rsid w:val="004715CF"/>
    <w:rsid w:val="00513B35"/>
    <w:rsid w:val="00543FBE"/>
    <w:rsid w:val="0059788A"/>
    <w:rsid w:val="005A657D"/>
    <w:rsid w:val="005C18AC"/>
    <w:rsid w:val="005C490B"/>
    <w:rsid w:val="005D43D7"/>
    <w:rsid w:val="005D6A81"/>
    <w:rsid w:val="005F49F8"/>
    <w:rsid w:val="00651F8D"/>
    <w:rsid w:val="00666D8B"/>
    <w:rsid w:val="00673DD1"/>
    <w:rsid w:val="006848C6"/>
    <w:rsid w:val="006B2983"/>
    <w:rsid w:val="006C7F1D"/>
    <w:rsid w:val="006F174B"/>
    <w:rsid w:val="006F7172"/>
    <w:rsid w:val="006F784D"/>
    <w:rsid w:val="007072AE"/>
    <w:rsid w:val="0071781D"/>
    <w:rsid w:val="007B27C6"/>
    <w:rsid w:val="007C53D0"/>
    <w:rsid w:val="007C5A38"/>
    <w:rsid w:val="007D0D43"/>
    <w:rsid w:val="007D1AF9"/>
    <w:rsid w:val="007D5DC9"/>
    <w:rsid w:val="007D77B5"/>
    <w:rsid w:val="008250A9"/>
    <w:rsid w:val="00825946"/>
    <w:rsid w:val="008270E5"/>
    <w:rsid w:val="00844455"/>
    <w:rsid w:val="008463BE"/>
    <w:rsid w:val="00846759"/>
    <w:rsid w:val="00846A97"/>
    <w:rsid w:val="00846D77"/>
    <w:rsid w:val="008765B0"/>
    <w:rsid w:val="008901DB"/>
    <w:rsid w:val="00890BB1"/>
    <w:rsid w:val="00893E35"/>
    <w:rsid w:val="008B045D"/>
    <w:rsid w:val="008B0DFA"/>
    <w:rsid w:val="008C2B81"/>
    <w:rsid w:val="008E0CB8"/>
    <w:rsid w:val="008E71B2"/>
    <w:rsid w:val="008F3894"/>
    <w:rsid w:val="00901C69"/>
    <w:rsid w:val="00911ECA"/>
    <w:rsid w:val="00925DE6"/>
    <w:rsid w:val="0092788E"/>
    <w:rsid w:val="009669BF"/>
    <w:rsid w:val="009E48C7"/>
    <w:rsid w:val="009E6C5B"/>
    <w:rsid w:val="00A1220A"/>
    <w:rsid w:val="00A13235"/>
    <w:rsid w:val="00A32332"/>
    <w:rsid w:val="00A34787"/>
    <w:rsid w:val="00A34C15"/>
    <w:rsid w:val="00A400F1"/>
    <w:rsid w:val="00A53568"/>
    <w:rsid w:val="00A5701D"/>
    <w:rsid w:val="00A64057"/>
    <w:rsid w:val="00A67CB3"/>
    <w:rsid w:val="00A72855"/>
    <w:rsid w:val="00A7407C"/>
    <w:rsid w:val="00AA7A4E"/>
    <w:rsid w:val="00AC1955"/>
    <w:rsid w:val="00AD1473"/>
    <w:rsid w:val="00AE5291"/>
    <w:rsid w:val="00B06418"/>
    <w:rsid w:val="00B07819"/>
    <w:rsid w:val="00B47E26"/>
    <w:rsid w:val="00B60ABD"/>
    <w:rsid w:val="00B63521"/>
    <w:rsid w:val="00B67FF5"/>
    <w:rsid w:val="00C32F57"/>
    <w:rsid w:val="00C40A9B"/>
    <w:rsid w:val="00C43554"/>
    <w:rsid w:val="00C75801"/>
    <w:rsid w:val="00CA324E"/>
    <w:rsid w:val="00CE0F43"/>
    <w:rsid w:val="00CE6659"/>
    <w:rsid w:val="00CF21ED"/>
    <w:rsid w:val="00D410E4"/>
    <w:rsid w:val="00D65770"/>
    <w:rsid w:val="00D72E94"/>
    <w:rsid w:val="00D811A6"/>
    <w:rsid w:val="00D92D57"/>
    <w:rsid w:val="00D97074"/>
    <w:rsid w:val="00DB29AE"/>
    <w:rsid w:val="00DD0F95"/>
    <w:rsid w:val="00DD1D10"/>
    <w:rsid w:val="00DE6DFA"/>
    <w:rsid w:val="00DF62E4"/>
    <w:rsid w:val="00E008FC"/>
    <w:rsid w:val="00E2717B"/>
    <w:rsid w:val="00ED314C"/>
    <w:rsid w:val="00ED3B0A"/>
    <w:rsid w:val="00EE4FD4"/>
    <w:rsid w:val="00F02162"/>
    <w:rsid w:val="00F04D4A"/>
    <w:rsid w:val="00F378E0"/>
    <w:rsid w:val="00F402FB"/>
    <w:rsid w:val="00F55490"/>
    <w:rsid w:val="00F75932"/>
    <w:rsid w:val="00F8340B"/>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C32F57"/>
    <w:pPr>
      <w:tabs>
        <w:tab w:val="center" w:pos="4536"/>
        <w:tab w:val="right" w:pos="9072"/>
      </w:tabs>
    </w:pPr>
  </w:style>
  <w:style w:type="character" w:customStyle="1" w:styleId="En-tteCar">
    <w:name w:val="En-tête Car"/>
    <w:basedOn w:val="Policepardfaut"/>
    <w:link w:val="En-tte"/>
    <w:uiPriority w:val="99"/>
    <w:rsid w:val="00C32F57"/>
    <w:rPr>
      <w:sz w:val="24"/>
      <w:szCs w:val="24"/>
      <w:lang w:val="en-US" w:eastAsia="ja-JP"/>
    </w:rPr>
  </w:style>
  <w:style w:type="paragraph" w:styleId="Pieddepage">
    <w:name w:val="footer"/>
    <w:basedOn w:val="Normal"/>
    <w:link w:val="PieddepageCar"/>
    <w:uiPriority w:val="99"/>
    <w:unhideWhenUsed/>
    <w:rsid w:val="00C32F57"/>
    <w:pPr>
      <w:tabs>
        <w:tab w:val="center" w:pos="4536"/>
        <w:tab w:val="right" w:pos="9072"/>
      </w:tabs>
    </w:pPr>
  </w:style>
  <w:style w:type="character" w:customStyle="1" w:styleId="PieddepageCar">
    <w:name w:val="Pied de page Car"/>
    <w:basedOn w:val="Policepardfaut"/>
    <w:link w:val="Pieddepage"/>
    <w:uiPriority w:val="99"/>
    <w:rsid w:val="00C32F57"/>
    <w:rPr>
      <w:sz w:val="24"/>
      <w:szCs w:val="24"/>
      <w:lang w:val="en-US" w:eastAsia="ja-JP"/>
    </w:rPr>
  </w:style>
  <w:style w:type="paragraph" w:styleId="R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Policepardfaut"/>
    <w:rsid w:val="00342A0D"/>
  </w:style>
  <w:style w:type="character" w:customStyle="1" w:styleId="normaltextrun">
    <w:name w:val="normaltextrun"/>
    <w:basedOn w:val="Policepardfau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www.baume-et-mercier.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0C2B7-B32C-45B0-A3CA-BC4E93CE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9</Pages>
  <Words>5494</Words>
  <Characters>626</Characters>
  <Application>Microsoft Office Word</Application>
  <DocSecurity>0</DocSecurity>
  <Lines>5</Lines>
  <Paragraphs>12</Paragraphs>
  <ScaleCrop>false</ScaleCrop>
  <Company>Richemont International SA</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130</cp:revision>
  <dcterms:created xsi:type="dcterms:W3CDTF">2024-08-14T13:28:00Z</dcterms:created>
  <dcterms:modified xsi:type="dcterms:W3CDTF">2024-09-05T09:04:00Z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