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A4A06" w14:textId="77777777" w:rsidR="001642D4" w:rsidRDefault="001642D4" w:rsidP="001642D4">
      <w:pPr>
        <w:spacing w:after="0"/>
        <w:ind w:left="360"/>
        <w:jc w:val="center"/>
        <w:rPr>
          <w:b/>
          <w:bCs/>
          <w:sz w:val="28"/>
          <w:szCs w:val="28"/>
        </w:rPr>
      </w:pPr>
      <w:r>
        <w:rPr>
          <w:b/>
          <w:bCs/>
          <w:sz w:val="28"/>
          <w:szCs w:val="28"/>
          <w:lang w:val="es"/>
        </w:rPr>
        <w:t xml:space="preserve">BAUME &amp; MERCIER DA LA BIENVENIDA A SHREYAS IYER </w:t>
      </w:r>
    </w:p>
    <w:p w14:paraId="40F6BEDE" w14:textId="77777777" w:rsidR="001642D4" w:rsidRPr="0013686F" w:rsidRDefault="001642D4" w:rsidP="001642D4">
      <w:pPr>
        <w:spacing w:after="0"/>
        <w:ind w:left="360"/>
        <w:jc w:val="center"/>
        <w:rPr>
          <w:b/>
          <w:bCs/>
          <w:sz w:val="28"/>
          <w:szCs w:val="28"/>
        </w:rPr>
      </w:pPr>
      <w:r>
        <w:rPr>
          <w:b/>
          <w:bCs/>
          <w:sz w:val="28"/>
          <w:szCs w:val="28"/>
          <w:lang w:val="es"/>
        </w:rPr>
        <w:t>COMO AMIGO DE LA MAISON</w:t>
      </w:r>
    </w:p>
    <w:p w14:paraId="550519B2" w14:textId="77777777" w:rsidR="001642D4" w:rsidRDefault="001642D4" w:rsidP="001642D4">
      <w:pPr>
        <w:spacing w:after="0"/>
        <w:jc w:val="both"/>
        <w:rPr>
          <w:sz w:val="23"/>
          <w:szCs w:val="23"/>
        </w:rPr>
      </w:pPr>
    </w:p>
    <w:p w14:paraId="3FB7B3B5" w14:textId="77777777" w:rsidR="001642D4" w:rsidRPr="00BF7207" w:rsidRDefault="001642D4" w:rsidP="001642D4">
      <w:pPr>
        <w:spacing w:after="0"/>
        <w:jc w:val="both"/>
        <w:rPr>
          <w:sz w:val="23"/>
          <w:szCs w:val="23"/>
        </w:rPr>
      </w:pPr>
    </w:p>
    <w:p w14:paraId="0575EBC4" w14:textId="77777777" w:rsidR="001642D4" w:rsidRDefault="001642D4" w:rsidP="001642D4">
      <w:pPr>
        <w:spacing w:after="0"/>
        <w:jc w:val="both"/>
        <w:rPr>
          <w:sz w:val="23"/>
          <w:szCs w:val="23"/>
        </w:rPr>
      </w:pPr>
      <w:r>
        <w:rPr>
          <w:sz w:val="23"/>
          <w:szCs w:val="23"/>
          <w:lang w:val="es"/>
        </w:rPr>
        <w:t>Para Baume &amp; Mercier, es todo un orgullo anunciar la designación de Shreyas Iyer como amigo de la Maison. Shreyas Iyer, uno de los jugadores de críquet más laureados y figura representativa de una nueva generación de excelencia deportiva, encarna los valores que guían a la Maison desde hace casi dos siglos: ambición, precisión, carácter y afán de excelencia en cada momento.</w:t>
      </w:r>
    </w:p>
    <w:p w14:paraId="17E27CD9" w14:textId="77777777" w:rsidR="001642D4" w:rsidRPr="002023F7" w:rsidRDefault="001642D4" w:rsidP="001642D4">
      <w:pPr>
        <w:spacing w:after="0"/>
        <w:jc w:val="both"/>
        <w:rPr>
          <w:sz w:val="23"/>
          <w:szCs w:val="23"/>
        </w:rPr>
      </w:pPr>
    </w:p>
    <w:p w14:paraId="66DC3E9C" w14:textId="77777777" w:rsidR="001642D4" w:rsidRDefault="001642D4" w:rsidP="001642D4">
      <w:pPr>
        <w:spacing w:after="0"/>
        <w:jc w:val="both"/>
        <w:rPr>
          <w:sz w:val="23"/>
          <w:szCs w:val="23"/>
        </w:rPr>
      </w:pPr>
      <w:r>
        <w:rPr>
          <w:sz w:val="23"/>
          <w:szCs w:val="23"/>
          <w:lang w:val="es"/>
        </w:rPr>
        <w:t>Esta colaboración marca un hito significativo para Baume &amp; Mercier en la India, al celebrar una personalidad cuya trayectoria viene definida por la disciplina, la resiliencia y un firme compromiso con la excelencia. Dentro y fuera del terreno de juego, Shreyas Iyer encarna una visión contemporánea del éxito, modelada por la autenticidad, la ambición y un estilo singular. Su influencia se extiende más allá del críquet, inspirando a una generación que valora la dedicación, la creencia en uno mismo y la realización con sentido.</w:t>
      </w:r>
    </w:p>
    <w:p w14:paraId="2A5AE634" w14:textId="77777777" w:rsidR="001642D4" w:rsidRPr="002023F7" w:rsidRDefault="001642D4" w:rsidP="001642D4">
      <w:pPr>
        <w:spacing w:after="0"/>
        <w:jc w:val="both"/>
        <w:rPr>
          <w:sz w:val="23"/>
          <w:szCs w:val="23"/>
        </w:rPr>
      </w:pPr>
    </w:p>
    <w:p w14:paraId="7C3E1235" w14:textId="77777777" w:rsidR="001642D4" w:rsidRDefault="001642D4" w:rsidP="001642D4">
      <w:pPr>
        <w:spacing w:after="0"/>
        <w:jc w:val="both"/>
        <w:rPr>
          <w:sz w:val="23"/>
          <w:szCs w:val="23"/>
        </w:rPr>
      </w:pPr>
      <w:r>
        <w:rPr>
          <w:i/>
          <w:iCs/>
          <w:sz w:val="23"/>
          <w:szCs w:val="23"/>
          <w:lang w:val="es"/>
        </w:rPr>
        <w:t>"Es un honor sumarme a Baume &amp; Mercier como amigo de la Maison. Lo que más me resuena de la marca es su filosofía en torno al éxito forjado en el tiempo, con dedicación, coherencia y momentos significativos. Estos son los valores que han modelado mi propia trayectoria. Un reloj Baume &amp; Mercier no solo refleja artesanía y precisión, sino también la importancia de apreciar todas y cada una de las etapas del camino",</w:t>
      </w:r>
      <w:r>
        <w:rPr>
          <w:sz w:val="23"/>
          <w:szCs w:val="23"/>
          <w:lang w:val="es"/>
        </w:rPr>
        <w:t xml:space="preserve"> asegura Shreyas Iyer.</w:t>
      </w:r>
    </w:p>
    <w:p w14:paraId="744D79BB" w14:textId="77777777" w:rsidR="001642D4" w:rsidRPr="002023F7" w:rsidRDefault="001642D4" w:rsidP="001642D4">
      <w:pPr>
        <w:spacing w:after="0"/>
        <w:jc w:val="both"/>
        <w:rPr>
          <w:sz w:val="23"/>
          <w:szCs w:val="23"/>
        </w:rPr>
      </w:pPr>
    </w:p>
    <w:p w14:paraId="5B43EC26" w14:textId="77777777" w:rsidR="001642D4" w:rsidRDefault="001642D4" w:rsidP="001642D4">
      <w:pPr>
        <w:spacing w:after="0"/>
        <w:jc w:val="both"/>
        <w:rPr>
          <w:sz w:val="23"/>
          <w:szCs w:val="23"/>
        </w:rPr>
      </w:pPr>
      <w:r>
        <w:rPr>
          <w:sz w:val="23"/>
          <w:szCs w:val="23"/>
          <w:lang w:val="es"/>
        </w:rPr>
        <w:t>Como amigo de la Maison, Shreyas Iyer refleja la visión perdurable de la relojería de Baume &amp; Mercier, cuyas creaciones acompañan los momentos clave de la vida y celebran la autorrealización. Su incesante afán de excelencia, unido a su estilo distintivo, se hace eco del compromiso de la Maison con la combinación de la maestría técnica y la elegancia atemporal.</w:t>
      </w:r>
    </w:p>
    <w:p w14:paraId="57C75953" w14:textId="77777777" w:rsidR="001642D4" w:rsidRPr="002023F7" w:rsidRDefault="001642D4" w:rsidP="001642D4">
      <w:pPr>
        <w:spacing w:after="0"/>
        <w:jc w:val="both"/>
        <w:rPr>
          <w:sz w:val="23"/>
          <w:szCs w:val="23"/>
        </w:rPr>
      </w:pPr>
    </w:p>
    <w:p w14:paraId="15BAB818" w14:textId="77777777" w:rsidR="001642D4" w:rsidRDefault="001642D4" w:rsidP="001642D4">
      <w:pPr>
        <w:spacing w:after="0"/>
        <w:jc w:val="both"/>
        <w:rPr>
          <w:sz w:val="23"/>
          <w:szCs w:val="23"/>
        </w:rPr>
      </w:pPr>
      <w:r>
        <w:rPr>
          <w:sz w:val="23"/>
          <w:szCs w:val="23"/>
          <w:lang w:val="es"/>
        </w:rPr>
        <w:t>Reconocido como uno de los líderes más dinámicos del críquet contemporáneo, Shreyas Iyer se ha ganado la admiración por su serenidad bajo presión, su visión estratégica y su capacidad de inspirar a quienes le rodean. Estas cualidades resuenan naturalmente con el espíritu de Baume &amp; Mercier, cuyas creaciones se fundamentan en la precisión, la perseverancia y la superación constante.</w:t>
      </w:r>
    </w:p>
    <w:p w14:paraId="37353C9F" w14:textId="77777777" w:rsidR="001642D4" w:rsidRPr="002023F7" w:rsidRDefault="001642D4" w:rsidP="001642D4">
      <w:pPr>
        <w:spacing w:after="0"/>
        <w:jc w:val="both"/>
        <w:rPr>
          <w:sz w:val="23"/>
          <w:szCs w:val="23"/>
        </w:rPr>
      </w:pPr>
    </w:p>
    <w:p w14:paraId="106379AE" w14:textId="77777777" w:rsidR="001642D4" w:rsidRDefault="001642D4" w:rsidP="001642D4">
      <w:pPr>
        <w:spacing w:after="0"/>
        <w:jc w:val="both"/>
        <w:rPr>
          <w:sz w:val="23"/>
          <w:szCs w:val="23"/>
        </w:rPr>
      </w:pPr>
      <w:r>
        <w:rPr>
          <w:i/>
          <w:iCs/>
          <w:sz w:val="23"/>
          <w:szCs w:val="23"/>
          <w:lang w:val="es"/>
        </w:rPr>
        <w:t xml:space="preserve">"Shreyas Iyer encarna los valores de Baume &amp; Mercier a la perfección. Su dedicación, su anhelo de excelencia y la seguridad con que ha construido su carrera lo convierten en una figura que encaja intrínsecamente en nuestra Maison. Él representa una generación impulsada por la ambición, la autenticidad y un marcado sentido del propósito. Nos </w:t>
      </w:r>
      <w:r>
        <w:rPr>
          <w:i/>
          <w:iCs/>
          <w:sz w:val="23"/>
          <w:szCs w:val="23"/>
          <w:lang w:val="es"/>
        </w:rPr>
        <w:lastRenderedPageBreak/>
        <w:t>complace darle la bienvenida como amigo de la Maison",</w:t>
      </w:r>
      <w:r>
        <w:rPr>
          <w:sz w:val="23"/>
          <w:szCs w:val="23"/>
          <w:lang w:val="es"/>
        </w:rPr>
        <w:t xml:space="preserve"> afirma Michael </w:t>
      </w:r>
      <w:proofErr w:type="spellStart"/>
      <w:r>
        <w:rPr>
          <w:sz w:val="23"/>
          <w:szCs w:val="23"/>
          <w:lang w:val="es"/>
        </w:rPr>
        <w:t>Guenoun</w:t>
      </w:r>
      <w:proofErr w:type="spellEnd"/>
      <w:r>
        <w:rPr>
          <w:sz w:val="23"/>
          <w:szCs w:val="23"/>
          <w:lang w:val="es"/>
        </w:rPr>
        <w:t>, consejero delegado de Baume &amp; Mercier.</w:t>
      </w:r>
    </w:p>
    <w:p w14:paraId="533FBA7D" w14:textId="77777777" w:rsidR="001642D4" w:rsidRPr="000E08A6" w:rsidRDefault="001642D4" w:rsidP="001642D4">
      <w:pPr>
        <w:spacing w:after="0"/>
        <w:jc w:val="both"/>
        <w:rPr>
          <w:sz w:val="23"/>
          <w:szCs w:val="23"/>
        </w:rPr>
      </w:pPr>
    </w:p>
    <w:p w14:paraId="4EE222AE" w14:textId="77777777" w:rsidR="001642D4" w:rsidRPr="002023F7" w:rsidRDefault="001642D4" w:rsidP="001642D4">
      <w:pPr>
        <w:spacing w:after="0"/>
        <w:jc w:val="both"/>
        <w:rPr>
          <w:sz w:val="23"/>
          <w:szCs w:val="23"/>
        </w:rPr>
      </w:pPr>
      <w:r>
        <w:rPr>
          <w:sz w:val="23"/>
          <w:szCs w:val="23"/>
          <w:lang w:val="es"/>
        </w:rPr>
        <w:t>La llegada de Shreyas Iyer como amigo de la Maison refuerza el compromiso de Baume &amp; Mercier con la celebración de las personas cuyos logros están impulsados por la pasión y la autenticidad, a la vez que sigue honrando el legado de sus fundadores, William Baume y Paul Mercier.</w:t>
      </w:r>
    </w:p>
    <w:p w14:paraId="54593BCF" w14:textId="77777777" w:rsidR="001642D4" w:rsidRPr="002023F7" w:rsidRDefault="001642D4" w:rsidP="001642D4">
      <w:pPr>
        <w:spacing w:after="0"/>
        <w:jc w:val="both"/>
        <w:rPr>
          <w:sz w:val="23"/>
          <w:szCs w:val="23"/>
        </w:rPr>
      </w:pPr>
    </w:p>
    <w:p w14:paraId="7E5862CA" w14:textId="77777777" w:rsidR="001642D4" w:rsidRPr="0013686F" w:rsidRDefault="001642D4" w:rsidP="001642D4">
      <w:pPr>
        <w:spacing w:after="0"/>
        <w:jc w:val="both"/>
        <w:rPr>
          <w:sz w:val="23"/>
          <w:szCs w:val="23"/>
        </w:rPr>
      </w:pPr>
      <w:r>
        <w:rPr>
          <w:b/>
          <w:bCs/>
          <w:sz w:val="23"/>
          <w:szCs w:val="23"/>
          <w:lang w:val="es"/>
        </w:rPr>
        <w:t>SHREYAS IYER</w:t>
      </w:r>
    </w:p>
    <w:p w14:paraId="1FD2E37C" w14:textId="77777777" w:rsidR="001642D4" w:rsidRPr="00BF7207" w:rsidRDefault="001642D4" w:rsidP="001642D4">
      <w:pPr>
        <w:spacing w:after="0"/>
        <w:jc w:val="both"/>
        <w:rPr>
          <w:sz w:val="23"/>
          <w:szCs w:val="23"/>
        </w:rPr>
      </w:pPr>
    </w:p>
    <w:p w14:paraId="786DC883" w14:textId="77777777" w:rsidR="001642D4" w:rsidRPr="006C7D7B" w:rsidRDefault="001642D4" w:rsidP="001642D4">
      <w:pPr>
        <w:spacing w:after="0"/>
        <w:jc w:val="both"/>
        <w:rPr>
          <w:sz w:val="23"/>
          <w:szCs w:val="23"/>
        </w:rPr>
      </w:pPr>
      <w:r>
        <w:rPr>
          <w:sz w:val="23"/>
          <w:szCs w:val="23"/>
          <w:lang w:val="es"/>
        </w:rPr>
        <w:t>Shreyas Iyer es uno de los principales jugadores de críquet internacionales de la India, reconocido por su excepcional talento como bateador, sus cualidades de liderazgo y su espíritu competitivo. En el transcurso de su carrera, se ha convertido en uno de los deportistas indios más fiables gracias a su rendimiento consistente en todos los formatos y su habilidad notable para superar la presión.</w:t>
      </w:r>
    </w:p>
    <w:p w14:paraId="26B239D6" w14:textId="77777777" w:rsidR="001642D4" w:rsidRPr="006C7D7B" w:rsidRDefault="001642D4" w:rsidP="001642D4">
      <w:pPr>
        <w:spacing w:after="0"/>
        <w:jc w:val="both"/>
        <w:rPr>
          <w:sz w:val="23"/>
          <w:szCs w:val="23"/>
        </w:rPr>
      </w:pPr>
    </w:p>
    <w:p w14:paraId="1E617E1E" w14:textId="77777777" w:rsidR="001642D4" w:rsidRPr="006C7D7B" w:rsidRDefault="001642D4" w:rsidP="001642D4">
      <w:pPr>
        <w:spacing w:after="0"/>
        <w:jc w:val="both"/>
        <w:rPr>
          <w:sz w:val="23"/>
          <w:szCs w:val="23"/>
        </w:rPr>
      </w:pPr>
      <w:r>
        <w:rPr>
          <w:sz w:val="23"/>
          <w:szCs w:val="23"/>
          <w:lang w:val="es"/>
        </w:rPr>
        <w:t>Líder indiscutible dentro y fuera del campo, Shreyas Iyer ha capitaneado tres franquicias distintas hasta las finales de la India Premier League (una marca sin igual en la historia del torneo), ganando el título con los Kolkata Knight Riders en 2024 antes de que los Punjab Kings llegaran a su primera final en más de una década en 2025. Su visión estratégica, su serenidad y su capacidad de inspirar a quienes lo rodean le han valido una admiración generalizada en el mundo del críquet.  </w:t>
      </w:r>
    </w:p>
    <w:p w14:paraId="1D30014B" w14:textId="77777777" w:rsidR="001642D4" w:rsidRPr="006C7D7B" w:rsidRDefault="001642D4" w:rsidP="001642D4">
      <w:pPr>
        <w:spacing w:after="0"/>
        <w:jc w:val="both"/>
        <w:rPr>
          <w:sz w:val="23"/>
          <w:szCs w:val="23"/>
        </w:rPr>
      </w:pPr>
    </w:p>
    <w:p w14:paraId="55AE5D28" w14:textId="77777777" w:rsidR="001642D4" w:rsidRPr="006C7D7B" w:rsidRDefault="001642D4" w:rsidP="001642D4">
      <w:pPr>
        <w:spacing w:after="0"/>
        <w:jc w:val="both"/>
        <w:rPr>
          <w:sz w:val="23"/>
          <w:szCs w:val="23"/>
        </w:rPr>
      </w:pPr>
      <w:r>
        <w:rPr>
          <w:sz w:val="23"/>
          <w:szCs w:val="23"/>
          <w:lang w:val="es"/>
        </w:rPr>
        <w:t>En 2026, alcanzó otro hito determinante en su carrera al ser elegido capitán del equipo indio en el torneo T20 International, a la cabeza de uno de los equipos deportivos más seguidos y celebrados del mundo. Este reconocimiento no solo refleja su actuación en el terreno de juego, sino también la confianza depositada en su visión, carácter y liderazgo.  </w:t>
      </w:r>
    </w:p>
    <w:p w14:paraId="1D38A93D" w14:textId="77777777" w:rsidR="001642D4" w:rsidRPr="006C7D7B" w:rsidRDefault="001642D4" w:rsidP="001642D4">
      <w:pPr>
        <w:spacing w:after="0"/>
        <w:jc w:val="both"/>
        <w:rPr>
          <w:sz w:val="23"/>
          <w:szCs w:val="23"/>
        </w:rPr>
      </w:pPr>
    </w:p>
    <w:p w14:paraId="21C15D9B" w14:textId="77777777" w:rsidR="001642D4" w:rsidRPr="006C7D7B" w:rsidRDefault="001642D4" w:rsidP="001642D4">
      <w:pPr>
        <w:spacing w:after="0"/>
        <w:jc w:val="both"/>
        <w:rPr>
          <w:sz w:val="23"/>
          <w:szCs w:val="23"/>
        </w:rPr>
      </w:pPr>
      <w:r>
        <w:rPr>
          <w:sz w:val="23"/>
          <w:szCs w:val="23"/>
          <w:lang w:val="es"/>
        </w:rPr>
        <w:t>Más allá de los éxitos deportivos, Shreyas Iyer se ha erigido en un icono contemporáneo cuya influencia se extiende al estilo de vida, la moda y la cultura. Admirado por su autenticidad y su estilo distintivo, conecta con millones de aficionados de todo el mundo. Su trayectoria refleja las aspiraciones de una nueva generación que abraza la excelencia, la individualidad y el afán de superación personal.</w:t>
      </w:r>
    </w:p>
    <w:p w14:paraId="1230D1FD" w14:textId="77777777" w:rsidR="001642D4" w:rsidRPr="002440CC" w:rsidRDefault="001642D4" w:rsidP="001642D4">
      <w:pPr>
        <w:spacing w:after="0"/>
        <w:jc w:val="both"/>
        <w:rPr>
          <w:b/>
          <w:bCs/>
          <w:sz w:val="23"/>
          <w:szCs w:val="23"/>
        </w:rPr>
      </w:pPr>
    </w:p>
    <w:p w14:paraId="75F47FBE" w14:textId="77777777" w:rsidR="001642D4" w:rsidRPr="00903B5A" w:rsidRDefault="001642D4" w:rsidP="001642D4">
      <w:pPr>
        <w:spacing w:after="0"/>
        <w:jc w:val="both"/>
        <w:rPr>
          <w:b/>
          <w:bCs/>
          <w:sz w:val="23"/>
          <w:szCs w:val="23"/>
        </w:rPr>
      </w:pPr>
      <w:r>
        <w:rPr>
          <w:b/>
          <w:bCs/>
          <w:sz w:val="23"/>
          <w:szCs w:val="23"/>
          <w:lang w:val="es"/>
        </w:rPr>
        <w:t>BAUME &amp; MERCIER</w:t>
      </w:r>
    </w:p>
    <w:p w14:paraId="3FD59C00" w14:textId="77777777" w:rsidR="001642D4" w:rsidRPr="00903B5A" w:rsidRDefault="001642D4" w:rsidP="001642D4">
      <w:pPr>
        <w:spacing w:after="0"/>
        <w:jc w:val="both"/>
        <w:rPr>
          <w:sz w:val="23"/>
          <w:szCs w:val="23"/>
        </w:rPr>
      </w:pPr>
    </w:p>
    <w:p w14:paraId="00CE8F22" w14:textId="77777777" w:rsidR="001642D4" w:rsidRPr="00903B5A" w:rsidRDefault="001642D4" w:rsidP="001642D4">
      <w:pPr>
        <w:spacing w:after="0"/>
        <w:jc w:val="both"/>
        <w:rPr>
          <w:sz w:val="23"/>
          <w:szCs w:val="23"/>
        </w:rPr>
      </w:pPr>
      <w:r>
        <w:rPr>
          <w:sz w:val="23"/>
          <w:szCs w:val="23"/>
          <w:lang w:val="es"/>
        </w:rPr>
        <w:t xml:space="preserve">Nacida en 1830 en pleno Jura suizo, Baume &amp; Mercier goza de reputado prestigio internacional. Tanto en su manufactura en el corazón del Jura Suizo como en su sede de Ginebra, la Maison ofrece a sus clientes relojes de la máxima calidad. La Maison Baume &amp; Mercier, guiada por la búsqueda de un equilibrio complementario entre el diseño centrado </w:t>
      </w:r>
      <w:r>
        <w:rPr>
          <w:sz w:val="23"/>
          <w:szCs w:val="23"/>
          <w:lang w:val="es"/>
        </w:rPr>
        <w:lastRenderedPageBreak/>
        <w:t>en la forma y la innovación relojera al servicio del cliente, sigue marcando la historia de la relojería mediante la perpetuación del saber hacer estilístico y relojero que le es propio. El saber hacer de la Maison surge del encuentro entre sus fundadores, William Baume y Paul Mercier, y combina clasicismo y creatividad, tradición y modernidad, elegancia y carácter con más contemporaneidad que nunca.</w:t>
      </w:r>
    </w:p>
    <w:p w14:paraId="0F55CABF" w14:textId="77777777" w:rsidR="001642D4" w:rsidRPr="00903B5A" w:rsidRDefault="001642D4" w:rsidP="001642D4">
      <w:pPr>
        <w:spacing w:after="0"/>
        <w:jc w:val="both"/>
        <w:rPr>
          <w:sz w:val="23"/>
          <w:szCs w:val="23"/>
        </w:rPr>
      </w:pPr>
    </w:p>
    <w:p w14:paraId="719C52AD" w14:textId="77777777" w:rsidR="00093917" w:rsidRPr="001642D4" w:rsidRDefault="00093917" w:rsidP="001642D4"/>
    <w:sectPr w:rsidR="00093917" w:rsidRPr="001642D4" w:rsidSect="001642D4">
      <w:headerReference w:type="default" r:id="rI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FA820" w14:textId="77777777" w:rsidR="001642D4" w:rsidRDefault="001642D4" w:rsidP="0013686F">
    <w:pPr>
      <w:pStyle w:val="En-tte"/>
      <w:jc w:val="center"/>
    </w:pPr>
    <w:r>
      <w:rPr>
        <w:noProof/>
        <w:lang w:val="es"/>
      </w:rPr>
      <w:drawing>
        <wp:inline distT="0" distB="0" distL="0" distR="0" wp14:anchorId="0A9BBF94" wp14:editId="14113E8D">
          <wp:extent cx="1809750" cy="578281"/>
          <wp:effectExtent l="0" t="0" r="0" b="0"/>
          <wp:docPr id="199800913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463" cy="584260"/>
                  </a:xfrm>
                  <a:prstGeom prst="rect">
                    <a:avLst/>
                  </a:prstGeom>
                  <a:noFill/>
                  <a:ln>
                    <a:noFill/>
                  </a:ln>
                </pic:spPr>
              </pic:pic>
            </a:graphicData>
          </a:graphic>
        </wp:inline>
      </w:drawing>
    </w:r>
  </w:p>
  <w:p w14:paraId="2FF1B572" w14:textId="77777777" w:rsidR="001642D4" w:rsidRDefault="001642D4" w:rsidP="0013686F">
    <w:pPr>
      <w:pStyle w:val="En-tte"/>
      <w:jc w:val="center"/>
    </w:pPr>
  </w:p>
  <w:p w14:paraId="66CAA217" w14:textId="77777777" w:rsidR="001642D4" w:rsidRDefault="001642D4" w:rsidP="0013686F">
    <w:pPr>
      <w:pStyle w:val="En-tte"/>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2D4"/>
    <w:rsid w:val="00093917"/>
    <w:rsid w:val="00104AF3"/>
    <w:rsid w:val="001642D4"/>
    <w:rsid w:val="0034122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075B8"/>
  <w15:chartTrackingRefBased/>
  <w15:docId w15:val="{7C3DEB9E-E4B0-4B16-AFB6-E3D7952A3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2D4"/>
  </w:style>
  <w:style w:type="paragraph" w:styleId="Titre1">
    <w:name w:val="heading 1"/>
    <w:basedOn w:val="Normal"/>
    <w:next w:val="Normal"/>
    <w:link w:val="Titre1Car"/>
    <w:uiPriority w:val="9"/>
    <w:qFormat/>
    <w:rsid w:val="001642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1642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1642D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1642D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642D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642D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642D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642D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642D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642D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1642D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1642D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1642D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642D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642D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642D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642D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642D4"/>
    <w:rPr>
      <w:rFonts w:eastAsiaTheme="majorEastAsia" w:cstheme="majorBidi"/>
      <w:color w:val="272727" w:themeColor="text1" w:themeTint="D8"/>
    </w:rPr>
  </w:style>
  <w:style w:type="paragraph" w:styleId="Titre">
    <w:name w:val="Title"/>
    <w:basedOn w:val="Normal"/>
    <w:next w:val="Normal"/>
    <w:link w:val="TitreCar"/>
    <w:uiPriority w:val="10"/>
    <w:qFormat/>
    <w:rsid w:val="001642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642D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642D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642D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642D4"/>
    <w:pPr>
      <w:spacing w:before="160"/>
      <w:jc w:val="center"/>
    </w:pPr>
    <w:rPr>
      <w:i/>
      <w:iCs/>
      <w:color w:val="404040" w:themeColor="text1" w:themeTint="BF"/>
    </w:rPr>
  </w:style>
  <w:style w:type="character" w:customStyle="1" w:styleId="CitationCar">
    <w:name w:val="Citation Car"/>
    <w:basedOn w:val="Policepardfaut"/>
    <w:link w:val="Citation"/>
    <w:uiPriority w:val="29"/>
    <w:rsid w:val="001642D4"/>
    <w:rPr>
      <w:i/>
      <w:iCs/>
      <w:color w:val="404040" w:themeColor="text1" w:themeTint="BF"/>
    </w:rPr>
  </w:style>
  <w:style w:type="paragraph" w:styleId="Paragraphedeliste">
    <w:name w:val="List Paragraph"/>
    <w:basedOn w:val="Normal"/>
    <w:uiPriority w:val="34"/>
    <w:qFormat/>
    <w:rsid w:val="001642D4"/>
    <w:pPr>
      <w:ind w:left="720"/>
      <w:contextualSpacing/>
    </w:pPr>
  </w:style>
  <w:style w:type="character" w:styleId="Accentuationintense">
    <w:name w:val="Intense Emphasis"/>
    <w:basedOn w:val="Policepardfaut"/>
    <w:uiPriority w:val="21"/>
    <w:qFormat/>
    <w:rsid w:val="001642D4"/>
    <w:rPr>
      <w:i/>
      <w:iCs/>
      <w:color w:val="0F4761" w:themeColor="accent1" w:themeShade="BF"/>
    </w:rPr>
  </w:style>
  <w:style w:type="paragraph" w:styleId="Citationintense">
    <w:name w:val="Intense Quote"/>
    <w:basedOn w:val="Normal"/>
    <w:next w:val="Normal"/>
    <w:link w:val="CitationintenseCar"/>
    <w:uiPriority w:val="30"/>
    <w:qFormat/>
    <w:rsid w:val="001642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642D4"/>
    <w:rPr>
      <w:i/>
      <w:iCs/>
      <w:color w:val="0F4761" w:themeColor="accent1" w:themeShade="BF"/>
    </w:rPr>
  </w:style>
  <w:style w:type="character" w:styleId="Rfrenceintense">
    <w:name w:val="Intense Reference"/>
    <w:basedOn w:val="Policepardfaut"/>
    <w:uiPriority w:val="32"/>
    <w:qFormat/>
    <w:rsid w:val="001642D4"/>
    <w:rPr>
      <w:b/>
      <w:bCs/>
      <w:smallCaps/>
      <w:color w:val="0F4761" w:themeColor="accent1" w:themeShade="BF"/>
      <w:spacing w:val="5"/>
    </w:rPr>
  </w:style>
  <w:style w:type="paragraph" w:styleId="En-tte">
    <w:name w:val="header"/>
    <w:basedOn w:val="Normal"/>
    <w:link w:val="En-tteCar"/>
    <w:uiPriority w:val="99"/>
    <w:unhideWhenUsed/>
    <w:rsid w:val="001642D4"/>
    <w:pPr>
      <w:tabs>
        <w:tab w:val="center" w:pos="4536"/>
        <w:tab w:val="right" w:pos="9072"/>
      </w:tabs>
      <w:spacing w:after="0" w:line="240" w:lineRule="auto"/>
    </w:pPr>
  </w:style>
  <w:style w:type="character" w:customStyle="1" w:styleId="En-tteCar">
    <w:name w:val="En-tête Car"/>
    <w:basedOn w:val="Policepardfaut"/>
    <w:link w:val="En-tte"/>
    <w:uiPriority w:val="99"/>
    <w:rsid w:val="001642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8a14748-72d4-4075-91da-a3aef68197d4}" enabled="1" method="Standard" siteId="{94b3f1b2-8b3a-49e3-ba33-8b8fb6d1836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823</Words>
  <Characters>4529</Characters>
  <Application>Microsoft Office Word</Application>
  <DocSecurity>0</DocSecurity>
  <Lines>37</Lines>
  <Paragraphs>10</Paragraphs>
  <ScaleCrop>false</ScaleCrop>
  <Company/>
  <LinksUpToDate>false</LinksUpToDate>
  <CharactersWithSpaces>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DUMONT-GIRARD Clarisse (BEM-CH)</dc:creator>
  <cp:keywords/>
  <dc:description/>
  <cp:lastModifiedBy>DUMONT-GIRARD Clarisse (BEM-CH)</cp:lastModifiedBy>
  <cp:revision>1</cp:revision>
  <dcterms:created xsi:type="dcterms:W3CDTF">2026-08-19T14:21:00Z</dcterms:created>
  <dcterms:modified xsi:type="dcterms:W3CDTF">2026-08-19T14:21:00Z</dcterms:modified>
</cp:coreProperties>
</file>