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7DC09" w14:textId="77777777" w:rsidR="006D6C51" w:rsidRPr="00F36556" w:rsidRDefault="006D6C51" w:rsidP="00B77420">
      <w:pPr>
        <w:pStyle w:val="Corps"/>
        <w:rPr>
          <w:rFonts w:ascii="Times New Roman" w:hAnsi="Times New Roman" w:cs="Times New Roman"/>
          <w:sz w:val="24"/>
          <w:szCs w:val="24"/>
        </w:rPr>
      </w:pPr>
    </w:p>
    <w:p w14:paraId="64C13AAE" w14:textId="609286C4" w:rsidR="006D6C51" w:rsidRPr="00F36556" w:rsidRDefault="006D6C51">
      <w:pPr>
        <w:pStyle w:val="Corps"/>
        <w:bidi/>
        <w:jc w:val="both"/>
        <w:rPr>
          <w:rFonts w:ascii="Times New Roman" w:hAnsi="Times New Roman" w:cs="Times New Roman"/>
          <w:b/>
          <w:bCs/>
          <w:sz w:val="24"/>
          <w:szCs w:val="24"/>
          <w:rtl/>
        </w:rPr>
      </w:pPr>
    </w:p>
    <w:p w14:paraId="63F51740" w14:textId="77777777" w:rsidR="006D6C51" w:rsidRPr="00F36556" w:rsidRDefault="0080154E">
      <w:pPr>
        <w:pStyle w:val="Corps"/>
        <w:bidi/>
        <w:jc w:val="both"/>
        <w:rPr>
          <w:rFonts w:ascii="Times New Roman" w:hAnsi="Times New Roman" w:cs="Times New Roman"/>
          <w:b/>
          <w:bCs/>
          <w:sz w:val="28"/>
          <w:szCs w:val="28"/>
          <w:rtl/>
        </w:rPr>
      </w:pPr>
      <w:r w:rsidRPr="00F36556">
        <w:rPr>
          <w:rFonts w:ascii="Times New Roman" w:hAnsi="Times New Roman" w:cs="Times New Roman"/>
          <w:b/>
          <w:bCs/>
          <w:sz w:val="28"/>
          <w:szCs w:val="28"/>
          <w:rtl/>
        </w:rPr>
        <w:t xml:space="preserve">مجموعة </w:t>
      </w:r>
      <w:proofErr w:type="spellStart"/>
      <w:r w:rsidRPr="00F36556">
        <w:rPr>
          <w:rFonts w:ascii="Times New Roman" w:hAnsi="Times New Roman" w:cs="Times New Roman"/>
          <w:b/>
          <w:bCs/>
          <w:sz w:val="28"/>
          <w:szCs w:val="28"/>
          <w:rtl/>
        </w:rPr>
        <w:t>كليفتون</w:t>
      </w:r>
      <w:proofErr w:type="spellEnd"/>
      <w:r w:rsidRPr="00F36556">
        <w:rPr>
          <w:rFonts w:ascii="Times New Roman" w:hAnsi="Times New Roman" w:cs="Times New Roman"/>
          <w:b/>
          <w:bCs/>
          <w:sz w:val="28"/>
          <w:szCs w:val="28"/>
          <w:rtl/>
        </w:rPr>
        <w:t xml:space="preserve"> </w:t>
      </w:r>
      <w:proofErr w:type="spellStart"/>
      <w:r w:rsidRPr="00F36556">
        <w:rPr>
          <w:rFonts w:ascii="Times New Roman" w:hAnsi="Times New Roman" w:cs="Times New Roman"/>
          <w:b/>
          <w:bCs/>
          <w:sz w:val="28"/>
          <w:szCs w:val="28"/>
          <w:rtl/>
        </w:rPr>
        <w:t>باتينا</w:t>
      </w:r>
      <w:proofErr w:type="spellEnd"/>
      <w:r w:rsidRPr="00F36556">
        <w:rPr>
          <w:rFonts w:ascii="Times New Roman" w:hAnsi="Times New Roman" w:cs="Times New Roman"/>
          <w:b/>
          <w:bCs/>
          <w:sz w:val="28"/>
          <w:szCs w:val="28"/>
          <w:rtl/>
        </w:rPr>
        <w:t xml:space="preserve"> من بوم إيه مرسييه مخصّصة للسادة الحديثين ذوي أناقة رفيعة</w:t>
      </w:r>
    </w:p>
    <w:p w14:paraId="4C89DD9F" w14:textId="77777777" w:rsidR="006D6C51" w:rsidRPr="00F36556" w:rsidRDefault="006D6C51">
      <w:pPr>
        <w:pStyle w:val="Corps"/>
        <w:jc w:val="both"/>
        <w:rPr>
          <w:rFonts w:ascii="Times New Roman" w:hAnsi="Times New Roman" w:cs="Times New Roman"/>
          <w:b/>
          <w:bCs/>
          <w:sz w:val="24"/>
          <w:szCs w:val="24"/>
        </w:rPr>
      </w:pPr>
    </w:p>
    <w:p w14:paraId="600801C3" w14:textId="77777777" w:rsidR="006D6C51" w:rsidRPr="00F36556" w:rsidRDefault="0080154E">
      <w:pPr>
        <w:pStyle w:val="Corps"/>
        <w:bidi/>
        <w:jc w:val="both"/>
        <w:rPr>
          <w:rFonts w:ascii="Times New Roman" w:hAnsi="Times New Roman" w:cs="Times New Roman"/>
          <w:b/>
          <w:bCs/>
          <w:sz w:val="24"/>
          <w:szCs w:val="24"/>
          <w:rtl/>
        </w:rPr>
      </w:pPr>
      <w:r w:rsidRPr="00F36556">
        <w:rPr>
          <w:rFonts w:ascii="Times New Roman" w:hAnsi="Times New Roman" w:cs="Times New Roman"/>
          <w:sz w:val="24"/>
          <w:szCs w:val="24"/>
          <w:rtl/>
        </w:rPr>
        <w:t xml:space="preserve"> </w:t>
      </w:r>
    </w:p>
    <w:p w14:paraId="29D52313" w14:textId="77777777" w:rsidR="002845FB" w:rsidRDefault="002845FB" w:rsidP="002845FB">
      <w:pPr>
        <w:pStyle w:val="Corps"/>
        <w:bidi/>
        <w:jc w:val="both"/>
        <w:rPr>
          <w:sz w:val="20"/>
          <w:szCs w:val="20"/>
        </w:rPr>
      </w:pPr>
      <w:r>
        <w:rPr>
          <w:rFonts w:cs="Times New Roman"/>
          <w:sz w:val="20"/>
          <w:szCs w:val="20"/>
          <w:rtl/>
        </w:rPr>
        <w:t xml:space="preserve">تمّ إطلاق مجموعة </w:t>
      </w:r>
      <w:proofErr w:type="spellStart"/>
      <w:r>
        <w:rPr>
          <w:rFonts w:cs="Times New Roman"/>
          <w:sz w:val="20"/>
          <w:szCs w:val="20"/>
          <w:rtl/>
        </w:rPr>
        <w:t>كليفتون</w:t>
      </w:r>
      <w:proofErr w:type="spellEnd"/>
      <w:r>
        <w:rPr>
          <w:rFonts w:cs="Times New Roman"/>
          <w:sz w:val="20"/>
          <w:szCs w:val="20"/>
          <w:rtl/>
        </w:rPr>
        <w:t xml:space="preserve"> عام </w:t>
      </w:r>
      <w:r>
        <w:rPr>
          <w:rFonts w:hint="eastAsia"/>
          <w:sz w:val="20"/>
          <w:szCs w:val="20"/>
          <w:rtl/>
        </w:rPr>
        <w:t xml:space="preserve">2013 </w:t>
      </w:r>
      <w:r>
        <w:rPr>
          <w:rFonts w:cs="Times New Roman"/>
          <w:sz w:val="20"/>
          <w:szCs w:val="20"/>
          <w:rtl/>
        </w:rPr>
        <w:t>وكانت مصمّمة للرجل ذو الأسلوب الأنيق والمعاصر والحضري والذي ينمّ سلوكه وأذواقه عن تأنّق كبير</w:t>
      </w:r>
      <w:r>
        <w:rPr>
          <w:rFonts w:hint="eastAsia"/>
          <w:sz w:val="20"/>
          <w:szCs w:val="20"/>
          <w:rtl/>
        </w:rPr>
        <w:t xml:space="preserve">. لتعزيز مظهر هذا السيّد المحترم والمثالي، تقدّم بوم إيه مرسييه حتى نهاية هذا العام حزاماً من الجلد القديم يمكن اختياره من بين تشكيلةٍ من الألوان مقابل شراء أيّ من ساعات </w:t>
      </w:r>
      <w:proofErr w:type="spellStart"/>
      <w:r>
        <w:rPr>
          <w:rFonts w:hint="eastAsia"/>
          <w:sz w:val="20"/>
          <w:szCs w:val="20"/>
          <w:rtl/>
        </w:rPr>
        <w:t>كليفتون</w:t>
      </w:r>
      <w:proofErr w:type="spellEnd"/>
      <w:r>
        <w:rPr>
          <w:rFonts w:hint="eastAsia"/>
          <w:sz w:val="20"/>
          <w:szCs w:val="20"/>
          <w:rtl/>
        </w:rPr>
        <w:t>.</w:t>
      </w:r>
    </w:p>
    <w:p w14:paraId="4B067F7F" w14:textId="77777777" w:rsidR="006D6C51" w:rsidRPr="00F36556" w:rsidRDefault="006D6C51">
      <w:pPr>
        <w:pStyle w:val="Corps"/>
        <w:jc w:val="both"/>
        <w:rPr>
          <w:rFonts w:ascii="Times New Roman" w:hAnsi="Times New Roman" w:cs="Times New Roman"/>
          <w:sz w:val="24"/>
          <w:szCs w:val="24"/>
        </w:rPr>
      </w:pPr>
    </w:p>
    <w:p w14:paraId="53560AD2" w14:textId="5D856FE7" w:rsidR="006D6C51" w:rsidRDefault="00BF5E61">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6322DCE4" wp14:editId="4B80F251">
            <wp:extent cx="6086475" cy="40614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1016"/>
                    <a:stretch/>
                  </pic:blipFill>
                  <pic:spPr bwMode="auto">
                    <a:xfrm>
                      <a:off x="0" y="0"/>
                      <a:ext cx="6106982" cy="4075129"/>
                    </a:xfrm>
                    <a:prstGeom prst="rect">
                      <a:avLst/>
                    </a:prstGeom>
                    <a:noFill/>
                    <a:ln>
                      <a:noFill/>
                    </a:ln>
                    <a:extLst>
                      <a:ext uri="{53640926-AAD7-44D8-BBD7-CCE9431645EC}">
                        <a14:shadowObscured xmlns:a14="http://schemas.microsoft.com/office/drawing/2010/main"/>
                      </a:ext>
                    </a:extLst>
                  </pic:spPr>
                </pic:pic>
              </a:graphicData>
            </a:graphic>
          </wp:inline>
        </w:drawing>
      </w:r>
    </w:p>
    <w:p w14:paraId="2A20196C" w14:textId="77777777" w:rsidR="00BF5E61" w:rsidRDefault="00BF5E61">
      <w:pPr>
        <w:pStyle w:val="Corps"/>
        <w:jc w:val="both"/>
        <w:rPr>
          <w:rFonts w:ascii="Times New Roman" w:hAnsi="Times New Roman" w:cs="Times New Roman"/>
          <w:sz w:val="24"/>
          <w:szCs w:val="24"/>
        </w:rPr>
      </w:pPr>
    </w:p>
    <w:p w14:paraId="2F94FC58" w14:textId="77777777" w:rsidR="00BF5E61" w:rsidRDefault="00BF5E61">
      <w:pPr>
        <w:pStyle w:val="Corps"/>
        <w:jc w:val="both"/>
        <w:rPr>
          <w:rFonts w:ascii="Times New Roman" w:hAnsi="Times New Roman" w:cs="Times New Roman"/>
          <w:sz w:val="24"/>
          <w:szCs w:val="24"/>
        </w:rPr>
      </w:pPr>
    </w:p>
    <w:p w14:paraId="2DA12785" w14:textId="77777777" w:rsidR="00BF5E61" w:rsidRDefault="00BF5E61">
      <w:pPr>
        <w:pStyle w:val="Corps"/>
        <w:jc w:val="both"/>
        <w:rPr>
          <w:rFonts w:ascii="Times New Roman" w:hAnsi="Times New Roman" w:cs="Times New Roman"/>
          <w:sz w:val="24"/>
          <w:szCs w:val="24"/>
        </w:rPr>
      </w:pPr>
    </w:p>
    <w:p w14:paraId="39EA039C" w14:textId="77777777" w:rsidR="00BF5E61" w:rsidRDefault="00BF5E61">
      <w:pPr>
        <w:pStyle w:val="Corps"/>
        <w:jc w:val="both"/>
        <w:rPr>
          <w:rFonts w:ascii="Times New Roman" w:hAnsi="Times New Roman" w:cs="Times New Roman"/>
          <w:sz w:val="24"/>
          <w:szCs w:val="24"/>
        </w:rPr>
      </w:pPr>
    </w:p>
    <w:p w14:paraId="528C8824" w14:textId="77777777" w:rsidR="00BF5E61" w:rsidRDefault="00BF5E61">
      <w:pPr>
        <w:pStyle w:val="Corps"/>
        <w:jc w:val="both"/>
        <w:rPr>
          <w:rFonts w:ascii="Times New Roman" w:hAnsi="Times New Roman" w:cs="Times New Roman"/>
          <w:sz w:val="24"/>
          <w:szCs w:val="24"/>
        </w:rPr>
      </w:pPr>
    </w:p>
    <w:p w14:paraId="2FD18AE3" w14:textId="77777777" w:rsidR="00BF5E61" w:rsidRDefault="00BF5E61">
      <w:pPr>
        <w:pStyle w:val="Corps"/>
        <w:jc w:val="both"/>
        <w:rPr>
          <w:rFonts w:ascii="Times New Roman" w:hAnsi="Times New Roman" w:cs="Times New Roman"/>
          <w:sz w:val="24"/>
          <w:szCs w:val="24"/>
        </w:rPr>
      </w:pPr>
    </w:p>
    <w:p w14:paraId="23D98941" w14:textId="77777777" w:rsidR="00BF5E61" w:rsidRDefault="00BF5E61">
      <w:pPr>
        <w:pStyle w:val="Corps"/>
        <w:jc w:val="both"/>
        <w:rPr>
          <w:rFonts w:ascii="Times New Roman" w:hAnsi="Times New Roman" w:cs="Times New Roman"/>
          <w:sz w:val="24"/>
          <w:szCs w:val="24"/>
        </w:rPr>
      </w:pPr>
    </w:p>
    <w:p w14:paraId="3DF4A1C5" w14:textId="77777777" w:rsidR="00BF5E61" w:rsidRDefault="00BF5E61">
      <w:pPr>
        <w:pStyle w:val="Corps"/>
        <w:jc w:val="both"/>
        <w:rPr>
          <w:rFonts w:ascii="Times New Roman" w:hAnsi="Times New Roman" w:cs="Times New Roman"/>
          <w:sz w:val="24"/>
          <w:szCs w:val="24"/>
        </w:rPr>
      </w:pPr>
    </w:p>
    <w:p w14:paraId="213CE275" w14:textId="77777777" w:rsidR="00BF5E61" w:rsidRDefault="00BF5E61">
      <w:pPr>
        <w:pStyle w:val="Corps"/>
        <w:jc w:val="both"/>
        <w:rPr>
          <w:rFonts w:ascii="Times New Roman" w:hAnsi="Times New Roman" w:cs="Times New Roman"/>
          <w:sz w:val="24"/>
          <w:szCs w:val="24"/>
        </w:rPr>
      </w:pPr>
    </w:p>
    <w:p w14:paraId="1E3231DB" w14:textId="77777777" w:rsidR="00BF5E61" w:rsidRDefault="00BF5E61">
      <w:pPr>
        <w:pStyle w:val="Corps"/>
        <w:jc w:val="both"/>
        <w:rPr>
          <w:rFonts w:ascii="Times New Roman" w:hAnsi="Times New Roman" w:cs="Times New Roman"/>
          <w:sz w:val="24"/>
          <w:szCs w:val="24"/>
        </w:rPr>
      </w:pPr>
    </w:p>
    <w:p w14:paraId="0F4CB08C" w14:textId="77777777" w:rsidR="00BF5E61" w:rsidRDefault="00BF5E61">
      <w:pPr>
        <w:pStyle w:val="Corps"/>
        <w:jc w:val="both"/>
        <w:rPr>
          <w:rFonts w:ascii="Times New Roman" w:hAnsi="Times New Roman" w:cs="Times New Roman"/>
          <w:sz w:val="24"/>
          <w:szCs w:val="24"/>
        </w:rPr>
      </w:pPr>
    </w:p>
    <w:p w14:paraId="693E84AB" w14:textId="77777777" w:rsidR="00BF5E61" w:rsidRDefault="00BF5E61">
      <w:pPr>
        <w:pStyle w:val="Corps"/>
        <w:jc w:val="both"/>
        <w:rPr>
          <w:rFonts w:ascii="Times New Roman" w:hAnsi="Times New Roman" w:cs="Times New Roman"/>
          <w:sz w:val="24"/>
          <w:szCs w:val="24"/>
        </w:rPr>
      </w:pPr>
    </w:p>
    <w:p w14:paraId="769C6627" w14:textId="77777777" w:rsidR="00BF5E61" w:rsidRDefault="00BF5E61">
      <w:pPr>
        <w:pStyle w:val="Corps"/>
        <w:jc w:val="both"/>
        <w:rPr>
          <w:rFonts w:ascii="Times New Roman" w:hAnsi="Times New Roman" w:cs="Times New Roman"/>
          <w:sz w:val="24"/>
          <w:szCs w:val="24"/>
        </w:rPr>
      </w:pPr>
    </w:p>
    <w:p w14:paraId="649AF9AD" w14:textId="77777777" w:rsidR="00854819" w:rsidRDefault="00854819">
      <w:pPr>
        <w:pStyle w:val="Corps"/>
        <w:jc w:val="both"/>
        <w:rPr>
          <w:rFonts w:ascii="Times New Roman" w:hAnsi="Times New Roman" w:cs="Times New Roman"/>
          <w:sz w:val="24"/>
          <w:szCs w:val="24"/>
        </w:rPr>
      </w:pPr>
    </w:p>
    <w:p w14:paraId="6E37A69A" w14:textId="77777777" w:rsidR="00BF5E61" w:rsidRDefault="00BF5E61">
      <w:pPr>
        <w:pStyle w:val="Corps"/>
        <w:jc w:val="both"/>
        <w:rPr>
          <w:rFonts w:ascii="Times New Roman" w:hAnsi="Times New Roman" w:cs="Times New Roman"/>
          <w:sz w:val="24"/>
          <w:szCs w:val="24"/>
        </w:rPr>
      </w:pPr>
    </w:p>
    <w:p w14:paraId="4A094D46" w14:textId="77777777" w:rsidR="00BF5E61" w:rsidRDefault="00BF5E61">
      <w:pPr>
        <w:pStyle w:val="Corps"/>
        <w:jc w:val="both"/>
        <w:rPr>
          <w:rFonts w:ascii="Times New Roman" w:hAnsi="Times New Roman" w:cs="Times New Roman"/>
          <w:sz w:val="24"/>
          <w:szCs w:val="24"/>
        </w:rPr>
      </w:pPr>
    </w:p>
    <w:p w14:paraId="5DA4C196" w14:textId="77777777" w:rsidR="00BF5E61" w:rsidRDefault="00BF5E61">
      <w:pPr>
        <w:pStyle w:val="Corps"/>
        <w:jc w:val="both"/>
        <w:rPr>
          <w:rFonts w:ascii="Times New Roman" w:hAnsi="Times New Roman" w:cs="Times New Roman"/>
          <w:sz w:val="24"/>
          <w:szCs w:val="24"/>
        </w:rPr>
      </w:pPr>
    </w:p>
    <w:p w14:paraId="619DC93E" w14:textId="77777777" w:rsidR="00BF5E61" w:rsidRPr="00F36556" w:rsidRDefault="00BF5E61">
      <w:pPr>
        <w:pStyle w:val="Corps"/>
        <w:jc w:val="both"/>
        <w:rPr>
          <w:rFonts w:ascii="Times New Roman" w:hAnsi="Times New Roman" w:cs="Times New Roman"/>
          <w:sz w:val="24"/>
          <w:szCs w:val="24"/>
        </w:rPr>
      </w:pPr>
    </w:p>
    <w:p w14:paraId="26E9F268" w14:textId="77777777" w:rsidR="006D6C51" w:rsidRPr="00F36556" w:rsidRDefault="0080154E">
      <w:pPr>
        <w:pStyle w:val="Corps"/>
        <w:bidi/>
        <w:jc w:val="both"/>
        <w:rPr>
          <w:rFonts w:ascii="Times New Roman" w:hAnsi="Times New Roman" w:cs="Times New Roman"/>
          <w:b/>
          <w:bCs/>
          <w:sz w:val="24"/>
          <w:szCs w:val="24"/>
          <w:rtl/>
        </w:rPr>
      </w:pPr>
      <w:r w:rsidRPr="00F36556">
        <w:rPr>
          <w:rFonts w:ascii="Times New Roman" w:hAnsi="Times New Roman" w:cs="Times New Roman"/>
          <w:b/>
          <w:bCs/>
          <w:sz w:val="24"/>
          <w:szCs w:val="24"/>
          <w:rtl/>
        </w:rPr>
        <w:lastRenderedPageBreak/>
        <w:t>مجموعة كليفتون أو الأناقة المتوارثة</w:t>
      </w:r>
      <w:r w:rsidRPr="00F36556">
        <w:rPr>
          <w:rFonts w:ascii="Times New Roman" w:hAnsi="Times New Roman" w:cs="Times New Roman"/>
          <w:sz w:val="24"/>
          <w:szCs w:val="24"/>
          <w:rtl/>
        </w:rPr>
        <w:t xml:space="preserve"> </w:t>
      </w:r>
    </w:p>
    <w:p w14:paraId="78054AA2" w14:textId="77777777" w:rsidR="006D6C51" w:rsidRPr="00F36556" w:rsidRDefault="006D6C51">
      <w:pPr>
        <w:pStyle w:val="Corps"/>
        <w:jc w:val="both"/>
        <w:rPr>
          <w:rFonts w:ascii="Times New Roman" w:hAnsi="Times New Roman" w:cs="Times New Roman"/>
          <w:b/>
          <w:bCs/>
          <w:sz w:val="24"/>
          <w:szCs w:val="24"/>
        </w:rPr>
      </w:pPr>
    </w:p>
    <w:p w14:paraId="7E0D144C"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إن تاريخ بوم إيه مرسييه متجذّر بالعمق في هذا الحوار المتواصل بين الحرفيّة الراقية والبحث التصميمي، لا سيّما منذ أن قام بول مرسييه بإعطاء توجيهٍ جمالي خاص لصناعة الساعات الفاخرة المصمّمة على يَد وليم بوم. كَونه متذوّقاً أنيقاً خصّص أوقاته الترفيهيّة للدراسة، محبٌّ للّغات ويُتقن سبعة منها، شغوفٌ بالفنّ ومرتاح في العلاقات الاجتماعية، إنه يمثل هو بنفسه هذا السيد الأنيق الذي صمّم له ساعات ذات تصاميم حازت شهرةً عالمية. </w:t>
      </w:r>
    </w:p>
    <w:p w14:paraId="56D093BB" w14:textId="77777777" w:rsidR="006D6C51" w:rsidRPr="00F36556" w:rsidRDefault="006D6C51">
      <w:pPr>
        <w:pStyle w:val="Corps"/>
        <w:jc w:val="both"/>
        <w:rPr>
          <w:rFonts w:ascii="Times New Roman" w:hAnsi="Times New Roman" w:cs="Times New Roman"/>
          <w:sz w:val="24"/>
          <w:szCs w:val="24"/>
        </w:rPr>
      </w:pPr>
    </w:p>
    <w:p w14:paraId="1AC04AF9" w14:textId="77777777" w:rsidR="006D6C51" w:rsidRDefault="0080154E">
      <w:pPr>
        <w:pStyle w:val="Corps"/>
        <w:bidi/>
        <w:jc w:val="both"/>
        <w:rPr>
          <w:rFonts w:ascii="Times New Roman" w:hAnsi="Times New Roman" w:cs="Times New Roman"/>
          <w:sz w:val="24"/>
          <w:szCs w:val="24"/>
        </w:rPr>
      </w:pPr>
      <w:r w:rsidRPr="00F36556">
        <w:rPr>
          <w:rFonts w:ascii="Times New Roman" w:hAnsi="Times New Roman" w:cs="Times New Roman"/>
          <w:sz w:val="24"/>
          <w:szCs w:val="24"/>
          <w:rtl/>
        </w:rPr>
        <w:t xml:space="preserve">كلاسيكية وحديثة في آنٍ واحد، تواصل مجموعة كليفتون هذا التقليد من خلال الخطوط المنحنية الأنيقة والمُتقنة، والمقاييس المثالية، والتأنّق الخفيّ والطبيعي للعبة المستديرة. وتستجيب طرازاتها كافة، من الأكثر رياضيةً إلى الأكثر أناقةً، لتوقّعات هواتها الذين يحبّون تملّك رزانتها القصوى أو تعقيداتها الساعاتية مثل التقويم ومراحل القمر. </w:t>
      </w:r>
    </w:p>
    <w:p w14:paraId="0AEE4FE7" w14:textId="77777777" w:rsidR="006E79B9" w:rsidRDefault="006E79B9" w:rsidP="006E79B9">
      <w:pPr>
        <w:pStyle w:val="Corps"/>
        <w:bidi/>
        <w:jc w:val="both"/>
        <w:rPr>
          <w:rFonts w:ascii="Times New Roman" w:hAnsi="Times New Roman" w:cs="Times New Roman"/>
          <w:sz w:val="24"/>
          <w:szCs w:val="24"/>
        </w:rPr>
      </w:pPr>
    </w:p>
    <w:p w14:paraId="78AD1DC1" w14:textId="1C7B2BA4" w:rsidR="006E79B9" w:rsidRDefault="006E79B9" w:rsidP="006920A4">
      <w:pPr>
        <w:pStyle w:val="Corps"/>
        <w:bidi/>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3C45EB4D" wp14:editId="6160AFB4">
            <wp:extent cx="5199320" cy="4584025"/>
            <wp:effectExtent l="0" t="0" r="190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7" cstate="print">
                      <a:extLst>
                        <a:ext uri="{28A0092B-C50C-407E-A947-70E740481C1C}">
                          <a14:useLocalDpi xmlns:a14="http://schemas.microsoft.com/office/drawing/2010/main" val="0"/>
                        </a:ext>
                      </a:extLst>
                    </a:blip>
                    <a:srcRect b="26103"/>
                    <a:stretch/>
                  </pic:blipFill>
                  <pic:spPr bwMode="auto">
                    <a:xfrm>
                      <a:off x="0" y="0"/>
                      <a:ext cx="5230632" cy="4611632"/>
                    </a:xfrm>
                    <a:prstGeom prst="rect">
                      <a:avLst/>
                    </a:prstGeom>
                    <a:ln>
                      <a:noFill/>
                    </a:ln>
                    <a:extLst>
                      <a:ext uri="{53640926-AAD7-44D8-BBD7-CCE9431645EC}">
                        <a14:shadowObscured xmlns:a14="http://schemas.microsoft.com/office/drawing/2010/main"/>
                      </a:ext>
                    </a:extLst>
                  </pic:spPr>
                </pic:pic>
              </a:graphicData>
            </a:graphic>
          </wp:inline>
        </w:drawing>
      </w:r>
    </w:p>
    <w:p w14:paraId="17AA66F6" w14:textId="77777777" w:rsidR="006920A4" w:rsidRDefault="006920A4" w:rsidP="006920A4">
      <w:pPr>
        <w:pStyle w:val="Corps"/>
        <w:bidi/>
        <w:rPr>
          <w:rFonts w:ascii="Times New Roman" w:hAnsi="Times New Roman" w:cs="Times New Roman"/>
          <w:sz w:val="24"/>
          <w:szCs w:val="24"/>
        </w:rPr>
      </w:pPr>
    </w:p>
    <w:p w14:paraId="557B210F" w14:textId="77777777" w:rsidR="006920A4" w:rsidRDefault="006920A4" w:rsidP="006920A4">
      <w:pPr>
        <w:pStyle w:val="Corps"/>
        <w:bidi/>
        <w:rPr>
          <w:rFonts w:ascii="Times New Roman" w:hAnsi="Times New Roman" w:cs="Times New Roman"/>
          <w:sz w:val="24"/>
          <w:szCs w:val="24"/>
        </w:rPr>
      </w:pPr>
    </w:p>
    <w:p w14:paraId="541706BD" w14:textId="77777777" w:rsidR="006920A4" w:rsidRPr="00F36556" w:rsidRDefault="006920A4" w:rsidP="006920A4">
      <w:pPr>
        <w:pStyle w:val="Corps"/>
        <w:bidi/>
        <w:rPr>
          <w:rFonts w:ascii="Times New Roman" w:hAnsi="Times New Roman" w:cs="Times New Roman"/>
          <w:sz w:val="24"/>
          <w:szCs w:val="24"/>
          <w:rtl/>
        </w:rPr>
      </w:pPr>
    </w:p>
    <w:p w14:paraId="5E08E45C" w14:textId="175B8E41" w:rsidR="006D6C51" w:rsidRDefault="0080154E" w:rsidP="00A5566F">
      <w:pPr>
        <w:pStyle w:val="Corps"/>
        <w:bidi/>
        <w:jc w:val="both"/>
        <w:rPr>
          <w:rFonts w:ascii="Times New Roman" w:hAnsi="Times New Roman" w:cs="Times New Roman"/>
          <w:sz w:val="24"/>
          <w:szCs w:val="24"/>
        </w:rPr>
      </w:pPr>
      <w:r w:rsidRPr="00F36556">
        <w:rPr>
          <w:rFonts w:ascii="Times New Roman" w:hAnsi="Times New Roman" w:cs="Times New Roman"/>
          <w:sz w:val="24"/>
          <w:szCs w:val="24"/>
          <w:rtl/>
        </w:rPr>
        <w:t>يشكّل نظام حركة بوماتيك الخاص بالدار ذروةَ هذه البراعة التقنيّة - تحمل بعض الطرازات شهادة الهيئة السويسرية للمصادقة على أجهزة الكرونومتر (</w:t>
      </w:r>
      <w:r w:rsidRPr="00F36556">
        <w:rPr>
          <w:rFonts w:ascii="Times New Roman" w:hAnsi="Times New Roman" w:cs="Times New Roman"/>
          <w:sz w:val="24"/>
          <w:szCs w:val="24"/>
        </w:rPr>
        <w:t>COSC</w:t>
      </w:r>
      <w:r w:rsidRPr="00F36556">
        <w:rPr>
          <w:rFonts w:ascii="Times New Roman" w:hAnsi="Times New Roman" w:cs="Times New Roman"/>
          <w:sz w:val="24"/>
          <w:szCs w:val="24"/>
          <w:rtl/>
        </w:rPr>
        <w:t xml:space="preserve">) - ويندرج في توارث امتياز ساعاتي يمثل رهن الدقة والموثوقيّة. فهو مقاوم للحقول المغنطيسيّة اليوميّة لغاية 1500 غوس. وتسمح دقته العالية بارتداء هذه الساعة بشكل يومي. كما يتمتّع باستقلاليّة لافتة بفضل احتياطي طاقة لمدّة 5 أيام (120 ساعة) ومقاومة للماء تبلغ </w:t>
      </w:r>
      <w:r w:rsidRPr="00F36556">
        <w:rPr>
          <w:rFonts w:ascii="Times New Roman" w:hAnsi="Times New Roman" w:cs="Times New Roman"/>
          <w:sz w:val="24"/>
          <w:szCs w:val="24"/>
        </w:rPr>
        <w:t>5 ATM</w:t>
      </w:r>
      <w:r w:rsidR="00A5566F" w:rsidRPr="00F36556">
        <w:rPr>
          <w:rFonts w:ascii="Times New Roman" w:hAnsi="Times New Roman" w:cs="Times New Roman"/>
          <w:sz w:val="24"/>
          <w:szCs w:val="24"/>
          <w:rtl/>
        </w:rPr>
        <w:t xml:space="preserve"> (50</w:t>
      </w:r>
      <w:r w:rsidRPr="00F36556">
        <w:rPr>
          <w:rFonts w:ascii="Times New Roman" w:hAnsi="Times New Roman" w:cs="Times New Roman"/>
          <w:sz w:val="24"/>
          <w:szCs w:val="24"/>
          <w:rtl/>
        </w:rPr>
        <w:t xml:space="preserve"> متر تقريباً). </w:t>
      </w:r>
    </w:p>
    <w:p w14:paraId="22D46BEF" w14:textId="77777777" w:rsidR="00124150" w:rsidRDefault="00124150" w:rsidP="00124150">
      <w:pPr>
        <w:pStyle w:val="Corps"/>
        <w:bidi/>
        <w:jc w:val="both"/>
        <w:rPr>
          <w:rStyle w:val="Aucun"/>
          <w:rFonts w:ascii="Times New Roman" w:hAnsi="Times New Roman" w:cs="Times New Roman"/>
          <w:strike/>
          <w:color w:val="EE220C"/>
          <w:sz w:val="24"/>
          <w:szCs w:val="24"/>
        </w:rPr>
      </w:pPr>
    </w:p>
    <w:p w14:paraId="4C4A3625" w14:textId="77777777" w:rsidR="00D22AB3" w:rsidRDefault="00D22AB3" w:rsidP="00D22AB3">
      <w:pPr>
        <w:pStyle w:val="Corps"/>
        <w:bidi/>
        <w:jc w:val="both"/>
        <w:rPr>
          <w:rStyle w:val="Aucun"/>
          <w:rFonts w:ascii="Times New Roman" w:hAnsi="Times New Roman" w:cs="Times New Roman"/>
          <w:strike/>
          <w:color w:val="EE220C"/>
          <w:sz w:val="24"/>
          <w:szCs w:val="24"/>
        </w:rPr>
      </w:pPr>
    </w:p>
    <w:p w14:paraId="25F7F20E" w14:textId="77777777" w:rsidR="00D22AB3" w:rsidRDefault="00D22AB3" w:rsidP="00D22AB3">
      <w:pPr>
        <w:pStyle w:val="Corps"/>
        <w:bidi/>
        <w:jc w:val="both"/>
        <w:rPr>
          <w:rStyle w:val="Aucun"/>
          <w:rFonts w:ascii="Times New Roman" w:hAnsi="Times New Roman" w:cs="Times New Roman"/>
          <w:strike/>
          <w:color w:val="EE220C"/>
          <w:sz w:val="24"/>
          <w:szCs w:val="24"/>
        </w:rPr>
      </w:pPr>
    </w:p>
    <w:p w14:paraId="0F1B6D3A" w14:textId="77777777" w:rsidR="00D22AB3" w:rsidRDefault="00D22AB3" w:rsidP="00D22AB3">
      <w:pPr>
        <w:pStyle w:val="Corps"/>
        <w:bidi/>
        <w:jc w:val="both"/>
        <w:rPr>
          <w:rStyle w:val="Aucun"/>
          <w:rFonts w:ascii="Times New Roman" w:hAnsi="Times New Roman" w:cs="Times New Roman"/>
          <w:strike/>
          <w:color w:val="EE220C"/>
          <w:sz w:val="24"/>
          <w:szCs w:val="24"/>
        </w:rPr>
      </w:pPr>
    </w:p>
    <w:p w14:paraId="0E39701A" w14:textId="77777777" w:rsidR="00D22AB3" w:rsidRDefault="00D22AB3" w:rsidP="00D22AB3">
      <w:pPr>
        <w:pStyle w:val="Corps"/>
        <w:bidi/>
        <w:jc w:val="both"/>
        <w:rPr>
          <w:rStyle w:val="Aucun"/>
          <w:rFonts w:ascii="Times New Roman" w:hAnsi="Times New Roman" w:cs="Times New Roman"/>
          <w:strike/>
          <w:color w:val="EE220C"/>
          <w:sz w:val="24"/>
          <w:szCs w:val="24"/>
        </w:rPr>
      </w:pPr>
    </w:p>
    <w:p w14:paraId="0C4DB7DB" w14:textId="77777777" w:rsidR="00D22AB3" w:rsidRDefault="00D22AB3" w:rsidP="00D22AB3">
      <w:pPr>
        <w:pStyle w:val="Corps"/>
        <w:bidi/>
        <w:jc w:val="both"/>
        <w:rPr>
          <w:rStyle w:val="Aucun"/>
          <w:rFonts w:ascii="Times New Roman" w:hAnsi="Times New Roman" w:cs="Times New Roman"/>
          <w:strike/>
          <w:color w:val="EE220C"/>
          <w:sz w:val="24"/>
          <w:szCs w:val="24"/>
        </w:rPr>
      </w:pPr>
    </w:p>
    <w:p w14:paraId="00F183F1" w14:textId="41D7E3B4" w:rsidR="00124150" w:rsidRDefault="00D22AB3" w:rsidP="00124150">
      <w:pPr>
        <w:pStyle w:val="Corps"/>
        <w:bidi/>
        <w:jc w:val="both"/>
        <w:rPr>
          <w:rStyle w:val="Aucun"/>
          <w:rFonts w:ascii="Times New Roman" w:hAnsi="Times New Roman" w:cs="Times New Roman"/>
          <w:strike/>
          <w:color w:val="EE220C"/>
          <w:sz w:val="24"/>
          <w:szCs w:val="24"/>
        </w:rPr>
      </w:pPr>
      <w:r>
        <w:rPr>
          <w:rFonts w:ascii="Times New Roman" w:hAnsi="Times New Roman" w:cs="Times New Roman"/>
          <w:strike/>
          <w:noProof/>
          <w:color w:val="EE220C"/>
          <w:sz w:val="24"/>
          <w:szCs w:val="24"/>
          <w14:textOutline w14:w="0" w14:cap="rnd" w14:cmpd="sng" w14:algn="ctr">
            <w14:noFill/>
            <w14:prstDash w14:val="solid"/>
            <w14:bevel/>
          </w14:textOutline>
        </w:rPr>
        <w:lastRenderedPageBreak/>
        <w:drawing>
          <wp:inline distT="0" distB="0" distL="0" distR="0" wp14:anchorId="12473A20" wp14:editId="1752D6CD">
            <wp:extent cx="6120130" cy="44507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450715"/>
                    </a:xfrm>
                    <a:prstGeom prst="rect">
                      <a:avLst/>
                    </a:prstGeom>
                  </pic:spPr>
                </pic:pic>
              </a:graphicData>
            </a:graphic>
          </wp:inline>
        </w:drawing>
      </w:r>
    </w:p>
    <w:p w14:paraId="029CBCD4" w14:textId="77777777" w:rsidR="00124150" w:rsidRDefault="00124150" w:rsidP="00124150">
      <w:pPr>
        <w:pStyle w:val="Corps"/>
        <w:bidi/>
        <w:jc w:val="both"/>
        <w:rPr>
          <w:rStyle w:val="Aucun"/>
          <w:rFonts w:ascii="Times New Roman" w:hAnsi="Times New Roman" w:cs="Times New Roman"/>
          <w:strike/>
          <w:color w:val="EE220C"/>
          <w:sz w:val="24"/>
          <w:szCs w:val="24"/>
        </w:rPr>
      </w:pPr>
    </w:p>
    <w:p w14:paraId="162D7637" w14:textId="77777777" w:rsidR="006D6C51" w:rsidRPr="00F36556" w:rsidRDefault="006D6C51">
      <w:pPr>
        <w:pStyle w:val="Corps"/>
        <w:jc w:val="both"/>
        <w:rPr>
          <w:rStyle w:val="Aucun"/>
          <w:rFonts w:ascii="Times New Roman" w:hAnsi="Times New Roman" w:cs="Times New Roman"/>
          <w:strike/>
          <w:color w:val="EE220C"/>
          <w:sz w:val="24"/>
          <w:szCs w:val="24"/>
        </w:rPr>
      </w:pPr>
    </w:p>
    <w:p w14:paraId="12B6DD03" w14:textId="035B0CFC" w:rsidR="006D6C51" w:rsidRPr="00F36556" w:rsidRDefault="0080154E" w:rsidP="00D22AB3">
      <w:pPr>
        <w:pStyle w:val="Corps"/>
        <w:bidi/>
        <w:jc w:val="both"/>
        <w:rPr>
          <w:rFonts w:ascii="Times New Roman" w:hAnsi="Times New Roman" w:cs="Times New Roman"/>
          <w:sz w:val="24"/>
          <w:szCs w:val="24"/>
        </w:rPr>
      </w:pPr>
      <w:r w:rsidRPr="00F36556">
        <w:rPr>
          <w:rFonts w:ascii="Times New Roman" w:hAnsi="Times New Roman" w:cs="Times New Roman"/>
          <w:sz w:val="24"/>
          <w:szCs w:val="24"/>
          <w:rtl/>
        </w:rPr>
        <w:t xml:space="preserve">أما من الناحية الجمالية، فلقد أضيفَت اللمسات النهائية المُتقنة لنظام الحركة على جسوره اللؤلؤية، وصفيحته المسفوعة بالرمل والحلزونيّة، ووزنه المتأرجح المزخرف بزينة </w:t>
      </w:r>
      <w:r w:rsidRPr="00F36556">
        <w:rPr>
          <w:rFonts w:ascii="Times New Roman" w:hAnsi="Times New Roman" w:cs="Times New Roman"/>
          <w:sz w:val="24"/>
          <w:szCs w:val="24"/>
        </w:rPr>
        <w:t>Côtes de Genève</w:t>
      </w:r>
      <w:r w:rsidRPr="00F36556">
        <w:rPr>
          <w:rFonts w:ascii="Times New Roman" w:hAnsi="Times New Roman" w:cs="Times New Roman"/>
          <w:sz w:val="24"/>
          <w:szCs w:val="24"/>
          <w:rtl/>
        </w:rPr>
        <w:t xml:space="preserve"> الحلزونية والظاهرة عبر خلفيّة زجاجية. </w:t>
      </w:r>
    </w:p>
    <w:p w14:paraId="0C498513" w14:textId="77777777" w:rsidR="006D6C51" w:rsidRPr="00F36556" w:rsidRDefault="006D6C51">
      <w:pPr>
        <w:pStyle w:val="Corps"/>
        <w:jc w:val="both"/>
        <w:rPr>
          <w:rFonts w:ascii="Times New Roman" w:hAnsi="Times New Roman" w:cs="Times New Roman"/>
          <w:i/>
          <w:iCs/>
          <w:sz w:val="24"/>
          <w:szCs w:val="24"/>
        </w:rPr>
      </w:pPr>
    </w:p>
    <w:p w14:paraId="7B82DA3A" w14:textId="2925BE7A"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وعلى غرار جميع ساعات بوم إيه مرسييه، إن ساعة كليفتون مصمّمة على شكل غرضٍ تزييني يتمّ تحديده انطلاقاً من شكلٍ أو قطعة معيّنة، من توازن بنيته وأحجامه، من ملمسه وألوانه، وهو يكش</w:t>
      </w:r>
      <w:r w:rsidR="00A5566F" w:rsidRPr="00F36556">
        <w:rPr>
          <w:rFonts w:ascii="Times New Roman" w:hAnsi="Times New Roman" w:cs="Times New Roman"/>
          <w:sz w:val="24"/>
          <w:szCs w:val="24"/>
          <w:rtl/>
        </w:rPr>
        <w:t>ف عن براعةٍ سويسرية لا تشوبها ش</w:t>
      </w:r>
      <w:r w:rsidRPr="00F36556">
        <w:rPr>
          <w:rFonts w:ascii="Times New Roman" w:hAnsi="Times New Roman" w:cs="Times New Roman"/>
          <w:sz w:val="24"/>
          <w:szCs w:val="24"/>
          <w:rtl/>
        </w:rPr>
        <w:t xml:space="preserve">ائبة. </w:t>
      </w:r>
    </w:p>
    <w:p w14:paraId="65FAE957" w14:textId="77777777" w:rsidR="006D6C51" w:rsidRPr="00F36556" w:rsidRDefault="006D6C51">
      <w:pPr>
        <w:pStyle w:val="Corps"/>
        <w:jc w:val="both"/>
        <w:rPr>
          <w:rFonts w:ascii="Times New Roman" w:hAnsi="Times New Roman" w:cs="Times New Roman"/>
          <w:sz w:val="24"/>
          <w:szCs w:val="24"/>
        </w:rPr>
      </w:pPr>
    </w:p>
    <w:p w14:paraId="65D69BA0"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تمثل هذه القيَم كلّ ما يتوقّعه الرجل الأنيق من ساعةٍ: قصة، ثقافة، جودة عالية، جمالٌ راقٍ وتجسيد مكانةٍ ونجاحات.</w:t>
      </w:r>
    </w:p>
    <w:p w14:paraId="751D2DFA" w14:textId="77777777" w:rsidR="006D6C51" w:rsidRDefault="006D6C51">
      <w:pPr>
        <w:pStyle w:val="Corps"/>
        <w:jc w:val="both"/>
        <w:rPr>
          <w:rFonts w:ascii="Times New Roman" w:hAnsi="Times New Roman" w:cs="Times New Roman"/>
          <w:sz w:val="24"/>
          <w:szCs w:val="24"/>
        </w:rPr>
      </w:pPr>
    </w:p>
    <w:p w14:paraId="07275FF5" w14:textId="77777777" w:rsidR="00E439E9" w:rsidRDefault="00E439E9">
      <w:pPr>
        <w:pStyle w:val="Corps"/>
        <w:jc w:val="both"/>
        <w:rPr>
          <w:rFonts w:ascii="Times New Roman" w:hAnsi="Times New Roman" w:cs="Times New Roman"/>
          <w:sz w:val="24"/>
          <w:szCs w:val="24"/>
        </w:rPr>
      </w:pPr>
    </w:p>
    <w:p w14:paraId="63A744A9" w14:textId="77777777" w:rsidR="00E439E9" w:rsidRDefault="00E439E9">
      <w:pPr>
        <w:pStyle w:val="Corps"/>
        <w:jc w:val="both"/>
        <w:rPr>
          <w:rFonts w:ascii="Times New Roman" w:hAnsi="Times New Roman" w:cs="Times New Roman"/>
          <w:sz w:val="24"/>
          <w:szCs w:val="24"/>
        </w:rPr>
      </w:pPr>
    </w:p>
    <w:p w14:paraId="1EC51773" w14:textId="77777777" w:rsidR="00E439E9" w:rsidRDefault="00E439E9">
      <w:pPr>
        <w:pStyle w:val="Corps"/>
        <w:jc w:val="both"/>
        <w:rPr>
          <w:rFonts w:ascii="Times New Roman" w:hAnsi="Times New Roman" w:cs="Times New Roman"/>
          <w:sz w:val="24"/>
          <w:szCs w:val="24"/>
        </w:rPr>
      </w:pPr>
    </w:p>
    <w:p w14:paraId="39D9F4E8" w14:textId="77777777" w:rsidR="00E439E9" w:rsidRDefault="00E439E9">
      <w:pPr>
        <w:pStyle w:val="Corps"/>
        <w:jc w:val="both"/>
        <w:rPr>
          <w:rFonts w:ascii="Times New Roman" w:hAnsi="Times New Roman" w:cs="Times New Roman"/>
          <w:sz w:val="24"/>
          <w:szCs w:val="24"/>
        </w:rPr>
      </w:pPr>
    </w:p>
    <w:p w14:paraId="6E10B131" w14:textId="77777777" w:rsidR="00E439E9" w:rsidRDefault="00E439E9">
      <w:pPr>
        <w:pStyle w:val="Corps"/>
        <w:jc w:val="both"/>
        <w:rPr>
          <w:rFonts w:ascii="Times New Roman" w:hAnsi="Times New Roman" w:cs="Times New Roman"/>
          <w:sz w:val="24"/>
          <w:szCs w:val="24"/>
        </w:rPr>
      </w:pPr>
    </w:p>
    <w:p w14:paraId="3EB41DE0" w14:textId="77777777" w:rsidR="00E439E9" w:rsidRDefault="00E439E9">
      <w:pPr>
        <w:pStyle w:val="Corps"/>
        <w:jc w:val="both"/>
        <w:rPr>
          <w:rFonts w:ascii="Times New Roman" w:hAnsi="Times New Roman" w:cs="Times New Roman"/>
          <w:sz w:val="24"/>
          <w:szCs w:val="24"/>
        </w:rPr>
      </w:pPr>
    </w:p>
    <w:p w14:paraId="36A4D3C8" w14:textId="77777777" w:rsidR="00E439E9" w:rsidRDefault="00E439E9">
      <w:pPr>
        <w:pStyle w:val="Corps"/>
        <w:jc w:val="both"/>
        <w:rPr>
          <w:rFonts w:ascii="Times New Roman" w:hAnsi="Times New Roman" w:cs="Times New Roman"/>
          <w:sz w:val="24"/>
          <w:szCs w:val="24"/>
        </w:rPr>
      </w:pPr>
    </w:p>
    <w:p w14:paraId="5997A878" w14:textId="77777777" w:rsidR="00E439E9" w:rsidRDefault="00E439E9">
      <w:pPr>
        <w:pStyle w:val="Corps"/>
        <w:jc w:val="both"/>
        <w:rPr>
          <w:rFonts w:ascii="Times New Roman" w:hAnsi="Times New Roman" w:cs="Times New Roman"/>
          <w:sz w:val="24"/>
          <w:szCs w:val="24"/>
        </w:rPr>
      </w:pPr>
    </w:p>
    <w:p w14:paraId="34370CE3" w14:textId="77777777" w:rsidR="00E439E9" w:rsidRDefault="00E439E9">
      <w:pPr>
        <w:pStyle w:val="Corps"/>
        <w:jc w:val="both"/>
        <w:rPr>
          <w:rFonts w:ascii="Times New Roman" w:hAnsi="Times New Roman" w:cs="Times New Roman"/>
          <w:sz w:val="24"/>
          <w:szCs w:val="24"/>
        </w:rPr>
      </w:pPr>
    </w:p>
    <w:p w14:paraId="074FD233" w14:textId="77777777" w:rsidR="00E439E9" w:rsidRDefault="00E439E9">
      <w:pPr>
        <w:pStyle w:val="Corps"/>
        <w:jc w:val="both"/>
        <w:rPr>
          <w:rFonts w:ascii="Times New Roman" w:hAnsi="Times New Roman" w:cs="Times New Roman"/>
          <w:sz w:val="24"/>
          <w:szCs w:val="24"/>
        </w:rPr>
      </w:pPr>
    </w:p>
    <w:p w14:paraId="52FFB1F6" w14:textId="77777777" w:rsidR="00E439E9" w:rsidRDefault="00E439E9">
      <w:pPr>
        <w:pStyle w:val="Corps"/>
        <w:jc w:val="both"/>
        <w:rPr>
          <w:rFonts w:ascii="Times New Roman" w:hAnsi="Times New Roman" w:cs="Times New Roman"/>
          <w:sz w:val="24"/>
          <w:szCs w:val="24"/>
        </w:rPr>
      </w:pPr>
    </w:p>
    <w:p w14:paraId="5EBCDFE7" w14:textId="77777777" w:rsidR="00E439E9" w:rsidRDefault="00E439E9">
      <w:pPr>
        <w:pStyle w:val="Corps"/>
        <w:jc w:val="both"/>
        <w:rPr>
          <w:rFonts w:ascii="Times New Roman" w:hAnsi="Times New Roman" w:cs="Times New Roman"/>
          <w:sz w:val="24"/>
          <w:szCs w:val="24"/>
        </w:rPr>
      </w:pPr>
    </w:p>
    <w:p w14:paraId="3FFC7CBA" w14:textId="77777777" w:rsidR="00E439E9" w:rsidRDefault="00E439E9">
      <w:pPr>
        <w:pStyle w:val="Corps"/>
        <w:jc w:val="both"/>
        <w:rPr>
          <w:rFonts w:ascii="Times New Roman" w:hAnsi="Times New Roman" w:cs="Times New Roman"/>
          <w:sz w:val="24"/>
          <w:szCs w:val="24"/>
        </w:rPr>
      </w:pPr>
    </w:p>
    <w:p w14:paraId="2ED64B6B" w14:textId="77777777" w:rsidR="00E439E9" w:rsidRPr="00F36556" w:rsidRDefault="00E439E9">
      <w:pPr>
        <w:pStyle w:val="Corps"/>
        <w:jc w:val="both"/>
        <w:rPr>
          <w:rFonts w:ascii="Times New Roman" w:hAnsi="Times New Roman" w:cs="Times New Roman"/>
          <w:sz w:val="24"/>
          <w:szCs w:val="24"/>
        </w:rPr>
      </w:pPr>
    </w:p>
    <w:p w14:paraId="7B79BC63" w14:textId="77777777" w:rsidR="006D6C51" w:rsidRPr="00F36556" w:rsidRDefault="006D6C51">
      <w:pPr>
        <w:pStyle w:val="Corps"/>
        <w:jc w:val="both"/>
        <w:rPr>
          <w:rFonts w:ascii="Times New Roman" w:hAnsi="Times New Roman" w:cs="Times New Roman"/>
          <w:b/>
          <w:bCs/>
          <w:sz w:val="24"/>
          <w:szCs w:val="24"/>
        </w:rPr>
      </w:pPr>
    </w:p>
    <w:p w14:paraId="083D29D0" w14:textId="77777777" w:rsidR="006D6C51" w:rsidRPr="00F36556" w:rsidRDefault="0080154E">
      <w:pPr>
        <w:pStyle w:val="Corps"/>
        <w:bidi/>
        <w:jc w:val="both"/>
        <w:rPr>
          <w:rFonts w:ascii="Times New Roman" w:hAnsi="Times New Roman" w:cs="Times New Roman"/>
          <w:b/>
          <w:bCs/>
          <w:sz w:val="24"/>
          <w:szCs w:val="24"/>
          <w:rtl/>
        </w:rPr>
      </w:pPr>
      <w:r w:rsidRPr="00F36556">
        <w:rPr>
          <w:rFonts w:ascii="Times New Roman" w:hAnsi="Times New Roman" w:cs="Times New Roman"/>
          <w:b/>
          <w:bCs/>
          <w:sz w:val="24"/>
          <w:szCs w:val="24"/>
          <w:rtl/>
        </w:rPr>
        <w:lastRenderedPageBreak/>
        <w:t>الفنّ وأسلوب السيّد الأنيق المثالي</w:t>
      </w:r>
      <w:r w:rsidRPr="00F36556">
        <w:rPr>
          <w:rFonts w:ascii="Times New Roman" w:hAnsi="Times New Roman" w:cs="Times New Roman"/>
          <w:sz w:val="24"/>
          <w:szCs w:val="24"/>
          <w:rtl/>
        </w:rPr>
        <w:t xml:space="preserve"> </w:t>
      </w:r>
    </w:p>
    <w:p w14:paraId="2D79D02E" w14:textId="77777777" w:rsidR="006D6C51" w:rsidRPr="00F36556" w:rsidRDefault="006D6C51">
      <w:pPr>
        <w:pStyle w:val="Corps"/>
        <w:jc w:val="both"/>
        <w:rPr>
          <w:rFonts w:ascii="Times New Roman" w:hAnsi="Times New Roman" w:cs="Times New Roman"/>
          <w:sz w:val="24"/>
          <w:szCs w:val="24"/>
        </w:rPr>
      </w:pPr>
    </w:p>
    <w:p w14:paraId="48EF9EAC" w14:textId="6E7C6BAF" w:rsidR="00B8685E" w:rsidRPr="00F36556" w:rsidRDefault="0080154E" w:rsidP="00E439E9">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تذكّر مجموعة كليفتون بروح الرجل الأنيق لحقبة خمسينات القرن الماضي وهي تبلور أسلوباً بأكمله و</w:t>
      </w:r>
      <w:r w:rsidRPr="00F36556">
        <w:rPr>
          <w:rStyle w:val="Aucun"/>
          <w:rFonts w:ascii="Times New Roman" w:hAnsi="Times New Roman" w:cs="Times New Roman"/>
          <w:i/>
          <w:iCs/>
          <w:sz w:val="24"/>
          <w:szCs w:val="24"/>
          <w:rtl/>
        </w:rPr>
        <w:t>قواعد لباس</w:t>
      </w:r>
      <w:r w:rsidRPr="00F36556">
        <w:rPr>
          <w:rFonts w:ascii="Times New Roman" w:hAnsi="Times New Roman" w:cs="Times New Roman"/>
          <w:sz w:val="24"/>
          <w:szCs w:val="24"/>
          <w:rtl/>
        </w:rPr>
        <w:t xml:space="preserve"> من الأكثر أناقةً. كانت مجموعة الملابس آنذاك تسيطر عليها أزياءٌ مضبوطة وسترات ضيّقة وسراويل ذات طيّات أمامية، وغالباً ما كانت تُصمّم حسب الطلب. أما الأكسسوارات شأن الأحذية والقبّعات وربطات العنق، فكانت القطع الرئيسية لأسلوبٍ مُتقن وأنيق، تماماً مثل الساعات. ما زالت هذه القطع سائدة حتى الآن، إلاّ أن الأسلوب "غير الرسمي"، الأكثر رياضيةً واسترخاءً، ظهر واستحوذ اهتمام هؤلاء السادة الأنيقين المسرورين بهذا الأسلوب البديل. وكانت الشخصيات الرمزية في تلك الحقبة تشمل كاري غرانت أو ستيف ماك كوين بمظهرهما الأنيق والمُلهم. </w:t>
      </w:r>
    </w:p>
    <w:p w14:paraId="2E2FDD04" w14:textId="77777777" w:rsidR="006D6C51" w:rsidRPr="00F36556" w:rsidRDefault="006D6C51">
      <w:pPr>
        <w:pStyle w:val="Corps"/>
        <w:jc w:val="both"/>
        <w:rPr>
          <w:rFonts w:ascii="Times New Roman" w:hAnsi="Times New Roman" w:cs="Times New Roman"/>
          <w:sz w:val="24"/>
          <w:szCs w:val="24"/>
        </w:rPr>
      </w:pPr>
    </w:p>
    <w:p w14:paraId="7D3EA0A4" w14:textId="77777777" w:rsidR="006D6C51" w:rsidRPr="00F36556" w:rsidRDefault="0080154E">
      <w:pPr>
        <w:pStyle w:val="Corps"/>
        <w:bidi/>
        <w:jc w:val="both"/>
        <w:rPr>
          <w:rFonts w:ascii="Times New Roman" w:hAnsi="Times New Roman" w:cs="Times New Roman"/>
          <w:sz w:val="24"/>
          <w:szCs w:val="24"/>
          <w:rtl/>
          <w:lang w:bidi="ar-LB"/>
        </w:rPr>
      </w:pPr>
      <w:r w:rsidRPr="00F36556">
        <w:rPr>
          <w:rFonts w:ascii="Times New Roman" w:hAnsi="Times New Roman" w:cs="Times New Roman"/>
          <w:sz w:val="24"/>
          <w:szCs w:val="24"/>
          <w:rtl/>
        </w:rPr>
        <w:t xml:space="preserve">تُعدّ حقبة الخمسينات من القرن الماضي حقبةً غنيّة جداً من الناحية التقنية والإبداعية بالنسبة إلى بوم إيه مرسييه. مباشرةً بعد الحرب، أنتجت الدار بعض أولى الساعات المزوّدة بتقويم يعرض التاريخ ويوم الأسبوع والشهر، بالإضافة إلى ساعات مقاومة للماء كانت تُعتبر ابتكارات بارزة في تلك الفترة. واشتهرت الدار حوالي العام 1955 بساعات الكرونوغراف لديها التي كانت من الأكثر أناقةً وإتقاناً في السوق. مزوّدة بأنظمة حركة مصنوعة في براسوس، كانت هذه الساعات تشمل تعقيدات متطوّرة: وظائف تاريخ كاملة - عرض اليوم والشهر في خانات، والإشارة إلى التاريخ بواسطة عقرب -، مراحل القمر، وعدّادات لفواصل قصيرة. وكان البعض منها يقيس مدّة المكالمات الهاتفيّة، فكانت تحظى بإعجاب رجال الأعمال. فيما كان البعض الآخر مصمّماً للأطباء ومزوّداً بوظيفة لقياس النبض. </w:t>
      </w:r>
    </w:p>
    <w:p w14:paraId="66A5AAA3" w14:textId="77777777" w:rsidR="006D6C51" w:rsidRPr="00F36556" w:rsidRDefault="006D6C51">
      <w:pPr>
        <w:pStyle w:val="Corps"/>
        <w:jc w:val="both"/>
        <w:rPr>
          <w:rFonts w:ascii="Times New Roman" w:hAnsi="Times New Roman" w:cs="Times New Roman"/>
          <w:sz w:val="24"/>
          <w:szCs w:val="24"/>
        </w:rPr>
      </w:pPr>
    </w:p>
    <w:p w14:paraId="7C90212D" w14:textId="7A7E8A40" w:rsidR="006D6C51" w:rsidRDefault="0080154E">
      <w:pPr>
        <w:pStyle w:val="Corps"/>
        <w:bidi/>
        <w:jc w:val="both"/>
        <w:rPr>
          <w:rFonts w:ascii="Times New Roman" w:hAnsi="Times New Roman" w:cs="Times New Roman"/>
          <w:sz w:val="24"/>
          <w:szCs w:val="24"/>
        </w:rPr>
      </w:pPr>
      <w:r w:rsidRPr="00F36556">
        <w:rPr>
          <w:rFonts w:ascii="Times New Roman" w:hAnsi="Times New Roman" w:cs="Times New Roman"/>
          <w:sz w:val="24"/>
          <w:szCs w:val="24"/>
          <w:rtl/>
        </w:rPr>
        <w:t xml:space="preserve">تَرد هذه الكرونوغرافات لحقبة خمسينات القرن الماضي بين القطع الصالحة للجمع من بوم إيه مرسييه. عمليّة، دقيقة وأنيقة، إنها تجسّد قيَم الدار التي تتمتّع بسمعةٍ شبيهة لسمعة بوم في بداية القرن. كانت الدار تُعدّ كإحدى الدور الصانعة للساعات الأكثر بروزاً في خمسينات وستّينات القرن الماضي، فشهدت نمواً كبيراً في الولايات المتحدة الأميركية التي أصبحت ثاني أكبر سوق لديها بعد إيطاليا. وافتتحت فرعاً لها في نيويورك في العام 1955. </w:t>
      </w:r>
    </w:p>
    <w:p w14:paraId="1BA9B0C6" w14:textId="77777777" w:rsidR="00B8685E" w:rsidRDefault="00B8685E" w:rsidP="00B8685E">
      <w:pPr>
        <w:pStyle w:val="Corps"/>
        <w:bidi/>
        <w:jc w:val="both"/>
        <w:rPr>
          <w:rFonts w:ascii="Times New Roman" w:hAnsi="Times New Roman" w:cs="Times New Roman"/>
          <w:sz w:val="24"/>
          <w:szCs w:val="24"/>
        </w:rPr>
      </w:pPr>
    </w:p>
    <w:p w14:paraId="12B1FB5D" w14:textId="3852ECCB" w:rsidR="00B8685E" w:rsidRPr="00F36556" w:rsidRDefault="006C49C8" w:rsidP="00B8685E">
      <w:pPr>
        <w:pStyle w:val="Corps"/>
        <w:bidi/>
        <w:jc w:val="both"/>
        <w:rPr>
          <w:rFonts w:ascii="Times New Roman" w:hAnsi="Times New Roman" w:cs="Times New Roman"/>
          <w:sz w:val="24"/>
          <w:szCs w:val="24"/>
          <w:rtl/>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41503E6F" wp14:editId="3E77F726">
            <wp:extent cx="2983370" cy="3763813"/>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BEBA8EAE-BF5A-486C-A8C5-ECC9F3942E4B}">
                          <a14:imgProps xmlns:a14="http://schemas.microsoft.com/office/drawing/2010/main">
                            <a14:imgLayer r:embed="rId10">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2987607" cy="3769159"/>
                    </a:xfrm>
                    <a:prstGeom prst="rect">
                      <a:avLst/>
                    </a:prstGeom>
                  </pic:spPr>
                </pic:pic>
              </a:graphicData>
            </a:graphic>
          </wp:inline>
        </w:drawing>
      </w:r>
      <w:r w:rsidR="0022470E">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6052EBC8" wp14:editId="682C2ECC">
            <wp:extent cx="3005485" cy="3776345"/>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2307" cy="3784917"/>
                    </a:xfrm>
                    <a:prstGeom prst="rect">
                      <a:avLst/>
                    </a:prstGeom>
                  </pic:spPr>
                </pic:pic>
              </a:graphicData>
            </a:graphic>
          </wp:inline>
        </w:drawing>
      </w:r>
    </w:p>
    <w:p w14:paraId="4055C61D" w14:textId="77777777" w:rsidR="006D6C51" w:rsidRPr="00F36556" w:rsidRDefault="006D6C51">
      <w:pPr>
        <w:pStyle w:val="Corps"/>
        <w:jc w:val="both"/>
        <w:rPr>
          <w:rFonts w:ascii="Times New Roman" w:hAnsi="Times New Roman" w:cs="Times New Roman"/>
          <w:sz w:val="24"/>
          <w:szCs w:val="24"/>
        </w:rPr>
      </w:pPr>
    </w:p>
    <w:p w14:paraId="359E2FA9"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في سياق الرموز التصميميّة التي كانت رائجة آنذاك، كانت القطع المستديرة تمثل ذروة التأنّق اللائق بالسادة الأنيقين. غالباً ما كانت مصنوعة من الذهب ومزوّدة بسوار جلدي. وكانت علبتها تكشف عن ميناء فاتح اللون تتخلّله أرقام عربية تحت زجاج مقوّس برقّة. تصميمها نقيّ ومتأنّق. </w:t>
      </w:r>
    </w:p>
    <w:p w14:paraId="10973A2B" w14:textId="77777777" w:rsidR="006D6C51" w:rsidRPr="00F36556" w:rsidRDefault="006D6C51">
      <w:pPr>
        <w:pStyle w:val="Corps"/>
        <w:jc w:val="both"/>
        <w:rPr>
          <w:rFonts w:ascii="Times New Roman" w:hAnsi="Times New Roman" w:cs="Times New Roman"/>
          <w:sz w:val="24"/>
          <w:szCs w:val="24"/>
        </w:rPr>
      </w:pPr>
    </w:p>
    <w:p w14:paraId="149F39F2"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lastRenderedPageBreak/>
        <w:t>منذ تلك الفترة، أصبحت حقبة خمسينات القرن الماضي رمز العصر الذهبي للأسلوب الكلاسيكي. وها هو هذا الطابع يعود بقوّة عام 2024. يجدّده المصمّمون ويُعيدون تحديد الأساليب والأقمشة لابتكار اتجاهات جديدة. يسلّط عالم صناعة الساعات الضوءَ على طرازات رمزيّة لهذه الحقبة أو يُحيي ابتكارات تجسّد تعبيرات معاصرة لهذه الطرازات.</w:t>
      </w:r>
    </w:p>
    <w:p w14:paraId="3B7EC6D7" w14:textId="77777777" w:rsidR="006D6C51" w:rsidRPr="00F36556" w:rsidRDefault="006D6C51">
      <w:pPr>
        <w:pStyle w:val="Corps"/>
        <w:jc w:val="both"/>
        <w:rPr>
          <w:rFonts w:ascii="Times New Roman" w:hAnsi="Times New Roman" w:cs="Times New Roman"/>
          <w:color w:val="EE220C"/>
          <w:sz w:val="24"/>
          <w:szCs w:val="24"/>
        </w:rPr>
      </w:pPr>
    </w:p>
    <w:p w14:paraId="099EFC5A" w14:textId="77777777" w:rsidR="006D6C51" w:rsidRPr="00F36556" w:rsidRDefault="0080154E">
      <w:pPr>
        <w:pStyle w:val="Corps"/>
        <w:bidi/>
        <w:jc w:val="both"/>
        <w:rPr>
          <w:rStyle w:val="Aucun"/>
          <w:rFonts w:ascii="Times New Roman" w:hAnsi="Times New Roman" w:cs="Times New Roman"/>
          <w:sz w:val="24"/>
          <w:szCs w:val="24"/>
          <w:rtl/>
        </w:rPr>
      </w:pPr>
      <w:r w:rsidRPr="00F36556">
        <w:rPr>
          <w:rStyle w:val="Aucun"/>
          <w:rFonts w:ascii="Times New Roman" w:hAnsi="Times New Roman" w:cs="Times New Roman"/>
          <w:sz w:val="24"/>
          <w:szCs w:val="24"/>
          <w:rtl/>
        </w:rPr>
        <w:t>أكثر من كَونه مجرّد أسلوب، تجسّد الروح الكلاسيكيّة هويةً عميقة.</w:t>
      </w:r>
      <w:r w:rsidRPr="00F36556">
        <w:rPr>
          <w:rFonts w:ascii="Times New Roman" w:hAnsi="Times New Roman" w:cs="Times New Roman"/>
          <w:color w:val="EE220C"/>
          <w:sz w:val="24"/>
          <w:szCs w:val="24"/>
          <w:rtl/>
        </w:rPr>
        <w:t xml:space="preserve"> </w:t>
      </w:r>
      <w:r w:rsidRPr="00F36556">
        <w:rPr>
          <w:rStyle w:val="Aucun"/>
          <w:rFonts w:ascii="Times New Roman" w:hAnsi="Times New Roman" w:cs="Times New Roman"/>
          <w:sz w:val="24"/>
          <w:szCs w:val="24"/>
          <w:rtl/>
        </w:rPr>
        <w:t>على غرار رجل كليفتون، ينمّي السيد الأنيق في العام 2024 فنّ عيش يقوم على ذوق رفيع وسلوكيّات جيّدة؛ ميّزات هذا الترف الخفيّ القريب على قلب بوم إيه مرسييه. فهو يحبّ المواد النبيلة والتصاميم الدقيقة واللمسات النهائية التي لا تشوبها شائبة، ويولي اهتماماً كبيراً للتفاصيل. شبيهاً بدار بوم إيه مرسييه، إنه يتراوح بين جمال الطابع الكلاسيكي وجرأة الابتكار ويراهن على ما هو أبدي. حسّاس وصارم، يبحث عن مشاعر وامتياز. تجذبه الأساليب التقنية وتؤثر فيه الرقّة. أنيس، نزيه ومثقّف، يتمتّع بثقةٍ وانفتاح رؤوف.</w:t>
      </w:r>
      <w:r w:rsidRPr="00F36556">
        <w:rPr>
          <w:rFonts w:ascii="Times New Roman" w:hAnsi="Times New Roman" w:cs="Times New Roman"/>
          <w:sz w:val="24"/>
          <w:szCs w:val="24"/>
          <w:rtl/>
        </w:rPr>
        <w:t xml:space="preserve"> </w:t>
      </w:r>
    </w:p>
    <w:p w14:paraId="3343BECB"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  </w:t>
      </w:r>
    </w:p>
    <w:p w14:paraId="48FB5121"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تشكّل صناعة الساعات بالنسبة إليه مجمّعاً من المعارف بقدر ما هي مضمار لعب يستكشف آلياته بشغفٍ. كما عندما يتذوّق نكهات بعض أنواع السيجار والويسكي القديم التي يسبر أسرارها باستمتاع.  </w:t>
      </w:r>
    </w:p>
    <w:p w14:paraId="6C644197" w14:textId="77777777" w:rsidR="006D6C51" w:rsidRPr="00F36556" w:rsidRDefault="006D6C51">
      <w:pPr>
        <w:pStyle w:val="Corps"/>
        <w:jc w:val="both"/>
        <w:rPr>
          <w:rFonts w:ascii="Times New Roman" w:hAnsi="Times New Roman" w:cs="Times New Roman"/>
          <w:sz w:val="24"/>
          <w:szCs w:val="24"/>
        </w:rPr>
      </w:pPr>
    </w:p>
    <w:p w14:paraId="5D353F8E" w14:textId="77777777" w:rsidR="006D6C51" w:rsidRDefault="006D6C51">
      <w:pPr>
        <w:pStyle w:val="Corps"/>
        <w:jc w:val="both"/>
        <w:rPr>
          <w:rFonts w:ascii="Times New Roman" w:hAnsi="Times New Roman" w:cs="Times New Roman"/>
          <w:sz w:val="24"/>
          <w:szCs w:val="24"/>
        </w:rPr>
      </w:pPr>
    </w:p>
    <w:p w14:paraId="2C4582AE" w14:textId="6F7ACD3F" w:rsidR="009F431F" w:rsidRDefault="008A2D53" w:rsidP="009F431F">
      <w:pPr>
        <w:pStyle w:val="Corps"/>
        <w:jc w:val="right"/>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5F06F29" wp14:editId="43E525C0">
            <wp:extent cx="2991054" cy="44862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3594" cy="4505084"/>
                    </a:xfrm>
                    <a:prstGeom prst="rect">
                      <a:avLst/>
                    </a:prstGeom>
                    <a:noFill/>
                    <a:ln>
                      <a:noFill/>
                    </a:ln>
                  </pic:spPr>
                </pic:pic>
              </a:graphicData>
            </a:graphic>
          </wp:inline>
        </w:drawing>
      </w:r>
      <w:r w:rsidR="009F431F">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5C9A52D5" wp14:editId="27689D28">
            <wp:extent cx="2990850" cy="44859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99094" cy="4498328"/>
                    </a:xfrm>
                    <a:prstGeom prst="rect">
                      <a:avLst/>
                    </a:prstGeom>
                    <a:noFill/>
                    <a:ln>
                      <a:noFill/>
                    </a:ln>
                  </pic:spPr>
                </pic:pic>
              </a:graphicData>
            </a:graphic>
          </wp:inline>
        </w:drawing>
      </w:r>
    </w:p>
    <w:p w14:paraId="6F92E055" w14:textId="77777777" w:rsidR="008A2D53" w:rsidRPr="00F36556" w:rsidRDefault="008A2D53" w:rsidP="009F431F">
      <w:pPr>
        <w:pStyle w:val="Corps"/>
        <w:jc w:val="right"/>
        <w:rPr>
          <w:rFonts w:ascii="Times New Roman" w:hAnsi="Times New Roman" w:cs="Times New Roman"/>
          <w:sz w:val="24"/>
          <w:szCs w:val="24"/>
        </w:rPr>
      </w:pPr>
    </w:p>
    <w:p w14:paraId="5ED4149C" w14:textId="77777777" w:rsidR="006D6C51" w:rsidRPr="00F36556" w:rsidRDefault="0080154E">
      <w:pPr>
        <w:pStyle w:val="Corps"/>
        <w:bidi/>
        <w:jc w:val="both"/>
        <w:rPr>
          <w:rFonts w:ascii="Times New Roman" w:hAnsi="Times New Roman" w:cs="Times New Roman"/>
          <w:b/>
          <w:bCs/>
          <w:sz w:val="24"/>
          <w:szCs w:val="24"/>
          <w:rtl/>
        </w:rPr>
      </w:pPr>
      <w:r w:rsidRPr="00F36556">
        <w:rPr>
          <w:rFonts w:ascii="Times New Roman" w:hAnsi="Times New Roman" w:cs="Times New Roman"/>
          <w:b/>
          <w:bCs/>
          <w:sz w:val="24"/>
          <w:szCs w:val="24"/>
          <w:rtl/>
        </w:rPr>
        <w:t>الأناقة الطبيعية لجلدٍ عتيق</w:t>
      </w:r>
      <w:r w:rsidRPr="00F36556">
        <w:rPr>
          <w:rFonts w:ascii="Times New Roman" w:hAnsi="Times New Roman" w:cs="Times New Roman"/>
          <w:sz w:val="24"/>
          <w:szCs w:val="24"/>
          <w:rtl/>
        </w:rPr>
        <w:t xml:space="preserve"> </w:t>
      </w:r>
    </w:p>
    <w:p w14:paraId="09277F57" w14:textId="77777777" w:rsidR="006D6C51" w:rsidRPr="00F36556" w:rsidRDefault="006D6C51">
      <w:pPr>
        <w:pStyle w:val="Corps"/>
        <w:jc w:val="both"/>
        <w:rPr>
          <w:rFonts w:ascii="Times New Roman" w:hAnsi="Times New Roman" w:cs="Times New Roman"/>
          <w:b/>
          <w:bCs/>
          <w:sz w:val="24"/>
          <w:szCs w:val="24"/>
        </w:rPr>
      </w:pPr>
    </w:p>
    <w:p w14:paraId="4B4CD7D7" w14:textId="124BA17A"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من خلال مجموعة بوم إيه مرسييه، تدعو ساعة كليفتون إلى درس تصميمي جديد يتمحور حول المادة واللون. </w:t>
      </w:r>
    </w:p>
    <w:p w14:paraId="5E012586" w14:textId="77777777" w:rsidR="006D6C51" w:rsidRPr="00F36556" w:rsidRDefault="006D6C51">
      <w:pPr>
        <w:pStyle w:val="Corps"/>
        <w:jc w:val="both"/>
        <w:rPr>
          <w:rFonts w:ascii="Times New Roman" w:hAnsi="Times New Roman" w:cs="Times New Roman"/>
          <w:sz w:val="24"/>
          <w:szCs w:val="24"/>
        </w:rPr>
      </w:pPr>
    </w:p>
    <w:p w14:paraId="6D097E63"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مصنوعة من جلد العجل الأملس ومزيّنة بدرزات بلونٍ مماثل، تكتسي الأساور بملسة عتيقة مشغولة بدقّة ومشرقة تمنحها هذا المظهر الكلاسيكي الذي يطالب به السادة الأنيقون. يذكّر التأثير الجمالي بنُبل الوقت الذي يمضي ويكشف عن تألّق الجلد المُفعم بالتدرّجات. </w:t>
      </w:r>
    </w:p>
    <w:p w14:paraId="20428DB5" w14:textId="77777777" w:rsidR="006D6C51" w:rsidRDefault="006D6C51">
      <w:pPr>
        <w:pStyle w:val="Corps"/>
        <w:jc w:val="both"/>
        <w:rPr>
          <w:rFonts w:ascii="Times New Roman" w:hAnsi="Times New Roman" w:cs="Times New Roman"/>
          <w:sz w:val="24"/>
          <w:szCs w:val="24"/>
        </w:rPr>
      </w:pPr>
    </w:p>
    <w:p w14:paraId="2D833A5A" w14:textId="77777777" w:rsidR="007043A6" w:rsidRDefault="007043A6">
      <w:pPr>
        <w:pStyle w:val="Corps"/>
        <w:jc w:val="both"/>
        <w:rPr>
          <w:rFonts w:ascii="Times New Roman" w:hAnsi="Times New Roman" w:cs="Times New Roman"/>
          <w:sz w:val="24"/>
          <w:szCs w:val="24"/>
        </w:rPr>
      </w:pPr>
    </w:p>
    <w:p w14:paraId="3F348E3F" w14:textId="77777777" w:rsidR="007043A6" w:rsidRDefault="007043A6">
      <w:pPr>
        <w:pStyle w:val="Corps"/>
        <w:jc w:val="both"/>
        <w:rPr>
          <w:rFonts w:ascii="Times New Roman" w:hAnsi="Times New Roman" w:cs="Times New Roman"/>
          <w:sz w:val="24"/>
          <w:szCs w:val="24"/>
        </w:rPr>
      </w:pPr>
    </w:p>
    <w:p w14:paraId="1E2C4A34" w14:textId="77777777" w:rsidR="007043A6" w:rsidRDefault="007043A6">
      <w:pPr>
        <w:pStyle w:val="Corps"/>
        <w:jc w:val="both"/>
        <w:rPr>
          <w:rFonts w:ascii="Times New Roman" w:hAnsi="Times New Roman" w:cs="Times New Roman"/>
          <w:sz w:val="24"/>
          <w:szCs w:val="24"/>
        </w:rPr>
      </w:pPr>
    </w:p>
    <w:p w14:paraId="19CD781A" w14:textId="77777777" w:rsidR="007043A6" w:rsidRDefault="007043A6">
      <w:pPr>
        <w:pStyle w:val="Corps"/>
        <w:jc w:val="both"/>
        <w:rPr>
          <w:rFonts w:ascii="Times New Roman" w:hAnsi="Times New Roman" w:cs="Times New Roman"/>
          <w:sz w:val="24"/>
          <w:szCs w:val="24"/>
        </w:rPr>
      </w:pPr>
    </w:p>
    <w:p w14:paraId="0A71682A" w14:textId="3BB5D4E5" w:rsidR="00E439E9" w:rsidRDefault="00E439E9">
      <w:pPr>
        <w:pStyle w:val="Corps"/>
        <w:jc w:val="both"/>
        <w:rPr>
          <w:rFonts w:ascii="Times New Roman" w:hAnsi="Times New Roman" w:cs="Times New Roman"/>
          <w:sz w:val="24"/>
          <w:szCs w:val="24"/>
        </w:rPr>
      </w:pPr>
      <w:r w:rsidRPr="00B13AF4">
        <w:rPr>
          <w:rFonts w:ascii="Times New Roman" w:hAnsi="Times New Roman" w:cs="Times New Roman"/>
          <w:noProof/>
          <w:sz w:val="24"/>
          <w:szCs w:val="24"/>
        </w:rPr>
        <w:drawing>
          <wp:inline distT="0" distB="0" distL="0" distR="0" wp14:anchorId="49B53387" wp14:editId="3CC0294B">
            <wp:extent cx="6120130" cy="4079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079875"/>
                    </a:xfrm>
                    <a:prstGeom prst="rect">
                      <a:avLst/>
                    </a:prstGeom>
                    <a:noFill/>
                    <a:ln>
                      <a:noFill/>
                    </a:ln>
                  </pic:spPr>
                </pic:pic>
              </a:graphicData>
            </a:graphic>
          </wp:inline>
        </w:drawing>
      </w:r>
    </w:p>
    <w:p w14:paraId="3039F454" w14:textId="77777777" w:rsidR="00E439E9" w:rsidRPr="00F36556" w:rsidRDefault="00E439E9">
      <w:pPr>
        <w:pStyle w:val="Corps"/>
        <w:jc w:val="both"/>
        <w:rPr>
          <w:rFonts w:ascii="Times New Roman" w:hAnsi="Times New Roman" w:cs="Times New Roman"/>
          <w:sz w:val="24"/>
          <w:szCs w:val="24"/>
        </w:rPr>
      </w:pPr>
    </w:p>
    <w:p w14:paraId="34432867"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تتوفّر الأساور باللون الرمادي المائل إلى الأسود، واللون الأزرق والأخضر والنبيذي والبنّي والأرجواني، ستّة ألوان تقليدية متناغمة تماماً مع ملابس السيد الأنيق. تتواءم هذه المجموعة اللونية الغنيّة مع توافقات متناغمة عديدة من الملابس. وسوف ترافق مختلف لحظات النهار مثل حدثٍ خاص، أو تستجيب لرغبةٍ في التغيير. </w:t>
      </w:r>
    </w:p>
    <w:p w14:paraId="0F71D47B" w14:textId="09DDEF8C"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تزخر التناغمات بين هذه الأساور وميناءات المجموعة المتعدّدة - باللون الأبيض، الأزرق، الأسود، الرمادي، البنّي أو الأخضر - خيالاً وجمالاً. وسوف يجد فيها كلّ شخص التوافق الذي يحلم به مع اختيار الساعة التي ستسمح له بتحقيق هذا الحلم. </w:t>
      </w:r>
    </w:p>
    <w:p w14:paraId="1CF13D17" w14:textId="77777777" w:rsidR="006D6C51" w:rsidRPr="00F36556" w:rsidRDefault="006D6C51">
      <w:pPr>
        <w:pStyle w:val="Corps"/>
        <w:jc w:val="both"/>
        <w:rPr>
          <w:rFonts w:ascii="Times New Roman" w:hAnsi="Times New Roman" w:cs="Times New Roman"/>
          <w:sz w:val="24"/>
          <w:szCs w:val="24"/>
        </w:rPr>
      </w:pPr>
    </w:p>
    <w:p w14:paraId="6DC15CFD" w14:textId="3CE2795B" w:rsidR="006D6C51" w:rsidRPr="00F36556" w:rsidRDefault="0080154E" w:rsidP="00357313">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قابلة للتبديل، يمكن تغيير الأساور من دون استعمال أية أداة بفضل نظام موثوق ومتين من المشابك المنحنية مزوّدة بلسان. </w:t>
      </w:r>
      <w:r w:rsidRPr="00F36556">
        <w:rPr>
          <w:rStyle w:val="Aucun"/>
          <w:rFonts w:ascii="Times New Roman" w:hAnsi="Times New Roman" w:cs="Times New Roman"/>
          <w:sz w:val="24"/>
          <w:szCs w:val="24"/>
          <w:rtl/>
        </w:rPr>
        <w:t>ويأتي المشبك قابلاً للطيّ مع أزرار أمن ضاغطة أو أرديون، وهي مصنوعة من الفولاذ المقاوم للصدأ أو من الذهب الوردي (</w:t>
      </w:r>
      <w:r w:rsidR="00357313" w:rsidRPr="00F36556">
        <w:rPr>
          <w:rStyle w:val="Aucun"/>
          <w:rFonts w:ascii="Times New Roman" w:hAnsi="Times New Roman" w:cs="Times New Roman"/>
          <w:sz w:val="24"/>
          <w:szCs w:val="24"/>
        </w:rPr>
        <w:t>750/1000</w:t>
      </w:r>
      <w:r w:rsidRPr="00F36556">
        <w:rPr>
          <w:rStyle w:val="Aucun"/>
          <w:rFonts w:ascii="Times New Roman" w:hAnsi="Times New Roman" w:cs="Times New Roman"/>
          <w:sz w:val="24"/>
          <w:szCs w:val="24"/>
          <w:rtl/>
        </w:rPr>
        <w:t>).</w:t>
      </w:r>
    </w:p>
    <w:p w14:paraId="2E195A9C" w14:textId="77777777" w:rsidR="006D6C51" w:rsidRPr="00F36556" w:rsidRDefault="006D6C51">
      <w:pPr>
        <w:pStyle w:val="Corps"/>
        <w:jc w:val="both"/>
        <w:rPr>
          <w:rFonts w:ascii="Times New Roman" w:hAnsi="Times New Roman" w:cs="Times New Roman"/>
          <w:b/>
          <w:bCs/>
          <w:sz w:val="24"/>
          <w:szCs w:val="24"/>
        </w:rPr>
      </w:pPr>
    </w:p>
    <w:p w14:paraId="1DB5E086" w14:textId="3363B8E2" w:rsidR="006D6C51" w:rsidRDefault="005F07E3" w:rsidP="00B9025C">
      <w:pPr>
        <w:pStyle w:val="Corps"/>
        <w:jc w:val="right"/>
        <w:rPr>
          <w:rFonts w:ascii="Times New Roman" w:hAnsi="Times New Roman" w:cs="Times New Roman"/>
          <w:sz w:val="24"/>
          <w:szCs w:val="24"/>
        </w:rPr>
      </w:pPr>
      <w:r w:rsidRPr="00B13AF4">
        <w:rPr>
          <w:rStyle w:val="Aucun"/>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76A34661" wp14:editId="13B88AEC">
            <wp:simplePos x="0" y="0"/>
            <wp:positionH relativeFrom="margin">
              <wp:align>left</wp:align>
            </wp:positionH>
            <wp:positionV relativeFrom="paragraph">
              <wp:posOffset>163902</wp:posOffset>
            </wp:positionV>
            <wp:extent cx="2991485" cy="4486910"/>
            <wp:effectExtent l="0" t="0" r="0" b="8890"/>
            <wp:wrapTight wrapText="bothSides">
              <wp:wrapPolygon edited="0">
                <wp:start x="0" y="0"/>
                <wp:lineTo x="0" y="21551"/>
                <wp:lineTo x="21458" y="21551"/>
                <wp:lineTo x="2145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91485" cy="4486910"/>
                    </a:xfrm>
                    <a:prstGeom prst="rect">
                      <a:avLst/>
                    </a:prstGeom>
                    <a:noFill/>
                    <a:ln>
                      <a:noFill/>
                    </a:ln>
                  </pic:spPr>
                </pic:pic>
              </a:graphicData>
            </a:graphic>
          </wp:anchor>
        </w:drawing>
      </w:r>
      <w:r w:rsidR="00B9025C">
        <w:rPr>
          <w:rFonts w:ascii="Times New Roman" w:hAnsi="Times New Roman" w:cs="Times New Roman"/>
          <w:sz w:val="24"/>
          <w:szCs w:val="24"/>
        </w:rPr>
        <w:t xml:space="preserve">    </w:t>
      </w:r>
      <w:r w:rsidR="00B10483">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2FEABAF9" wp14:editId="5EC91138">
            <wp:extent cx="2993390" cy="44932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93390" cy="4493260"/>
                    </a:xfrm>
                    <a:prstGeom prst="rect">
                      <a:avLst/>
                    </a:prstGeom>
                    <a:noFill/>
                  </pic:spPr>
                </pic:pic>
              </a:graphicData>
            </a:graphic>
          </wp:inline>
        </w:drawing>
      </w:r>
    </w:p>
    <w:p w14:paraId="4B21B610" w14:textId="77777777" w:rsidR="005F07E3" w:rsidRPr="00F36556" w:rsidRDefault="005F07E3" w:rsidP="00B9025C">
      <w:pPr>
        <w:pStyle w:val="Corps"/>
        <w:jc w:val="right"/>
        <w:rPr>
          <w:rFonts w:ascii="Times New Roman" w:hAnsi="Times New Roman" w:cs="Times New Roman"/>
          <w:sz w:val="24"/>
          <w:szCs w:val="24"/>
        </w:rPr>
      </w:pPr>
    </w:p>
    <w:p w14:paraId="657343F4" w14:textId="77777777" w:rsidR="006D6C51" w:rsidRPr="00F36556" w:rsidRDefault="0080154E">
      <w:pPr>
        <w:pStyle w:val="Corps"/>
        <w:bidi/>
        <w:jc w:val="both"/>
        <w:rPr>
          <w:rFonts w:ascii="Times New Roman" w:hAnsi="Times New Roman" w:cs="Times New Roman"/>
          <w:sz w:val="24"/>
          <w:szCs w:val="24"/>
          <w:rtl/>
        </w:rPr>
      </w:pPr>
      <w:r w:rsidRPr="00F36556">
        <w:rPr>
          <w:rFonts w:ascii="Times New Roman" w:hAnsi="Times New Roman" w:cs="Times New Roman"/>
          <w:sz w:val="24"/>
          <w:szCs w:val="24"/>
          <w:rtl/>
        </w:rPr>
        <w:t xml:space="preserve">مع هذه الطرازات الجديدة على معصمه، سوف يُبرز السيد الأنيق ساعةً تعزّز أسلوبه الأنيق. وإذا كانت الدقة في التوقيت تمثل آداب سلوب الملوك، فسوف تكون أيضاً رمزاً لآداب سلوك هذا الرجل الشغوف بالدقة في كلّ ما يمتلكه ويقوم به. </w:t>
      </w:r>
    </w:p>
    <w:p w14:paraId="1202C83A" w14:textId="77777777" w:rsidR="006D6C51" w:rsidRDefault="006D6C51">
      <w:pPr>
        <w:pStyle w:val="Corps"/>
        <w:jc w:val="both"/>
        <w:rPr>
          <w:rFonts w:ascii="Times New Roman" w:hAnsi="Times New Roman" w:cs="Times New Roman"/>
          <w:sz w:val="24"/>
          <w:szCs w:val="24"/>
        </w:rPr>
      </w:pPr>
    </w:p>
    <w:p w14:paraId="49B51962" w14:textId="77777777" w:rsidR="0043376D" w:rsidRDefault="0043376D">
      <w:pPr>
        <w:pStyle w:val="Corps"/>
        <w:jc w:val="both"/>
        <w:rPr>
          <w:rFonts w:ascii="Times New Roman" w:hAnsi="Times New Roman" w:cs="Times New Roman"/>
          <w:sz w:val="24"/>
          <w:szCs w:val="24"/>
        </w:rPr>
      </w:pPr>
    </w:p>
    <w:p w14:paraId="5E1CE422" w14:textId="77777777" w:rsidR="0043376D" w:rsidRPr="002F37A7" w:rsidRDefault="0043376D" w:rsidP="004337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rPr>
          <w:rFonts w:eastAsia="Times"/>
          <w:color w:val="000000" w:themeColor="text1"/>
          <w:rtl/>
        </w:rPr>
      </w:pPr>
      <w:r>
        <w:rPr>
          <w:rFonts w:hint="cs"/>
          <w:noProof/>
          <w:rtl/>
          <w:lang w:bidi="ar-SA"/>
        </w:rPr>
        <w:drawing>
          <wp:inline distT="0" distB="0" distL="0" distR="0" wp14:anchorId="0514C338" wp14:editId="0891E5FB">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568E3DD" w14:textId="77777777" w:rsidR="0043376D" w:rsidRPr="002F37A7" w:rsidRDefault="0043376D" w:rsidP="004337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spacing w:line="288" w:lineRule="auto"/>
        <w:jc w:val="both"/>
        <w:rPr>
          <w:rFonts w:eastAsia="Times"/>
          <w:color w:val="000000" w:themeColor="text1"/>
          <w:lang w:val="fr-FR"/>
        </w:rPr>
      </w:pPr>
    </w:p>
    <w:p w14:paraId="73FA6442" w14:textId="77777777" w:rsidR="0043376D" w:rsidRDefault="0043376D" w:rsidP="0043376D">
      <w:pPr>
        <w:rPr>
          <w:b/>
          <w:bCs/>
          <w:color w:val="000000" w:themeColor="text1"/>
          <w:rtl/>
        </w:rPr>
      </w:pPr>
    </w:p>
    <w:p w14:paraId="67E5230C" w14:textId="77777777" w:rsidR="0043376D" w:rsidRPr="002F37A7" w:rsidRDefault="0043376D" w:rsidP="0043376D">
      <w:pPr>
        <w:bidi/>
        <w:spacing w:line="259" w:lineRule="auto"/>
        <w:rPr>
          <w:rFonts w:eastAsia="Times"/>
          <w:color w:val="000000" w:themeColor="text1"/>
          <w:rtl/>
        </w:rPr>
      </w:pPr>
      <w:r>
        <w:rPr>
          <w:rFonts w:hint="cs"/>
          <w:b/>
          <w:bCs/>
          <w:color w:val="000000" w:themeColor="text1"/>
          <w:rtl/>
        </w:rPr>
        <w:t>نبذة عن دار بوم إيه مرسييه:</w:t>
      </w:r>
    </w:p>
    <w:p w14:paraId="5C7E72ED" w14:textId="77777777" w:rsidR="0043376D" w:rsidRPr="002F37A7" w:rsidRDefault="0043376D" w:rsidP="0043376D">
      <w:pPr>
        <w:tabs>
          <w:tab w:val="left" w:pos="7087"/>
          <w:tab w:val="left" w:pos="7795"/>
        </w:tabs>
        <w:bidi/>
        <w:jc w:val="both"/>
        <w:rPr>
          <w:rFonts w:eastAsia="Century Gothic"/>
          <w:color w:val="000000" w:themeColor="text1"/>
          <w:lang w:val="fr-FR"/>
        </w:rPr>
      </w:pPr>
    </w:p>
    <w:p w14:paraId="7A0BD9B1" w14:textId="77777777" w:rsidR="0043376D" w:rsidRPr="002F37A7" w:rsidRDefault="0043376D" w:rsidP="0043376D">
      <w:pPr>
        <w:bidi/>
        <w:jc w:val="both"/>
        <w:rPr>
          <w:rFonts w:eastAsia="Times"/>
          <w:color w:val="000000" w:themeColor="text1"/>
          <w:rtl/>
        </w:rPr>
      </w:pPr>
      <w:r>
        <w:rPr>
          <w:rFonts w:hint="cs"/>
          <w:color w:val="000000" w:themeColor="text1"/>
          <w:rtl/>
        </w:rPr>
        <w:t xml:space="preserve">تأسّست دار بوم إيه مرسييه لصناعة الساعات عام 1830 في قلب جبال جورا السويسرية وهي تتمتّع بسمعة عالمية. من مصنعها في قلب جبال جورا السويسرية وصولاً إلى مقرّها في جنيف، تقدّم الدار لعملائها ساعاتٍ عالية الجودة. تعتمد الدار على </w:t>
      </w:r>
      <w:r>
        <w:rPr>
          <w:rFonts w:hint="cs"/>
          <w:b/>
          <w:bCs/>
          <w:color w:val="000000" w:themeColor="text1"/>
          <w:rtl/>
        </w:rPr>
        <w:t xml:space="preserve">توازن متكامل بين التصميم </w:t>
      </w:r>
      <w:proofErr w:type="spellStart"/>
      <w:r>
        <w:rPr>
          <w:rFonts w:hint="cs"/>
          <w:b/>
          <w:bCs/>
          <w:color w:val="000000" w:themeColor="text1"/>
          <w:rtl/>
        </w:rPr>
        <w:t>المتمحور</w:t>
      </w:r>
      <w:proofErr w:type="spellEnd"/>
      <w:r>
        <w:rPr>
          <w:rFonts w:hint="cs"/>
          <w:b/>
          <w:bCs/>
          <w:color w:val="000000" w:themeColor="text1"/>
          <w:rtl/>
        </w:rPr>
        <w:t xml:space="preserve"> حول الشكل والابتكار الساعاتي في خدمة العملاء</w:t>
      </w:r>
      <w:r>
        <w:rPr>
          <w:rFonts w:hint="cs"/>
          <w:color w:val="000000" w:themeColor="text1"/>
          <w:rtl/>
        </w:rPr>
        <w:t>، فهي ما زالت تترك بصمتها على تاريخ صناعة الساعات عبر مواصلة هذه المهارة التصميميّة والساعاتية الخاصة بها. مهارةٌ منبثقة مباشرة عن اللقاء بين المؤسّسَين وليم بوم وبول مرسييه تجمع بين الأسلوب الكلاسيكي والإبداع، والتقاليد والحداثة، والأناقة والشخصية، وتبقى معاصرة أكثر من أيّ وقتٍ مضى.</w:t>
      </w:r>
    </w:p>
    <w:p w14:paraId="33AB5536" w14:textId="77777777" w:rsidR="0043376D" w:rsidRPr="002F37A7" w:rsidRDefault="0043376D" w:rsidP="0043376D">
      <w:pPr>
        <w:bidi/>
        <w:jc w:val="both"/>
        <w:rPr>
          <w:rFonts w:eastAsia="Times"/>
          <w:color w:val="000000" w:themeColor="text1"/>
          <w:lang w:val="fr-FR"/>
        </w:rPr>
      </w:pPr>
    </w:p>
    <w:p w14:paraId="4EF0C079" w14:textId="77777777" w:rsidR="0043376D" w:rsidRPr="002F37A7" w:rsidRDefault="002845FB" w:rsidP="0043376D">
      <w:pPr>
        <w:bidi/>
        <w:jc w:val="both"/>
        <w:rPr>
          <w:rFonts w:eastAsia="Times"/>
          <w:color w:val="000000" w:themeColor="text1"/>
          <w:rtl/>
        </w:rPr>
      </w:pPr>
      <w:hyperlink r:id="rId18">
        <w:r w:rsidR="0043376D" w:rsidRPr="00783D40">
          <w:rPr>
            <w:rStyle w:val="Hyperlink"/>
            <w:color w:val="000000" w:themeColor="text1"/>
            <w:lang w:val="fr-FR"/>
          </w:rPr>
          <w:t>www.baume-et-mercier.com</w:t>
        </w:r>
      </w:hyperlink>
      <w:r w:rsidR="0043376D" w:rsidRPr="00783D40">
        <w:rPr>
          <w:lang w:val="fr-FR"/>
        </w:rPr>
        <w:t>.</w:t>
      </w:r>
    </w:p>
    <w:p w14:paraId="41E3E033" w14:textId="77777777" w:rsidR="0043376D" w:rsidRPr="00F36556" w:rsidRDefault="0043376D" w:rsidP="0043376D">
      <w:pPr>
        <w:pStyle w:val="Corps"/>
        <w:jc w:val="right"/>
        <w:rPr>
          <w:rFonts w:ascii="Times New Roman" w:hAnsi="Times New Roman" w:cs="Times New Roman"/>
          <w:sz w:val="24"/>
          <w:szCs w:val="24"/>
        </w:rPr>
      </w:pPr>
    </w:p>
    <w:sectPr w:rsidR="0043376D" w:rsidRPr="00F36556">
      <w:headerReference w:type="default" r:id="rId1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24E11" w14:textId="77777777" w:rsidR="00B73442" w:rsidRDefault="00B73442">
      <w:r>
        <w:separator/>
      </w:r>
    </w:p>
  </w:endnote>
  <w:endnote w:type="continuationSeparator" w:id="0">
    <w:p w14:paraId="3AC46210" w14:textId="77777777" w:rsidR="00B73442" w:rsidRDefault="00B73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A2B2F" w14:textId="77777777" w:rsidR="00B73442" w:rsidRDefault="00B73442">
      <w:r>
        <w:separator/>
      </w:r>
    </w:p>
  </w:footnote>
  <w:footnote w:type="continuationSeparator" w:id="0">
    <w:p w14:paraId="142EAD6A" w14:textId="77777777" w:rsidR="00B73442" w:rsidRDefault="00B73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3078" w14:textId="2B530F78" w:rsidR="00BC4EB7" w:rsidRDefault="00BC4EB7" w:rsidP="00BC4EB7">
    <w:pPr>
      <w:pStyle w:val="Header"/>
      <w:jc w:val="center"/>
    </w:pPr>
    <w:r>
      <w:rPr>
        <w:noProof/>
      </w:rPr>
      <w:drawing>
        <wp:inline distT="0" distB="0" distL="0" distR="0" wp14:anchorId="2C8544D6" wp14:editId="0FAEA235">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C51"/>
    <w:rsid w:val="000D249E"/>
    <w:rsid w:val="00124150"/>
    <w:rsid w:val="0022470E"/>
    <w:rsid w:val="002845FB"/>
    <w:rsid w:val="00296A34"/>
    <w:rsid w:val="00357313"/>
    <w:rsid w:val="003E3275"/>
    <w:rsid w:val="0043376D"/>
    <w:rsid w:val="004970A3"/>
    <w:rsid w:val="0058461C"/>
    <w:rsid w:val="005F07E3"/>
    <w:rsid w:val="006920A4"/>
    <w:rsid w:val="006C49C8"/>
    <w:rsid w:val="006D6C51"/>
    <w:rsid w:val="006E79B9"/>
    <w:rsid w:val="007043A6"/>
    <w:rsid w:val="00767C3A"/>
    <w:rsid w:val="007F6422"/>
    <w:rsid w:val="0080154E"/>
    <w:rsid w:val="0082501E"/>
    <w:rsid w:val="00845F2E"/>
    <w:rsid w:val="00854819"/>
    <w:rsid w:val="008A2D53"/>
    <w:rsid w:val="009D5593"/>
    <w:rsid w:val="009F431F"/>
    <w:rsid w:val="00A5566F"/>
    <w:rsid w:val="00A80825"/>
    <w:rsid w:val="00AA7531"/>
    <w:rsid w:val="00B10483"/>
    <w:rsid w:val="00B34DE8"/>
    <w:rsid w:val="00B73442"/>
    <w:rsid w:val="00B77420"/>
    <w:rsid w:val="00B8685E"/>
    <w:rsid w:val="00B9025C"/>
    <w:rsid w:val="00BC4EB7"/>
    <w:rsid w:val="00BF5E61"/>
    <w:rsid w:val="00C07E40"/>
    <w:rsid w:val="00D22AB3"/>
    <w:rsid w:val="00E439E9"/>
    <w:rsid w:val="00F12EB7"/>
    <w:rsid w:val="00F36556"/>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AD332E"/>
  <w15:docId w15:val="{98DD2D77-A513-4A8C-82ED-6F4B69138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zh-CN" w:bidi="ar-AE"/>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Header">
    <w:name w:val="header"/>
    <w:basedOn w:val="Normal"/>
    <w:link w:val="HeaderChar"/>
    <w:uiPriority w:val="99"/>
    <w:unhideWhenUsed/>
    <w:rsid w:val="00F12EB7"/>
    <w:pPr>
      <w:tabs>
        <w:tab w:val="center" w:pos="4513"/>
        <w:tab w:val="right" w:pos="9026"/>
      </w:tabs>
    </w:pPr>
  </w:style>
  <w:style w:type="character" w:customStyle="1" w:styleId="HeaderChar">
    <w:name w:val="Header Char"/>
    <w:basedOn w:val="DefaultParagraphFont"/>
    <w:link w:val="Header"/>
    <w:uiPriority w:val="99"/>
    <w:rsid w:val="00F12EB7"/>
    <w:rPr>
      <w:sz w:val="24"/>
      <w:szCs w:val="24"/>
      <w:lang w:val="en-US" w:eastAsia="en-US"/>
    </w:rPr>
  </w:style>
  <w:style w:type="paragraph" w:styleId="Footer">
    <w:name w:val="footer"/>
    <w:basedOn w:val="Normal"/>
    <w:link w:val="FooterChar"/>
    <w:uiPriority w:val="99"/>
    <w:unhideWhenUsed/>
    <w:rsid w:val="00F12EB7"/>
    <w:pPr>
      <w:tabs>
        <w:tab w:val="center" w:pos="4513"/>
        <w:tab w:val="right" w:pos="9026"/>
      </w:tabs>
    </w:pPr>
  </w:style>
  <w:style w:type="character" w:customStyle="1" w:styleId="FooterChar">
    <w:name w:val="Footer Char"/>
    <w:basedOn w:val="DefaultParagraphFont"/>
    <w:link w:val="Footer"/>
    <w:uiPriority w:val="99"/>
    <w:rsid w:val="00F12EB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08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hyperlink" Target="http://www.baume-et-mercier.com/"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image" Target="media/image9.jpeg"/><Relationship Id="rId10" Type="http://schemas.microsoft.com/office/2007/relationships/hdphoto" Target="media/hdphoto1.wdp"/><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1159</Words>
  <Characters>6255</Characters>
  <Application>Microsoft Office Word</Application>
  <DocSecurity>0</DocSecurity>
  <Lines>169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CRÉMER Bhélia (BEM-CH)</cp:lastModifiedBy>
  <cp:revision>34</cp:revision>
  <dcterms:created xsi:type="dcterms:W3CDTF">2024-10-01T17:41:00Z</dcterms:created>
  <dcterms:modified xsi:type="dcterms:W3CDTF">2024-10-24T14:54:00Z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79104e0153139e519ea6319e5458e311362a8160d93fc47f8929d61ede630ee5</vt:lpwstr>
  </property>
</Properties>
</file>