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7385" w14:textId="3AE9C4D7" w:rsidR="00CA398D" w:rsidRPr="00812A8F" w:rsidRDefault="00CA398D" w:rsidP="00E76752">
      <w:pPr>
        <w:jc w:val="center"/>
        <w:rPr>
          <w:rFonts w:ascii="Times" w:hAnsi="Times"/>
          <w:b/>
          <w:bCs/>
          <w:color w:val="FF0000"/>
          <w:sz w:val="40"/>
          <w:lang w:val="en-US"/>
        </w:rPr>
      </w:pPr>
      <w:r w:rsidRPr="00812A8F">
        <w:rPr>
          <w:rFonts w:ascii="Times" w:hAnsi="Times"/>
          <w:b/>
          <w:bCs/>
          <w:color w:val="FF0000"/>
          <w:sz w:val="40"/>
          <w:lang w:val="en-US"/>
        </w:rPr>
        <w:t xml:space="preserve">EMBARGO 30 de </w:t>
      </w:r>
      <w:proofErr w:type="spellStart"/>
      <w:r w:rsidRPr="00812A8F">
        <w:rPr>
          <w:rFonts w:ascii="Times" w:hAnsi="Times"/>
          <w:b/>
          <w:bCs/>
          <w:color w:val="FF0000"/>
          <w:sz w:val="40"/>
          <w:lang w:val="en-US"/>
        </w:rPr>
        <w:t>março</w:t>
      </w:r>
      <w:proofErr w:type="spellEnd"/>
      <w:r w:rsidRPr="00812A8F">
        <w:rPr>
          <w:rFonts w:ascii="Times" w:hAnsi="Times"/>
          <w:b/>
          <w:bCs/>
          <w:color w:val="FF0000"/>
          <w:sz w:val="40"/>
          <w:lang w:val="en-US"/>
        </w:rPr>
        <w:t xml:space="preserve"> / 8h</w:t>
      </w:r>
      <w:r w:rsidR="00495F7B">
        <w:rPr>
          <w:rFonts w:ascii="Times" w:hAnsi="Times"/>
          <w:b/>
          <w:bCs/>
          <w:color w:val="FF0000"/>
          <w:sz w:val="40"/>
          <w:lang w:val="en-US"/>
        </w:rPr>
        <w:t>30</w:t>
      </w:r>
      <w:r w:rsidRPr="00812A8F">
        <w:rPr>
          <w:rFonts w:ascii="Times" w:hAnsi="Times"/>
          <w:b/>
          <w:bCs/>
          <w:color w:val="FF0000"/>
          <w:sz w:val="40"/>
          <w:lang w:val="en-US"/>
        </w:rPr>
        <w:t xml:space="preserve"> CET</w:t>
      </w:r>
    </w:p>
    <w:p w14:paraId="67A9E628" w14:textId="77777777" w:rsidR="00CA398D" w:rsidRDefault="00CA398D" w:rsidP="00E76752">
      <w:pPr>
        <w:jc w:val="center"/>
        <w:rPr>
          <w:rFonts w:ascii="Times" w:hAnsi="Times"/>
          <w:b/>
          <w:color w:val="000000" w:themeColor="text1"/>
          <w:sz w:val="36"/>
        </w:rPr>
      </w:pPr>
    </w:p>
    <w:p w14:paraId="64D911DE" w14:textId="15C6B93F" w:rsidR="00E76752" w:rsidRPr="00CA398D" w:rsidRDefault="00CA398D" w:rsidP="00E76752">
      <w:pPr>
        <w:jc w:val="center"/>
        <w:rPr>
          <w:rFonts w:ascii="Times" w:hAnsi="Times"/>
          <w:b/>
          <w:color w:val="000000" w:themeColor="text1"/>
          <w:sz w:val="36"/>
          <w:lang w:val="en-US"/>
        </w:rPr>
      </w:pPr>
      <w:r w:rsidRPr="00CA398D">
        <w:rPr>
          <w:rFonts w:ascii="Times" w:hAnsi="Times"/>
          <w:b/>
          <w:color w:val="000000" w:themeColor="text1"/>
          <w:sz w:val="36"/>
          <w:lang w:val="en-US"/>
        </w:rPr>
        <w:t>WATCHES &amp; WONDERS 2022</w:t>
      </w:r>
    </w:p>
    <w:p w14:paraId="369AF8F2" w14:textId="77777777" w:rsidR="00E76752" w:rsidRDefault="00E76752" w:rsidP="00E76752">
      <w:pPr>
        <w:jc w:val="center"/>
        <w:rPr>
          <w:rFonts w:ascii="Times" w:hAnsi="Times"/>
          <w:b/>
          <w:bCs/>
          <w:color w:val="000000" w:themeColor="text1"/>
          <w:sz w:val="36"/>
          <w:szCs w:val="36"/>
          <w:u w:val="single"/>
        </w:rPr>
      </w:pPr>
    </w:p>
    <w:p w14:paraId="30853227" w14:textId="0DF11743" w:rsidR="00151CE2" w:rsidRPr="00CA398D" w:rsidRDefault="00812A8F" w:rsidP="00151CE2">
      <w:pPr>
        <w:jc w:val="center"/>
        <w:rPr>
          <w:rFonts w:ascii="Times" w:hAnsi="Times"/>
          <w:b/>
          <w:color w:val="000000" w:themeColor="text1"/>
          <w:sz w:val="32"/>
          <w:lang w:val="en-US"/>
        </w:rPr>
      </w:pPr>
      <w:r w:rsidRPr="00CA398D">
        <w:rPr>
          <w:rFonts w:ascii="Times" w:hAnsi="Times"/>
          <w:b/>
          <w:color w:val="000000" w:themeColor="text1"/>
          <w:sz w:val="32"/>
          <w:lang w:val="en-US"/>
        </w:rPr>
        <w:t xml:space="preserve">NOVIDADES 2022 QUE CONFIRMAM O KNOW-HOW </w:t>
      </w:r>
    </w:p>
    <w:p w14:paraId="00E1BF8A" w14:textId="6C63D45A" w:rsidR="00151CE2" w:rsidRPr="00AF2818" w:rsidRDefault="00812A8F" w:rsidP="00151CE2">
      <w:pPr>
        <w:jc w:val="center"/>
        <w:rPr>
          <w:rFonts w:ascii="Times" w:hAnsi="Times"/>
          <w:b/>
          <w:color w:val="000000" w:themeColor="text1"/>
          <w:sz w:val="32"/>
          <w:lang w:val="fr-CH"/>
        </w:rPr>
      </w:pPr>
      <w:r w:rsidRPr="00AF2818">
        <w:rPr>
          <w:rFonts w:ascii="Times" w:hAnsi="Times"/>
          <w:b/>
          <w:color w:val="000000" w:themeColor="text1"/>
          <w:sz w:val="32"/>
          <w:lang w:val="fr-CH"/>
        </w:rPr>
        <w:t>DA BAUME &amp; MERCIER EM MATÉRIA DE DESIGN RELOJOEIRO</w:t>
      </w:r>
    </w:p>
    <w:p w14:paraId="6F7DBB8A" w14:textId="77777777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459095FE" w14:textId="3D2B22B3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1A05D31B" w14:textId="7C23AFCA" w:rsidR="00CA398D" w:rsidRPr="00AF2818" w:rsidRDefault="00CA398D" w:rsidP="00CA398D">
      <w:pPr>
        <w:pStyle w:val="CorpsA"/>
        <w:jc w:val="both"/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Conceber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uma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peça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relojoaria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como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se fosse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um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objeto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design. É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preciso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um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espírito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visionário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apaixonado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pela forma e pelo volume para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imaginar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relógios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bolso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extra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planos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para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homens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relógios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jóia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usar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dedo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ou ao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pescoço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para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senhoras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Desde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os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anos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1920, Paul Mercier,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ajudado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pelo savoir-faire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técnico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William Baume, capta 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evolução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sociedade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Esta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fantasia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esta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modernidade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inerente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à Maison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conquistam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um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sucesso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enorme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caracterizam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griffe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estética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ainda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visível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hoje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da Baume &amp; Mercier. </w:t>
      </w:r>
    </w:p>
    <w:p w14:paraId="001BDDC2" w14:textId="48171B3E" w:rsidR="00CA398D" w:rsidRDefault="00CA398D" w:rsidP="00CA398D">
      <w:pPr>
        <w:pStyle w:val="CorpsA"/>
        <w:jc w:val="both"/>
        <w:rPr>
          <w:rStyle w:val="Aucun"/>
          <w:rFonts w:ascii="Calibri" w:hAnsi="Calibri" w:cs="Calibri"/>
        </w:rPr>
      </w:pPr>
    </w:p>
    <w:p w14:paraId="072152E9" w14:textId="77777777" w:rsidR="00CA398D" w:rsidRPr="00C42901" w:rsidRDefault="00CA398D" w:rsidP="00CA398D">
      <w:pPr>
        <w:jc w:val="center"/>
        <w:rPr>
          <w:rFonts w:ascii="Times" w:hAnsi="Times"/>
          <w:i/>
          <w:iCs/>
          <w:color w:val="000000" w:themeColor="text1"/>
        </w:rPr>
      </w:pPr>
      <w:bookmarkStart w:id="0" w:name="_Hlk96085624"/>
      <w:r w:rsidRPr="00C42901">
        <w:rPr>
          <w:rFonts w:ascii="Times" w:hAnsi="Times"/>
          <w:i/>
          <w:iCs/>
          <w:color w:val="000000" w:themeColor="text1"/>
        </w:rPr>
        <w:t>“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Why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not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combine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the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dependability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and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precision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of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a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watch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of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the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highest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quality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with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the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lightness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and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appeal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of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contemporary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esthetics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>?</w:t>
      </w:r>
      <w:r w:rsidRPr="00C42901">
        <w:rPr>
          <w:rFonts w:ascii="Times" w:hAnsi="Times"/>
          <w:i/>
          <w:iCs/>
          <w:color w:val="000000" w:themeColor="text1"/>
        </w:rPr>
        <w:br/>
        <w:t xml:space="preserve">People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want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freshness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,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beauty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 xml:space="preserve">, </w:t>
      </w:r>
      <w:proofErr w:type="spellStart"/>
      <w:r w:rsidRPr="00C42901">
        <w:rPr>
          <w:rFonts w:ascii="Times" w:hAnsi="Times"/>
          <w:i/>
          <w:iCs/>
          <w:color w:val="000000" w:themeColor="text1"/>
        </w:rPr>
        <w:t>lightness</w:t>
      </w:r>
      <w:proofErr w:type="spellEnd"/>
      <w:r w:rsidRPr="00C42901">
        <w:rPr>
          <w:rFonts w:ascii="Times" w:hAnsi="Times"/>
          <w:i/>
          <w:iCs/>
          <w:color w:val="000000" w:themeColor="text1"/>
        </w:rPr>
        <w:t>.”</w:t>
      </w:r>
    </w:p>
    <w:p w14:paraId="24766ECA" w14:textId="77777777" w:rsidR="00CA398D" w:rsidRPr="00C42901" w:rsidRDefault="00CA398D" w:rsidP="00CA398D">
      <w:pPr>
        <w:jc w:val="center"/>
        <w:rPr>
          <w:rFonts w:ascii="Times" w:hAnsi="Times"/>
          <w:i/>
          <w:iCs/>
          <w:color w:val="000000" w:themeColor="text1"/>
        </w:rPr>
      </w:pPr>
    </w:p>
    <w:p w14:paraId="6E85136C" w14:textId="77777777" w:rsidR="00CA398D" w:rsidRPr="00C42901" w:rsidRDefault="00CA398D" w:rsidP="00CA398D">
      <w:pPr>
        <w:jc w:val="center"/>
        <w:rPr>
          <w:rFonts w:ascii="Times" w:hAnsi="Times"/>
          <w:i/>
          <w:color w:val="000000" w:themeColor="text1"/>
        </w:rPr>
      </w:pPr>
      <w:proofErr w:type="spellStart"/>
      <w:r w:rsidRPr="00C42901">
        <w:rPr>
          <w:rFonts w:ascii="Times" w:hAnsi="Times"/>
          <w:i/>
          <w:color w:val="000000" w:themeColor="text1"/>
        </w:rPr>
        <w:t>Quote</w:t>
      </w:r>
      <w:proofErr w:type="spellEnd"/>
      <w:r w:rsidRPr="00C42901">
        <w:rPr>
          <w:rFonts w:ascii="Times" w:hAnsi="Times"/>
          <w:i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color w:val="000000" w:themeColor="text1"/>
        </w:rPr>
        <w:t>from</w:t>
      </w:r>
      <w:proofErr w:type="spellEnd"/>
      <w:r w:rsidRPr="00C42901">
        <w:rPr>
          <w:rFonts w:ascii="Times" w:hAnsi="Times"/>
          <w:i/>
          <w:color w:val="000000" w:themeColor="text1"/>
        </w:rPr>
        <w:t xml:space="preserve"> The Saga – The </w:t>
      </w:r>
      <w:proofErr w:type="spellStart"/>
      <w:r w:rsidRPr="00C42901">
        <w:rPr>
          <w:rFonts w:ascii="Times" w:hAnsi="Times"/>
          <w:i/>
          <w:color w:val="000000" w:themeColor="text1"/>
        </w:rPr>
        <w:t>history</w:t>
      </w:r>
      <w:proofErr w:type="spellEnd"/>
      <w:r w:rsidRPr="00C42901">
        <w:rPr>
          <w:rFonts w:ascii="Times" w:hAnsi="Times"/>
          <w:i/>
          <w:color w:val="000000" w:themeColor="text1"/>
        </w:rPr>
        <w:t xml:space="preserve"> book </w:t>
      </w:r>
      <w:proofErr w:type="spellStart"/>
      <w:r w:rsidRPr="00C42901">
        <w:rPr>
          <w:rFonts w:ascii="Times" w:hAnsi="Times"/>
          <w:i/>
          <w:color w:val="000000" w:themeColor="text1"/>
        </w:rPr>
        <w:t>of</w:t>
      </w:r>
      <w:proofErr w:type="spellEnd"/>
      <w:r w:rsidRPr="00C42901">
        <w:rPr>
          <w:rFonts w:ascii="Times" w:hAnsi="Times"/>
          <w:i/>
          <w:color w:val="000000" w:themeColor="text1"/>
        </w:rPr>
        <w:t xml:space="preserve"> </w:t>
      </w:r>
      <w:proofErr w:type="spellStart"/>
      <w:r w:rsidRPr="00C42901">
        <w:rPr>
          <w:rFonts w:ascii="Times" w:hAnsi="Times"/>
          <w:i/>
          <w:color w:val="000000" w:themeColor="text1"/>
        </w:rPr>
        <w:t>Baume</w:t>
      </w:r>
      <w:proofErr w:type="spellEnd"/>
      <w:r w:rsidRPr="00C42901">
        <w:rPr>
          <w:rFonts w:ascii="Times" w:hAnsi="Times"/>
          <w:i/>
          <w:color w:val="000000" w:themeColor="text1"/>
        </w:rPr>
        <w:t xml:space="preserve"> &amp; </w:t>
      </w:r>
      <w:proofErr w:type="spellStart"/>
      <w:r w:rsidRPr="00C42901">
        <w:rPr>
          <w:rFonts w:ascii="Times" w:hAnsi="Times"/>
          <w:i/>
          <w:color w:val="000000" w:themeColor="text1"/>
        </w:rPr>
        <w:t>Mercier</w:t>
      </w:r>
      <w:proofErr w:type="spellEnd"/>
    </w:p>
    <w:bookmarkEnd w:id="0"/>
    <w:p w14:paraId="3ADF0285" w14:textId="6C8077AA" w:rsidR="000F3664" w:rsidRDefault="000F3664" w:rsidP="00151CE2">
      <w:pPr>
        <w:rPr>
          <w:rFonts w:ascii="Times" w:hAnsi="Times"/>
          <w:color w:val="000000" w:themeColor="text1"/>
        </w:rPr>
      </w:pPr>
    </w:p>
    <w:p w14:paraId="416975AB" w14:textId="77777777" w:rsidR="00CA398D" w:rsidRPr="00AF2818" w:rsidRDefault="00CA398D" w:rsidP="00CA398D">
      <w:pPr>
        <w:pStyle w:val="CorpsA"/>
        <w:jc w:val="both"/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Guiadas por um espírito modernista e inovador, as coleções de ontem continuam se impondo através de sua contemporaneidade e de sua forma vanguardista ingressando nas coleções atuais com o impulso criativo da Maison, em permanente renovação.  Elas são todas um testemunho, à sua maneira, do amor pelo design, da paixão pela forma e da vontade de audácia, que 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Baume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&amp;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Mercier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tem em seu ADN desde que William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Baume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encontrou Paul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Mercier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Desde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sempre, Le Studio Design -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estúdio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criação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interna da Maison - imagina com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paixão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cada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nova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coleção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se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lançando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desafio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se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apropriar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formas mais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variadas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desde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as mais simples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às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mais complexas.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busca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constante de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proporções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perfeitas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linhas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precisas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sentido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detalhe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a harmonia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matérias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cores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encontro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entre 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clássico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o design, 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alteridade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entre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retângulo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círculo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equilíbrio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entre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relojoaria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masculina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feminina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ritmam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processo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criativo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Escolhendo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por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emblema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letra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grega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Phi,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referência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proporção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divina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desse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equilíbrio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natural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Baume &amp; Mercier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selou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definitivamente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seu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destino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com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aspirações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artísticas</w:t>
      </w:r>
      <w:proofErr w:type="spellEnd"/>
      <w:r w:rsidRPr="00AF2818">
        <w:rPr>
          <w:rFonts w:ascii="Times" w:eastAsiaTheme="minorHAnsi" w:hAnsi="Times" w:cstheme="minorBidi"/>
          <w:color w:val="000000" w:themeColor="text1"/>
          <w:sz w:val="24"/>
          <w:szCs w:val="24"/>
          <w:lang w:val="fr-CH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5B978A5" w14:textId="77777777" w:rsidR="00812A8F" w:rsidRPr="00C42901" w:rsidRDefault="00812A8F" w:rsidP="00812A8F">
      <w:pPr>
        <w:jc w:val="both"/>
        <w:rPr>
          <w:rFonts w:ascii="Times" w:hAnsi="Times"/>
          <w:color w:val="000000" w:themeColor="text1"/>
        </w:rPr>
      </w:pPr>
      <w:bookmarkStart w:id="1" w:name="_Hlk96347362"/>
    </w:p>
    <w:p w14:paraId="3756178D" w14:textId="77777777" w:rsidR="00812A8F" w:rsidRPr="001B7EDD" w:rsidRDefault="00812A8F" w:rsidP="00812A8F">
      <w:pPr>
        <w:jc w:val="center"/>
        <w:rPr>
          <w:rFonts w:ascii="Times" w:hAnsi="Times"/>
          <w:color w:val="000000" w:themeColor="text1"/>
        </w:rPr>
      </w:pPr>
      <w:bookmarkStart w:id="2" w:name="_Hlk96085728"/>
      <w:r w:rsidRPr="001B7EDD">
        <w:rPr>
          <w:rFonts w:ascii="Times" w:hAnsi="Times"/>
          <w:color w:val="000000" w:themeColor="text1"/>
        </w:rPr>
        <w:t>****</w:t>
      </w:r>
    </w:p>
    <w:bookmarkEnd w:id="1"/>
    <w:bookmarkEnd w:id="2"/>
    <w:p w14:paraId="177BB231" w14:textId="7CF2056C" w:rsidR="00CA398D" w:rsidRDefault="00CA398D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56D71633" w14:textId="46E5A3C8" w:rsidR="00151CE2" w:rsidRDefault="0062228B" w:rsidP="00CA398D">
      <w:pPr>
        <w:jc w:val="center"/>
        <w:rPr>
          <w:rFonts w:ascii="Times" w:hAnsi="Times"/>
          <w:b/>
          <w:color w:val="000000" w:themeColor="text1"/>
          <w:sz w:val="32"/>
        </w:rPr>
      </w:pPr>
      <w:r>
        <w:rPr>
          <w:rFonts w:ascii="Times" w:hAnsi="Times"/>
          <w:b/>
          <w:color w:val="000000" w:themeColor="text1"/>
          <w:sz w:val="32"/>
        </w:rPr>
        <w:lastRenderedPageBreak/>
        <w:t>A</w:t>
      </w:r>
      <w:r w:rsidRPr="00CA398D">
        <w:rPr>
          <w:rFonts w:ascii="Times" w:hAnsi="Times"/>
          <w:b/>
          <w:color w:val="000000" w:themeColor="text1"/>
          <w:sz w:val="32"/>
        </w:rPr>
        <w:t xml:space="preserve"> COLEÇÃO RIVIERA</w:t>
      </w:r>
    </w:p>
    <w:p w14:paraId="78AACF26" w14:textId="77777777" w:rsidR="00CA398D" w:rsidRPr="00E76752" w:rsidRDefault="00CA398D" w:rsidP="00CA398D">
      <w:pPr>
        <w:jc w:val="center"/>
        <w:rPr>
          <w:rFonts w:ascii="Times" w:hAnsi="Times"/>
          <w:color w:val="000000" w:themeColor="text1"/>
        </w:rPr>
      </w:pPr>
    </w:p>
    <w:p w14:paraId="147B9612" w14:textId="7C179357" w:rsidR="00151CE2" w:rsidRPr="00E7675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Criado em 1973 e reinterpretado o ano passado, o relógio Riviera exprime o </w:t>
      </w:r>
      <w:r>
        <w:rPr>
          <w:rFonts w:ascii="Times" w:hAnsi="Times"/>
          <w:i/>
          <w:iCs/>
          <w:color w:val="000000" w:themeColor="text1"/>
        </w:rPr>
        <w:t>know-how</w:t>
      </w:r>
      <w:r>
        <w:rPr>
          <w:rFonts w:ascii="Times" w:hAnsi="Times"/>
          <w:color w:val="000000" w:themeColor="text1"/>
        </w:rPr>
        <w:t xml:space="preserve"> da Maison em matéria de design e combinação de materiais. Ícone </w:t>
      </w:r>
      <w:proofErr w:type="spellStart"/>
      <w:r>
        <w:rPr>
          <w:rFonts w:ascii="Times" w:hAnsi="Times"/>
          <w:color w:val="000000" w:themeColor="text1"/>
        </w:rPr>
        <w:t>lifestyle</w:t>
      </w:r>
      <w:proofErr w:type="spellEnd"/>
      <w:r>
        <w:rPr>
          <w:rFonts w:ascii="Times" w:hAnsi="Times"/>
          <w:color w:val="000000" w:themeColor="text1"/>
        </w:rPr>
        <w:t xml:space="preserve"> da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>, esta peça de linhas puras e alongadas, imediatamente identificável pelo seu aro com doze abas, afirma a sua plena maturidade. Declinado em 202</w:t>
      </w:r>
      <w:r w:rsidR="00615A5D">
        <w:rPr>
          <w:rFonts w:ascii="Times" w:hAnsi="Times"/>
          <w:color w:val="000000" w:themeColor="text1"/>
        </w:rPr>
        <w:t>2</w:t>
      </w:r>
      <w:r>
        <w:rPr>
          <w:rFonts w:ascii="Times" w:hAnsi="Times"/>
          <w:color w:val="000000" w:themeColor="text1"/>
        </w:rPr>
        <w:t xml:space="preserve"> para homem em </w:t>
      </w:r>
      <w:bookmarkStart w:id="3" w:name="_GoBack"/>
      <w:r>
        <w:rPr>
          <w:rFonts w:ascii="Times" w:hAnsi="Times"/>
          <w:color w:val="000000" w:themeColor="text1"/>
        </w:rPr>
        <w:t>4</w:t>
      </w:r>
      <w:bookmarkEnd w:id="3"/>
      <w:r>
        <w:rPr>
          <w:rFonts w:ascii="Times" w:hAnsi="Times"/>
          <w:color w:val="000000" w:themeColor="text1"/>
        </w:rPr>
        <w:t>2 mm (</w:t>
      </w:r>
      <w:proofErr w:type="spellStart"/>
      <w:r>
        <w:rPr>
          <w:rFonts w:ascii="Times" w:hAnsi="Times"/>
          <w:color w:val="000000" w:themeColor="text1"/>
        </w:rPr>
        <w:t>Baumatic</w:t>
      </w:r>
      <w:proofErr w:type="spellEnd"/>
      <w:r>
        <w:rPr>
          <w:rFonts w:ascii="Times" w:hAnsi="Times"/>
          <w:color w:val="000000" w:themeColor="text1"/>
        </w:rPr>
        <w:t xml:space="preserve"> e Automático) e para senhora em 33 mm (Automática), e também em 36 mm (Automático e Quartzo), o Riviera não cessa de se reinventar. É a hora do prazer e da alegria de viver.</w:t>
      </w:r>
    </w:p>
    <w:p w14:paraId="37D18AF8" w14:textId="77777777" w:rsidR="000F3664" w:rsidRPr="00E76752" w:rsidRDefault="000F3664" w:rsidP="00151CE2">
      <w:pPr>
        <w:rPr>
          <w:rFonts w:ascii="Times" w:hAnsi="Times"/>
          <w:color w:val="000000" w:themeColor="text1"/>
        </w:rPr>
      </w:pPr>
    </w:p>
    <w:p w14:paraId="746F3914" w14:textId="248593EB" w:rsidR="00151CE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Desde há cerca de cinquenta anos, o Riviera tem passado por tudo ou quase. Inspirado na arte de viver da Riviera francesa, é o relógio da elegância descontraída, símbolo de uma visão livre do requinte relojoeiro. Criado em 1973, tem-se adaptado, ano após ano, a todas as épocas sem nunca perder seu estilo tão particular. Desde sempre, seus trajes de aço e sua silhueta robusta encarnam uma forma de liberdade, uma elegância original. O ressurgimento, em suplemento. Em 2021,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apresentava a quinta geração do Riviera, fiel ao </w:t>
      </w:r>
      <w:r>
        <w:rPr>
          <w:rFonts w:ascii="Times" w:hAnsi="Times"/>
          <w:i/>
          <w:iCs/>
          <w:color w:val="000000" w:themeColor="text1"/>
        </w:rPr>
        <w:t>savoir-faire</w:t>
      </w:r>
      <w:r>
        <w:rPr>
          <w:rFonts w:ascii="Times" w:hAnsi="Times"/>
          <w:color w:val="000000" w:themeColor="text1"/>
        </w:rPr>
        <w:t xml:space="preserve"> da Maison, captando os sinais da nossa era para melhor os desenvolver. Este ano, não há revolução, mas apenas uma evolução suave e afirmada para continuar confirmando o know-how da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em matéria de design, de preocupação com a forma e seu desejo de ser audaciosa.</w:t>
      </w:r>
    </w:p>
    <w:p w14:paraId="33885C6A" w14:textId="114E1146" w:rsidR="00CA398D" w:rsidRDefault="00CA398D" w:rsidP="004D4E4E">
      <w:pPr>
        <w:jc w:val="both"/>
        <w:rPr>
          <w:rFonts w:ascii="Times" w:hAnsi="Times"/>
          <w:color w:val="000000" w:themeColor="text1"/>
        </w:rPr>
      </w:pPr>
    </w:p>
    <w:p w14:paraId="1C409D59" w14:textId="75E1155A" w:rsidR="00CA398D" w:rsidRDefault="00CA398D" w:rsidP="004D4E4E">
      <w:pPr>
        <w:jc w:val="both"/>
        <w:rPr>
          <w:rFonts w:ascii="Times" w:hAnsi="Times"/>
          <w:color w:val="000000" w:themeColor="text1"/>
        </w:rPr>
      </w:pPr>
    </w:p>
    <w:p w14:paraId="473A34AF" w14:textId="77777777" w:rsidR="00CA398D" w:rsidRDefault="00CA398D" w:rsidP="00CA398D">
      <w:pPr>
        <w:jc w:val="center"/>
      </w:pPr>
      <w:bookmarkStart w:id="4" w:name="_Hlk96346260"/>
      <w:r>
        <w:rPr>
          <w:rFonts w:ascii="Times" w:hAnsi="Times"/>
          <w:noProof/>
          <w:color w:val="000000" w:themeColor="text1"/>
        </w:rPr>
        <w:drawing>
          <wp:inline distT="0" distB="0" distL="0" distR="0" wp14:anchorId="3DD14576" wp14:editId="206293B7">
            <wp:extent cx="2639418" cy="3960000"/>
            <wp:effectExtent l="0" t="0" r="889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M_MOOD_DSC4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18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color w:val="000000" w:themeColor="text1"/>
        </w:rPr>
        <w:drawing>
          <wp:inline distT="0" distB="0" distL="0" distR="0" wp14:anchorId="00C990C7" wp14:editId="4FC3C5BC">
            <wp:extent cx="2639419" cy="3960000"/>
            <wp:effectExtent l="0" t="0" r="889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_MOOD_DSC6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1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F88A" w14:textId="77777777" w:rsidR="00CA398D" w:rsidRDefault="00CA398D" w:rsidP="00CA398D">
      <w:pPr>
        <w:jc w:val="center"/>
      </w:pPr>
    </w:p>
    <w:p w14:paraId="56FD1C79" w14:textId="76628D3D" w:rsidR="00CA398D" w:rsidRPr="00E76752" w:rsidRDefault="00CA398D" w:rsidP="00CA398D">
      <w:pPr>
        <w:jc w:val="center"/>
        <w:rPr>
          <w:rFonts w:ascii="Times" w:hAnsi="Times"/>
          <w:color w:val="000000" w:themeColor="text1"/>
        </w:rPr>
      </w:pPr>
      <w:r w:rsidRPr="000A1A5F">
        <w:rPr>
          <w:rFonts w:ascii="Times" w:hAnsi="Times"/>
          <w:i/>
          <w:iCs/>
          <w:color w:val="000000" w:themeColor="text1"/>
        </w:rPr>
        <w:t>Riviera 10702 / Riviera 10677</w:t>
      </w:r>
      <w:bookmarkEnd w:id="4"/>
    </w:p>
    <w:p w14:paraId="566AE446" w14:textId="77777777" w:rsidR="0062228B" w:rsidRDefault="0062228B">
      <w:pPr>
        <w:rPr>
          <w:rFonts w:ascii="Times" w:hAnsi="Times"/>
          <w:b/>
          <w:color w:val="000000" w:themeColor="text1"/>
          <w:sz w:val="32"/>
        </w:rPr>
      </w:pPr>
      <w:r>
        <w:rPr>
          <w:rFonts w:ascii="Times" w:hAnsi="Times"/>
          <w:b/>
          <w:color w:val="000000" w:themeColor="text1"/>
          <w:sz w:val="32"/>
        </w:rPr>
        <w:br w:type="page"/>
      </w:r>
    </w:p>
    <w:p w14:paraId="3AFE65A0" w14:textId="7CA5364F" w:rsidR="009D3439" w:rsidRPr="00E76752" w:rsidRDefault="00812A8F" w:rsidP="004C4750">
      <w:pPr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/>
          <w:b/>
          <w:color w:val="000000" w:themeColor="text1"/>
          <w:sz w:val="32"/>
        </w:rPr>
        <w:lastRenderedPageBreak/>
        <w:t>A SOFISTICAÇÃO DO CINZA</w:t>
      </w:r>
    </w:p>
    <w:p w14:paraId="0BC24D17" w14:textId="439CF2F1" w:rsidR="00345E98" w:rsidRPr="00E76752" w:rsidRDefault="00812A8F" w:rsidP="004C4750">
      <w:pPr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/>
          <w:b/>
          <w:color w:val="000000" w:themeColor="text1"/>
          <w:sz w:val="32"/>
        </w:rPr>
        <w:t>PARA OS NOVOS RIVIERA 42 MM</w:t>
      </w:r>
    </w:p>
    <w:p w14:paraId="0EA24B4D" w14:textId="4C8D89C2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4D66726A" w14:textId="7720F2B2" w:rsidR="00151CE2" w:rsidRDefault="00345E98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Vedetas de 2022, as novas versões masculinas do Riviera 42 mm </w:t>
      </w:r>
      <w:proofErr w:type="spellStart"/>
      <w:r>
        <w:rPr>
          <w:rFonts w:ascii="Times" w:hAnsi="Times"/>
          <w:color w:val="000000" w:themeColor="text1"/>
        </w:rPr>
        <w:t>revêm</w:t>
      </w:r>
      <w:proofErr w:type="spellEnd"/>
      <w:r>
        <w:rPr>
          <w:rFonts w:ascii="Times" w:hAnsi="Times"/>
          <w:color w:val="000000" w:themeColor="text1"/>
        </w:rPr>
        <w:t xml:space="preserve"> o ar do tempo e marcam a época com a sua grife. Esportivos e cuidados, eles perpetuam o </w:t>
      </w:r>
      <w:r>
        <w:rPr>
          <w:rFonts w:ascii="Times" w:hAnsi="Times"/>
          <w:i/>
          <w:iCs/>
          <w:color w:val="000000" w:themeColor="text1"/>
        </w:rPr>
        <w:t>savoir-faire</w:t>
      </w:r>
      <w:r>
        <w:rPr>
          <w:rFonts w:ascii="Times" w:hAnsi="Times"/>
          <w:color w:val="000000" w:themeColor="text1"/>
        </w:rPr>
        <w:t xml:space="preserve"> da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em termos de design e a preocupação pela forma graças a seu estilo sem concessões. Chegou o momento do ressurgimento! Os novos Riviera demonstram-no bem.</w:t>
      </w:r>
    </w:p>
    <w:p w14:paraId="460B8D20" w14:textId="77777777" w:rsidR="00812A8F" w:rsidRPr="00E76752" w:rsidRDefault="00812A8F" w:rsidP="004D4E4E">
      <w:pPr>
        <w:jc w:val="both"/>
        <w:rPr>
          <w:rFonts w:ascii="Times" w:hAnsi="Times"/>
          <w:color w:val="000000" w:themeColor="text1"/>
        </w:rPr>
      </w:pPr>
    </w:p>
    <w:p w14:paraId="67FD8632" w14:textId="77777777" w:rsidR="004C4750" w:rsidRPr="00E76752" w:rsidRDefault="004C4750" w:rsidP="00151CE2">
      <w:pPr>
        <w:rPr>
          <w:rFonts w:ascii="Times" w:hAnsi="Times"/>
          <w:i/>
          <w:iCs/>
          <w:color w:val="000000" w:themeColor="text1"/>
        </w:rPr>
      </w:pPr>
    </w:p>
    <w:p w14:paraId="337FF984" w14:textId="078DFAA5" w:rsidR="0062228B" w:rsidRPr="00812A8F" w:rsidRDefault="00CA398D" w:rsidP="004C4750">
      <w:pPr>
        <w:rPr>
          <w:rFonts w:ascii="Times" w:hAnsi="Times"/>
          <w:b/>
          <w:color w:val="000000" w:themeColor="text1"/>
          <w:sz w:val="28"/>
        </w:rPr>
      </w:pPr>
      <w:r w:rsidRPr="00812A8F">
        <w:rPr>
          <w:rFonts w:ascii="Times" w:hAnsi="Times"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 wp14:anchorId="5B1EE95F" wp14:editId="3F313C6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691005" cy="232219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28B" w:rsidRPr="00812A8F">
        <w:rPr>
          <w:rFonts w:ascii="Times" w:hAnsi="Times"/>
          <w:b/>
          <w:color w:val="000000" w:themeColor="text1"/>
          <w:sz w:val="28"/>
        </w:rPr>
        <w:t>RIVIERA BAUMATIC - M</w:t>
      </w:r>
      <w:r w:rsidR="00151CE2" w:rsidRPr="00812A8F">
        <w:rPr>
          <w:rFonts w:ascii="Times" w:hAnsi="Times"/>
          <w:b/>
          <w:color w:val="000000" w:themeColor="text1"/>
          <w:sz w:val="28"/>
        </w:rPr>
        <w:t>0A10702</w:t>
      </w:r>
    </w:p>
    <w:p w14:paraId="45F55E13" w14:textId="4F9408DB" w:rsidR="004C4750" w:rsidRPr="00E76752" w:rsidRDefault="0062228B" w:rsidP="004C4750">
      <w:pPr>
        <w:rPr>
          <w:rFonts w:ascii="Times" w:hAnsi="Times"/>
          <w:b/>
          <w:bCs/>
          <w:color w:val="000000" w:themeColor="text1"/>
        </w:rPr>
      </w:pPr>
      <w:r w:rsidRPr="003F7C1C">
        <w:rPr>
          <w:rFonts w:ascii="Times" w:hAnsi="Times"/>
          <w:b/>
          <w:color w:val="000000" w:themeColor="text1"/>
          <w:sz w:val="28"/>
        </w:rPr>
        <w:t>O</w:t>
      </w:r>
      <w:r w:rsidR="00151CE2" w:rsidRPr="003F7C1C">
        <w:rPr>
          <w:rFonts w:ascii="Times" w:hAnsi="Times"/>
          <w:b/>
          <w:color w:val="000000" w:themeColor="text1"/>
          <w:sz w:val="28"/>
        </w:rPr>
        <w:t xml:space="preserve"> legado esporte chique </w:t>
      </w:r>
    </w:p>
    <w:p w14:paraId="5CD86C71" w14:textId="77777777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2423C5CA" w14:textId="2E55F1EC" w:rsidR="000F3664" w:rsidRPr="00E7675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Uma caixa em aço com um diâmetro universal de 42 mm, um aro dodecagonal de doze abas, equipado com quatro parafusos, um movimento </w:t>
      </w:r>
      <w:proofErr w:type="spellStart"/>
      <w:r>
        <w:rPr>
          <w:rFonts w:ascii="Times" w:hAnsi="Times"/>
          <w:color w:val="000000" w:themeColor="text1"/>
        </w:rPr>
        <w:t>Baumatic</w:t>
      </w:r>
      <w:proofErr w:type="spellEnd"/>
      <w:r>
        <w:rPr>
          <w:rFonts w:ascii="Times" w:hAnsi="Times"/>
          <w:color w:val="000000" w:themeColor="text1"/>
        </w:rPr>
        <w:t xml:space="preserve"> e um bracelete permutável de aço. O design original e o desejo de se ajustar à época estão nele bem presentes. Recém-nascido da família, a nova versão masculina do Riviera possui em seus genes a silhueta e a potência de evocação do modelo original de 1973. Dele encerra a forma e o espírito. O Riviera </w:t>
      </w:r>
      <w:proofErr w:type="spellStart"/>
      <w:r>
        <w:rPr>
          <w:rFonts w:ascii="Times" w:hAnsi="Times"/>
          <w:color w:val="000000" w:themeColor="text1"/>
        </w:rPr>
        <w:t>Baumatic</w:t>
      </w:r>
      <w:proofErr w:type="spellEnd"/>
      <w:r>
        <w:rPr>
          <w:rFonts w:ascii="Times" w:hAnsi="Times"/>
          <w:color w:val="000000" w:themeColor="text1"/>
        </w:rPr>
        <w:t xml:space="preserve"> milésimo 2022 é proposto em versão com mostrador safira cinza esfumada e bracelete de aço integrado. Uma decoração introduzida em 2021, que se tornou a assinatura desses modelos equipados com o movimento de manufatura </w:t>
      </w:r>
      <w:proofErr w:type="spellStart"/>
      <w:r>
        <w:rPr>
          <w:rFonts w:ascii="Times" w:hAnsi="Times"/>
          <w:color w:val="000000" w:themeColor="text1"/>
        </w:rPr>
        <w:t>Baumatic</w:t>
      </w:r>
      <w:proofErr w:type="spellEnd"/>
      <w:r>
        <w:rPr>
          <w:rFonts w:ascii="Times" w:hAnsi="Times"/>
          <w:color w:val="000000" w:themeColor="text1"/>
        </w:rPr>
        <w:t xml:space="preserve">. Sua transparência deixa entrever as engrenagens do movimento </w:t>
      </w:r>
      <w:proofErr w:type="spellStart"/>
      <w:r>
        <w:rPr>
          <w:rFonts w:ascii="Times" w:hAnsi="Times"/>
          <w:color w:val="000000" w:themeColor="text1"/>
        </w:rPr>
        <w:t>Baumatic</w:t>
      </w:r>
      <w:proofErr w:type="spellEnd"/>
      <w:r>
        <w:rPr>
          <w:rFonts w:ascii="Times" w:hAnsi="Times"/>
          <w:color w:val="000000" w:themeColor="text1"/>
        </w:rPr>
        <w:t xml:space="preserve"> de desempenho certificado - uma reserva de marcha de cinco dias, uma precisão diária de -</w:t>
      </w:r>
      <w:r w:rsidR="00E107E6">
        <w:rPr>
          <w:rFonts w:ascii="Times" w:hAnsi="Times"/>
          <w:color w:val="000000" w:themeColor="text1"/>
        </w:rPr>
        <w:t>5</w:t>
      </w:r>
      <w:r>
        <w:rPr>
          <w:rFonts w:ascii="Times" w:hAnsi="Times"/>
          <w:color w:val="000000" w:themeColor="text1"/>
        </w:rPr>
        <w:t>s / +</w:t>
      </w:r>
      <w:r w:rsidR="00E107E6">
        <w:rPr>
          <w:rFonts w:ascii="Times" w:hAnsi="Times"/>
          <w:color w:val="000000" w:themeColor="text1"/>
        </w:rPr>
        <w:t xml:space="preserve">10 </w:t>
      </w:r>
      <w:r>
        <w:rPr>
          <w:rFonts w:ascii="Times" w:hAnsi="Times"/>
          <w:color w:val="000000" w:themeColor="text1"/>
        </w:rPr>
        <w:t xml:space="preserve">s e uma proteção sólida </w:t>
      </w:r>
      <w:proofErr w:type="spellStart"/>
      <w:r>
        <w:rPr>
          <w:rFonts w:ascii="Times" w:hAnsi="Times"/>
          <w:color w:val="000000" w:themeColor="text1"/>
        </w:rPr>
        <w:t>anti-magnética</w:t>
      </w:r>
      <w:proofErr w:type="spellEnd"/>
      <w:r>
        <w:rPr>
          <w:rFonts w:ascii="Times" w:hAnsi="Times"/>
          <w:color w:val="000000" w:themeColor="text1"/>
        </w:rPr>
        <w:t xml:space="preserve"> de 1500 Gauss contra os campos magnéticos. Graças a uma reserva de marcha de 120 horas, este novo Riviera </w:t>
      </w:r>
      <w:proofErr w:type="spellStart"/>
      <w:r>
        <w:rPr>
          <w:rFonts w:ascii="Times" w:hAnsi="Times"/>
          <w:color w:val="000000" w:themeColor="text1"/>
        </w:rPr>
        <w:t>Baumatic</w:t>
      </w:r>
      <w:proofErr w:type="spellEnd"/>
      <w:r>
        <w:rPr>
          <w:rFonts w:ascii="Times" w:hAnsi="Times"/>
          <w:color w:val="000000" w:themeColor="text1"/>
        </w:rPr>
        <w:t xml:space="preserve"> se posiciona entre os maiores. Ele pode permanecer em cima de uma mesa de cabeceira de quinta à noite até terça de manhã sem perder sua cadência nem sua energia. Como se deve, seu vidro safira </w:t>
      </w:r>
      <w:proofErr w:type="spellStart"/>
      <w:r>
        <w:rPr>
          <w:rFonts w:ascii="Times" w:hAnsi="Times"/>
          <w:color w:val="000000" w:themeColor="text1"/>
        </w:rPr>
        <w:t>anti-riscos</w:t>
      </w:r>
      <w:proofErr w:type="spellEnd"/>
      <w:r>
        <w:rPr>
          <w:rFonts w:ascii="Times" w:hAnsi="Times"/>
          <w:color w:val="000000" w:themeColor="text1"/>
        </w:rPr>
        <w:t xml:space="preserve"> é tratado </w:t>
      </w:r>
      <w:proofErr w:type="spellStart"/>
      <w:r>
        <w:rPr>
          <w:rFonts w:ascii="Times" w:hAnsi="Times"/>
          <w:color w:val="000000" w:themeColor="text1"/>
        </w:rPr>
        <w:t>anti-reflexos</w:t>
      </w:r>
      <w:proofErr w:type="spellEnd"/>
      <w:r>
        <w:rPr>
          <w:rFonts w:ascii="Times" w:hAnsi="Times"/>
          <w:color w:val="000000" w:themeColor="text1"/>
        </w:rPr>
        <w:t xml:space="preserve"> nas duas faces e sua coroa octogonal ostenta uma gravura do logotipo </w:t>
      </w:r>
      <w:proofErr w:type="spellStart"/>
      <w:r>
        <w:rPr>
          <w:rFonts w:ascii="Times" w:hAnsi="Times"/>
          <w:color w:val="000000" w:themeColor="text1"/>
        </w:rPr>
        <w:t>Phi</w:t>
      </w:r>
      <w:proofErr w:type="spellEnd"/>
      <w:r>
        <w:rPr>
          <w:rFonts w:ascii="Times" w:hAnsi="Times"/>
          <w:color w:val="000000" w:themeColor="text1"/>
        </w:rPr>
        <w:t xml:space="preserve"> em relevo. Impecável no plano técnico, ele entende responder às expectativas de seus futuros proprietários em busca de excelência, de estilo, de conforto e de coerência global. Ele encarna a visão da Casa em termos de relojoaria masculina.</w:t>
      </w:r>
    </w:p>
    <w:p w14:paraId="1E79AA96" w14:textId="7927F045" w:rsidR="000F3664" w:rsidRPr="00E76752" w:rsidRDefault="000F3664" w:rsidP="00151CE2">
      <w:pPr>
        <w:rPr>
          <w:rFonts w:ascii="Times" w:hAnsi="Times"/>
          <w:color w:val="000000" w:themeColor="text1"/>
        </w:rPr>
      </w:pPr>
    </w:p>
    <w:p w14:paraId="272ED683" w14:textId="77777777" w:rsidR="0062228B" w:rsidRPr="00812A8F" w:rsidRDefault="00CA398D" w:rsidP="001603D7">
      <w:pPr>
        <w:rPr>
          <w:rFonts w:ascii="Times" w:hAnsi="Times"/>
          <w:b/>
          <w:color w:val="000000" w:themeColor="text1"/>
          <w:sz w:val="28"/>
        </w:rPr>
      </w:pPr>
      <w:r w:rsidRPr="00812A8F">
        <w:rPr>
          <w:rFonts w:ascii="Times" w:hAnsi="Times"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661312" behindDoc="0" locked="0" layoutInCell="1" allowOverlap="1" wp14:anchorId="4B115787" wp14:editId="422718B7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1702435" cy="233997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28B" w:rsidRPr="00812A8F">
        <w:rPr>
          <w:rFonts w:ascii="Times" w:hAnsi="Times"/>
          <w:b/>
          <w:color w:val="000000" w:themeColor="text1"/>
          <w:sz w:val="28"/>
        </w:rPr>
        <w:t xml:space="preserve">RIVIERA AUTOMÁTICO - </w:t>
      </w:r>
      <w:r w:rsidR="001603D7" w:rsidRPr="00812A8F">
        <w:rPr>
          <w:rFonts w:ascii="Times" w:hAnsi="Times"/>
          <w:b/>
          <w:color w:val="000000" w:themeColor="text1"/>
          <w:sz w:val="28"/>
        </w:rPr>
        <w:t>M0A10660</w:t>
      </w:r>
    </w:p>
    <w:p w14:paraId="5A2A958C" w14:textId="1FD8FC09" w:rsidR="001603D7" w:rsidRPr="003F7C1C" w:rsidRDefault="0062228B" w:rsidP="001603D7">
      <w:pPr>
        <w:rPr>
          <w:rFonts w:ascii="Times" w:hAnsi="Times"/>
          <w:b/>
          <w:bCs/>
          <w:color w:val="000000" w:themeColor="text1"/>
          <w:sz w:val="28"/>
        </w:rPr>
      </w:pPr>
      <w:r w:rsidRPr="003F7C1C">
        <w:rPr>
          <w:rFonts w:ascii="Times" w:hAnsi="Times"/>
          <w:b/>
          <w:color w:val="000000" w:themeColor="text1"/>
          <w:sz w:val="28"/>
        </w:rPr>
        <w:t>A</w:t>
      </w:r>
      <w:r w:rsidR="001603D7" w:rsidRPr="003F7C1C">
        <w:rPr>
          <w:rFonts w:ascii="Times" w:hAnsi="Times"/>
          <w:b/>
          <w:color w:val="000000" w:themeColor="text1"/>
          <w:sz w:val="28"/>
        </w:rPr>
        <w:t>tlético e elegante!</w:t>
      </w:r>
    </w:p>
    <w:p w14:paraId="0C39919D" w14:textId="1793E1F8" w:rsidR="004C4750" w:rsidRPr="00E76752" w:rsidRDefault="004C4750" w:rsidP="00151CE2">
      <w:pPr>
        <w:rPr>
          <w:rFonts w:ascii="Times" w:hAnsi="Times"/>
          <w:color w:val="000000" w:themeColor="text1"/>
        </w:rPr>
      </w:pPr>
    </w:p>
    <w:p w14:paraId="425B060B" w14:textId="076832AA" w:rsidR="00E76752" w:rsidRDefault="009D3439" w:rsidP="00E76752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Mais que qualquer outro, o Riviera é o exemplo da habilidade de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no domínio de relógios de forma esportiva. Sua abordagem criativa e suas aspirações recreativas - que são a essência do estilo da Casa - ainda estão presentes nos espíritos de quem aprecia este modelo. E esses espíritos são numerosos. O Riviera renasce novamente este ano em tons sutilmente acinzentados com uma versão do Riviera 42 mm Automático “</w:t>
      </w:r>
      <w:proofErr w:type="spellStart"/>
      <w:r>
        <w:rPr>
          <w:rFonts w:ascii="Times" w:hAnsi="Times"/>
          <w:color w:val="000000" w:themeColor="text1"/>
        </w:rPr>
        <w:t>swiss-made</w:t>
      </w:r>
      <w:proofErr w:type="spellEnd"/>
      <w:r>
        <w:rPr>
          <w:rFonts w:ascii="Times" w:hAnsi="Times"/>
          <w:color w:val="000000" w:themeColor="text1"/>
        </w:rPr>
        <w:t xml:space="preserve">”, caixa de aço e mostrador ardósia em bracelete de aço ou pulseira de borracha cinza, permutáveis. O aro em titânio </w:t>
      </w:r>
      <w:proofErr w:type="spellStart"/>
      <w:r>
        <w:rPr>
          <w:rFonts w:ascii="Times" w:hAnsi="Times"/>
          <w:color w:val="000000" w:themeColor="text1"/>
        </w:rPr>
        <w:t>micro-esferas</w:t>
      </w:r>
      <w:proofErr w:type="spellEnd"/>
      <w:r>
        <w:rPr>
          <w:rFonts w:ascii="Times" w:hAnsi="Times"/>
          <w:color w:val="000000" w:themeColor="text1"/>
        </w:rPr>
        <w:t xml:space="preserve">, fixado por quatro parafusos funcionais à caixa, confere a este peça contemporânea um visual </w:t>
      </w:r>
      <w:proofErr w:type="spellStart"/>
      <w:r>
        <w:rPr>
          <w:rFonts w:ascii="Times" w:hAnsi="Times"/>
          <w:color w:val="000000" w:themeColor="text1"/>
        </w:rPr>
        <w:t>vislumbrante</w:t>
      </w:r>
      <w:proofErr w:type="spellEnd"/>
      <w:r>
        <w:rPr>
          <w:rFonts w:ascii="Times" w:hAnsi="Times"/>
          <w:color w:val="000000" w:themeColor="text1"/>
        </w:rPr>
        <w:t xml:space="preserve"> e </w:t>
      </w:r>
      <w:r w:rsidRPr="00CA398D">
        <w:rPr>
          <w:rFonts w:ascii="Times" w:hAnsi="Times"/>
          <w:color w:val="000000" w:themeColor="text1"/>
        </w:rPr>
        <w:t xml:space="preserve">comprometido. </w:t>
      </w:r>
      <w:r w:rsidRPr="00CA398D">
        <w:rPr>
          <w:rFonts w:ascii="Times" w:hAnsi="Times"/>
          <w:color w:val="000000"/>
        </w:rPr>
        <w:t>Um visual singular, reforçado por um anel em PVD dourado, o qual lhe confere uma luminosidades e se combina perfeitamente com o tingido mate de seu aro e de sua pulseira. </w:t>
      </w:r>
      <w:r w:rsidRPr="00CA398D">
        <w:rPr>
          <w:rFonts w:ascii="Times" w:hAnsi="Times"/>
          <w:color w:val="000000" w:themeColor="text1"/>
        </w:rPr>
        <w:t>O pedigree esportivo é incontestável. Sutilmente suavizado por um mostrador com uma bela coloração “ardósia”, lacado, e iluminado por decorações</w:t>
      </w:r>
      <w:r>
        <w:rPr>
          <w:rFonts w:ascii="Times" w:hAnsi="Times"/>
          <w:color w:val="000000" w:themeColor="text1"/>
        </w:rPr>
        <w:t xml:space="preserve"> “ondas”, tom sobre tom, e por algarismos romanos e índices de aço PVD dourados. Esta combinação de vaivém entre o classicismo e a descontração se encontra também na pulseira, graças a um sistema de troca </w:t>
      </w:r>
      <w:proofErr w:type="spellStart"/>
      <w:r>
        <w:rPr>
          <w:rFonts w:ascii="Times" w:hAnsi="Times"/>
          <w:color w:val="000000" w:themeColor="text1"/>
        </w:rPr>
        <w:t>Fast</w:t>
      </w:r>
      <w:proofErr w:type="spellEnd"/>
      <w:r>
        <w:rPr>
          <w:rFonts w:ascii="Times" w:hAnsi="Times"/>
          <w:color w:val="000000" w:themeColor="text1"/>
        </w:rPr>
        <w:t xml:space="preserve"> </w:t>
      </w:r>
      <w:proofErr w:type="spellStart"/>
      <w:r>
        <w:rPr>
          <w:rFonts w:ascii="Times" w:hAnsi="Times"/>
          <w:color w:val="000000" w:themeColor="text1"/>
        </w:rPr>
        <w:t>Trap</w:t>
      </w:r>
      <w:proofErr w:type="spellEnd"/>
      <w:r>
        <w:rPr>
          <w:rFonts w:ascii="Times" w:hAnsi="Times"/>
          <w:color w:val="000000" w:themeColor="text1"/>
        </w:rPr>
        <w:t xml:space="preserve"> - disponível em todos os modelos da coleção - confiável e robusto, permite passar de um estilo para outro sem ferramenta. O novo Riviera Automático é esportivo, mas chique!</w:t>
      </w:r>
    </w:p>
    <w:p w14:paraId="436C51C4" w14:textId="2D8993E9" w:rsidR="00CA398D" w:rsidRDefault="00CA398D" w:rsidP="00E76752">
      <w:pPr>
        <w:jc w:val="both"/>
        <w:rPr>
          <w:rFonts w:ascii="Times" w:hAnsi="Times"/>
          <w:color w:val="000000" w:themeColor="text1"/>
        </w:rPr>
      </w:pPr>
    </w:p>
    <w:p w14:paraId="1122F0F9" w14:textId="77777777" w:rsidR="00CA398D" w:rsidRPr="00D06F78" w:rsidRDefault="00CA398D" w:rsidP="00CA398D">
      <w:pPr>
        <w:jc w:val="center"/>
        <w:rPr>
          <w:rFonts w:ascii="Times" w:hAnsi="Times"/>
          <w:color w:val="000000" w:themeColor="text1"/>
        </w:rPr>
      </w:pPr>
      <w:bookmarkStart w:id="5" w:name="_Hlk96346320"/>
      <w:r w:rsidRPr="00C42901">
        <w:rPr>
          <w:rFonts w:ascii="Times" w:hAnsi="Times"/>
          <w:color w:val="000000" w:themeColor="text1"/>
        </w:rPr>
        <w:t>****</w:t>
      </w:r>
    </w:p>
    <w:bookmarkEnd w:id="5"/>
    <w:p w14:paraId="11FC24F8" w14:textId="77777777" w:rsidR="00CA398D" w:rsidRDefault="00CA398D" w:rsidP="00E76752">
      <w:pPr>
        <w:jc w:val="both"/>
        <w:rPr>
          <w:rFonts w:ascii="Times" w:hAnsi="Times"/>
          <w:color w:val="000000" w:themeColor="text1"/>
        </w:rPr>
      </w:pPr>
    </w:p>
    <w:p w14:paraId="0777E976" w14:textId="77777777" w:rsidR="00812A8F" w:rsidRDefault="00812A8F">
      <w:pPr>
        <w:rPr>
          <w:rFonts w:ascii="Times" w:hAnsi="Times"/>
          <w:b/>
          <w:color w:val="000000" w:themeColor="text1"/>
          <w:sz w:val="32"/>
        </w:rPr>
      </w:pPr>
      <w:r>
        <w:rPr>
          <w:rFonts w:ascii="Times" w:hAnsi="Times"/>
          <w:b/>
          <w:color w:val="000000" w:themeColor="text1"/>
          <w:sz w:val="32"/>
        </w:rPr>
        <w:br w:type="page"/>
      </w:r>
    </w:p>
    <w:p w14:paraId="5B9DA12F" w14:textId="77777777" w:rsidR="00812A8F" w:rsidRDefault="00812A8F" w:rsidP="00CA398D">
      <w:pPr>
        <w:jc w:val="center"/>
        <w:rPr>
          <w:rFonts w:ascii="Times" w:hAnsi="Times"/>
          <w:b/>
          <w:color w:val="000000" w:themeColor="text1"/>
          <w:sz w:val="32"/>
        </w:rPr>
      </w:pPr>
      <w:r>
        <w:rPr>
          <w:rFonts w:ascii="Times" w:hAnsi="Times"/>
          <w:b/>
          <w:color w:val="000000" w:themeColor="text1"/>
          <w:sz w:val="32"/>
        </w:rPr>
        <w:lastRenderedPageBreak/>
        <w:t xml:space="preserve">OS NOVOS RELÓGIOS RIVIERA, </w:t>
      </w:r>
    </w:p>
    <w:p w14:paraId="39ECCE53" w14:textId="559BF89E" w:rsidR="00FA6D7D" w:rsidRPr="00E76752" w:rsidRDefault="00812A8F" w:rsidP="00CA398D">
      <w:pPr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  <w:sz w:val="32"/>
        </w:rPr>
        <w:t>MAIS FEMININOS QUE NUNCA</w:t>
      </w:r>
    </w:p>
    <w:p w14:paraId="35C33EDE" w14:textId="7F7B4750" w:rsidR="00FA6D7D" w:rsidRPr="00E76752" w:rsidRDefault="00FA6D7D" w:rsidP="00151CE2">
      <w:pPr>
        <w:rPr>
          <w:rFonts w:ascii="Times" w:hAnsi="Times"/>
          <w:color w:val="000000" w:themeColor="text1"/>
        </w:rPr>
      </w:pPr>
    </w:p>
    <w:p w14:paraId="4D169AB8" w14:textId="6603AF51" w:rsidR="00FA6D7D" w:rsidRPr="00E76752" w:rsidRDefault="00FA5664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Este ano, o ícone esporte chique da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revoluciona as convenções para assinar seu estilo único. Sensato ou desenfreado, engastado ou não, o Riviera traça seu caminho e escolhe seu destino. Ele desenha a </w:t>
      </w:r>
      <w:proofErr w:type="spellStart"/>
      <w:r>
        <w:rPr>
          <w:rFonts w:ascii="Times" w:hAnsi="Times"/>
          <w:color w:val="000000" w:themeColor="text1"/>
        </w:rPr>
        <w:t>Côte</w:t>
      </w:r>
      <w:proofErr w:type="spellEnd"/>
      <w:r>
        <w:rPr>
          <w:rFonts w:ascii="Times" w:hAnsi="Times"/>
          <w:color w:val="000000" w:themeColor="text1"/>
        </w:rPr>
        <w:t xml:space="preserve"> d’</w:t>
      </w:r>
      <w:proofErr w:type="spellStart"/>
      <w:r>
        <w:rPr>
          <w:rFonts w:ascii="Times" w:hAnsi="Times"/>
          <w:color w:val="000000" w:themeColor="text1"/>
        </w:rPr>
        <w:t>Azur</w:t>
      </w:r>
      <w:proofErr w:type="spellEnd"/>
      <w:r>
        <w:rPr>
          <w:rFonts w:ascii="Times" w:hAnsi="Times"/>
          <w:color w:val="000000" w:themeColor="text1"/>
        </w:rPr>
        <w:t xml:space="preserve"> em seu mostrador, reveste seu aro de diamantes ou se colora com um </w:t>
      </w:r>
      <w:proofErr w:type="spellStart"/>
      <w:r>
        <w:rPr>
          <w:rFonts w:ascii="Times" w:hAnsi="Times"/>
          <w:color w:val="000000" w:themeColor="text1"/>
        </w:rPr>
        <w:t>blusher</w:t>
      </w:r>
      <w:proofErr w:type="spellEnd"/>
      <w:r>
        <w:rPr>
          <w:rFonts w:ascii="Times" w:hAnsi="Times"/>
          <w:color w:val="000000" w:themeColor="text1"/>
        </w:rPr>
        <w:t xml:space="preserve"> rosado muito requintado. O Riviera se diverte. Para o prazer das mulheres que gostam de relógios.</w:t>
      </w:r>
    </w:p>
    <w:p w14:paraId="6011260B" w14:textId="461A8E9E" w:rsidR="00151CE2" w:rsidRPr="00E76752" w:rsidRDefault="00151CE2" w:rsidP="00151CE2">
      <w:pPr>
        <w:rPr>
          <w:rFonts w:ascii="Times" w:hAnsi="Times"/>
          <w:b/>
          <w:bCs/>
          <w:color w:val="000000" w:themeColor="text1"/>
        </w:rPr>
      </w:pPr>
    </w:p>
    <w:p w14:paraId="03DE1A9E" w14:textId="77777777" w:rsidR="008A44EF" w:rsidRPr="00E76752" w:rsidRDefault="008A44EF" w:rsidP="00151CE2">
      <w:pPr>
        <w:rPr>
          <w:rFonts w:ascii="Times" w:hAnsi="Times"/>
          <w:b/>
          <w:bCs/>
          <w:color w:val="000000" w:themeColor="text1"/>
        </w:rPr>
      </w:pPr>
    </w:p>
    <w:p w14:paraId="17F75A88" w14:textId="02C52E24" w:rsidR="0062228B" w:rsidRPr="00812A8F" w:rsidRDefault="00CA398D" w:rsidP="00151CE2">
      <w:pPr>
        <w:rPr>
          <w:rFonts w:ascii="Times" w:hAnsi="Times"/>
          <w:b/>
          <w:color w:val="000000" w:themeColor="text1"/>
          <w:sz w:val="28"/>
        </w:rPr>
      </w:pPr>
      <w:r w:rsidRPr="00812A8F">
        <w:rPr>
          <w:rFonts w:ascii="Times" w:hAnsi="Times"/>
          <w:noProof/>
          <w:color w:val="000000" w:themeColor="text1"/>
          <w:sz w:val="28"/>
        </w:rPr>
        <w:drawing>
          <wp:anchor distT="0" distB="0" distL="114300" distR="114300" simplePos="0" relativeHeight="251663360" behindDoc="0" locked="0" layoutInCell="1" allowOverlap="1" wp14:anchorId="3CB73E45" wp14:editId="69D4E56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702435" cy="233934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28B" w:rsidRPr="00812A8F">
        <w:rPr>
          <w:rFonts w:ascii="Times" w:hAnsi="Times"/>
          <w:b/>
          <w:color w:val="000000" w:themeColor="text1"/>
          <w:sz w:val="28"/>
        </w:rPr>
        <w:t>RIVIERA “COASTLINE” 33</w:t>
      </w:r>
      <w:r w:rsidR="00812A8F">
        <w:rPr>
          <w:rFonts w:ascii="Times" w:hAnsi="Times"/>
          <w:b/>
          <w:color w:val="000000" w:themeColor="text1"/>
          <w:sz w:val="28"/>
        </w:rPr>
        <w:t>mm</w:t>
      </w:r>
      <w:r w:rsidR="0062228B" w:rsidRPr="00812A8F">
        <w:rPr>
          <w:rFonts w:ascii="Times" w:hAnsi="Times"/>
          <w:b/>
          <w:color w:val="000000" w:themeColor="text1"/>
          <w:sz w:val="28"/>
        </w:rPr>
        <w:t xml:space="preserve"> -</w:t>
      </w:r>
      <w:r w:rsidR="00151CE2" w:rsidRPr="00812A8F">
        <w:rPr>
          <w:rFonts w:ascii="Times" w:hAnsi="Times"/>
          <w:b/>
          <w:color w:val="000000" w:themeColor="text1"/>
          <w:sz w:val="28"/>
        </w:rPr>
        <w:t xml:space="preserve"> M0A10677</w:t>
      </w:r>
    </w:p>
    <w:p w14:paraId="0C253764" w14:textId="50310BF3" w:rsidR="00151CE2" w:rsidRPr="003F7C1C" w:rsidRDefault="0062228B" w:rsidP="00151CE2">
      <w:pPr>
        <w:rPr>
          <w:rFonts w:ascii="Times" w:hAnsi="Times"/>
          <w:b/>
          <w:color w:val="000000" w:themeColor="text1"/>
          <w:sz w:val="28"/>
        </w:rPr>
      </w:pPr>
      <w:r w:rsidRPr="003F7C1C">
        <w:rPr>
          <w:rFonts w:ascii="Times" w:hAnsi="Times"/>
          <w:b/>
          <w:color w:val="000000" w:themeColor="text1"/>
          <w:sz w:val="28"/>
        </w:rPr>
        <w:t>A</w:t>
      </w:r>
      <w:r w:rsidR="00151CE2" w:rsidRPr="003F7C1C">
        <w:rPr>
          <w:rFonts w:ascii="Times" w:hAnsi="Times"/>
          <w:b/>
          <w:color w:val="000000" w:themeColor="text1"/>
          <w:sz w:val="28"/>
        </w:rPr>
        <w:t xml:space="preserve"> </w:t>
      </w:r>
      <w:proofErr w:type="spellStart"/>
      <w:r w:rsidR="00151CE2" w:rsidRPr="003F7C1C">
        <w:rPr>
          <w:rFonts w:ascii="Times" w:hAnsi="Times"/>
          <w:b/>
          <w:color w:val="000000" w:themeColor="text1"/>
          <w:sz w:val="28"/>
        </w:rPr>
        <w:t>Côte</w:t>
      </w:r>
      <w:proofErr w:type="spellEnd"/>
      <w:r w:rsidR="00151CE2" w:rsidRPr="003F7C1C">
        <w:rPr>
          <w:rFonts w:ascii="Times" w:hAnsi="Times"/>
          <w:b/>
          <w:color w:val="000000" w:themeColor="text1"/>
          <w:sz w:val="28"/>
        </w:rPr>
        <w:t xml:space="preserve"> d’</w:t>
      </w:r>
      <w:proofErr w:type="spellStart"/>
      <w:r w:rsidR="00151CE2" w:rsidRPr="003F7C1C">
        <w:rPr>
          <w:rFonts w:ascii="Times" w:hAnsi="Times"/>
          <w:b/>
          <w:color w:val="000000" w:themeColor="text1"/>
          <w:sz w:val="28"/>
        </w:rPr>
        <w:t>Azur</w:t>
      </w:r>
      <w:proofErr w:type="spellEnd"/>
      <w:r w:rsidR="00151CE2" w:rsidRPr="003F7C1C">
        <w:rPr>
          <w:rFonts w:ascii="Times" w:hAnsi="Times"/>
          <w:b/>
          <w:color w:val="000000" w:themeColor="text1"/>
          <w:sz w:val="28"/>
        </w:rPr>
        <w:t xml:space="preserve"> em seu pulso</w:t>
      </w:r>
    </w:p>
    <w:p w14:paraId="04A45028" w14:textId="77777777" w:rsidR="0062228B" w:rsidRPr="00E76752" w:rsidRDefault="0062228B" w:rsidP="00151CE2">
      <w:pPr>
        <w:rPr>
          <w:rFonts w:ascii="Times" w:hAnsi="Times"/>
          <w:b/>
          <w:bCs/>
          <w:color w:val="000000" w:themeColor="text1"/>
        </w:rPr>
      </w:pPr>
    </w:p>
    <w:p w14:paraId="7BCB6113" w14:textId="663AA143" w:rsidR="00CA398D" w:rsidRDefault="00151CE2" w:rsidP="00812A8F">
      <w:pPr>
        <w:jc w:val="both"/>
        <w:rPr>
          <w:rFonts w:ascii="Times" w:hAnsi="Times"/>
          <w:b/>
          <w:color w:val="000000" w:themeColor="text1"/>
        </w:rPr>
      </w:pPr>
      <w:r>
        <w:rPr>
          <w:rFonts w:ascii="Times" w:hAnsi="Times"/>
          <w:color w:val="000000" w:themeColor="text1"/>
        </w:rPr>
        <w:t>O Riviera não esquece as mulheres. Ao contrário. Em 2022, várias versões enriquecem a coleção feminina, entre elas o modelo “</w:t>
      </w:r>
      <w:proofErr w:type="spellStart"/>
      <w:r>
        <w:rPr>
          <w:rFonts w:ascii="Times" w:hAnsi="Times"/>
          <w:color w:val="000000" w:themeColor="text1"/>
        </w:rPr>
        <w:t>Coastline</w:t>
      </w:r>
      <w:proofErr w:type="spellEnd"/>
      <w:r>
        <w:rPr>
          <w:rFonts w:ascii="Times" w:hAnsi="Times"/>
          <w:color w:val="000000" w:themeColor="text1"/>
        </w:rPr>
        <w:t>” Automático “</w:t>
      </w:r>
      <w:proofErr w:type="spellStart"/>
      <w:r>
        <w:rPr>
          <w:rFonts w:ascii="Times" w:hAnsi="Times"/>
          <w:color w:val="000000" w:themeColor="text1"/>
        </w:rPr>
        <w:t>swiss-made</w:t>
      </w:r>
      <w:proofErr w:type="spellEnd"/>
      <w:r>
        <w:rPr>
          <w:rFonts w:ascii="Times" w:hAnsi="Times"/>
          <w:color w:val="000000" w:themeColor="text1"/>
        </w:rPr>
        <w:t xml:space="preserve">”, de 33mm de diâmetro. Em seu traje de aço, este Riviera quase irreverencioso, apresenta um design de rara singularidade com seu mostrador em gradações de azul escuro noturno, lacado e engastado com 63 diamantes. Diamantes que desenham o litoral da </w:t>
      </w:r>
      <w:proofErr w:type="spellStart"/>
      <w:r>
        <w:rPr>
          <w:rFonts w:ascii="Times" w:hAnsi="Times"/>
          <w:color w:val="000000" w:themeColor="text1"/>
        </w:rPr>
        <w:t>French</w:t>
      </w:r>
      <w:proofErr w:type="spellEnd"/>
      <w:r>
        <w:rPr>
          <w:rFonts w:ascii="Times" w:hAnsi="Times"/>
          <w:color w:val="000000" w:themeColor="text1"/>
        </w:rPr>
        <w:t xml:space="preserve"> Riviera e incitam a uma ventura entre o Mónaco e Saint-</w:t>
      </w:r>
      <w:proofErr w:type="spellStart"/>
      <w:r>
        <w:rPr>
          <w:rFonts w:ascii="Times" w:hAnsi="Times"/>
          <w:color w:val="000000" w:themeColor="text1"/>
        </w:rPr>
        <w:t>Tropez</w:t>
      </w:r>
      <w:proofErr w:type="spellEnd"/>
      <w:r>
        <w:rPr>
          <w:rFonts w:ascii="Times" w:hAnsi="Times"/>
          <w:color w:val="000000" w:themeColor="text1"/>
        </w:rPr>
        <w:t>. O desiquilíbrio criado por este engaste, que poderíamos qualificar de topografia - possibilitado graças à associação de pedras preciosas de sete tamanhos diferentes - é uma inovação nesta coleção Riviera. Uma estreia para a Casa que continua ultrapassando o design e o arrojo, qualidades que a tornaram famosa em todo o mundo. Como o faria uma onda estival, este engaste exclusivo se estende por uma parte do aro, da caixa e do bracelete integrado de aço. Arrojado, ele vai até onde não se espera. É isso mesmo, o espírito Riviera!</w:t>
      </w:r>
    </w:p>
    <w:p w14:paraId="003E339D" w14:textId="2207FD56" w:rsidR="00CA398D" w:rsidRDefault="00812A8F" w:rsidP="003E2F79">
      <w:pPr>
        <w:rPr>
          <w:rFonts w:ascii="Times" w:hAnsi="Times"/>
          <w:b/>
          <w:color w:val="000000" w:themeColor="text1"/>
        </w:rPr>
      </w:pPr>
      <w:r w:rsidRPr="00812A8F">
        <w:rPr>
          <w:rFonts w:ascii="Times" w:hAnsi="Times"/>
          <w:b/>
          <w:noProof/>
          <w:color w:val="000000" w:themeColor="text1"/>
          <w:sz w:val="28"/>
        </w:rPr>
        <w:drawing>
          <wp:anchor distT="0" distB="0" distL="114300" distR="114300" simplePos="0" relativeHeight="251666432" behindDoc="0" locked="0" layoutInCell="1" allowOverlap="1" wp14:anchorId="22FD41D1" wp14:editId="5A47DED5">
            <wp:simplePos x="0" y="0"/>
            <wp:positionH relativeFrom="column">
              <wp:posOffset>-285750</wp:posOffset>
            </wp:positionH>
            <wp:positionV relativeFrom="paragraph">
              <wp:posOffset>184150</wp:posOffset>
            </wp:positionV>
            <wp:extent cx="1703070" cy="2339975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3BB39" w14:textId="0DF702FB" w:rsidR="0062228B" w:rsidRPr="00812A8F" w:rsidRDefault="00812A8F" w:rsidP="003E2F79">
      <w:pPr>
        <w:rPr>
          <w:rFonts w:ascii="Times" w:hAnsi="Times"/>
          <w:b/>
          <w:color w:val="000000" w:themeColor="text1"/>
          <w:sz w:val="28"/>
        </w:rPr>
      </w:pPr>
      <w:r w:rsidRPr="00812A8F">
        <w:rPr>
          <w:rFonts w:ascii="Times" w:hAnsi="Times"/>
          <w:b/>
          <w:noProof/>
          <w:color w:val="000000" w:themeColor="text1"/>
          <w:sz w:val="28"/>
        </w:rPr>
        <w:drawing>
          <wp:anchor distT="0" distB="0" distL="114300" distR="114300" simplePos="0" relativeHeight="251665408" behindDoc="0" locked="0" layoutInCell="1" allowOverlap="1" wp14:anchorId="023FE64F" wp14:editId="6A45A118">
            <wp:simplePos x="0" y="0"/>
            <wp:positionH relativeFrom="column">
              <wp:posOffset>323850</wp:posOffset>
            </wp:positionH>
            <wp:positionV relativeFrom="paragraph">
              <wp:posOffset>19050</wp:posOffset>
            </wp:positionV>
            <wp:extent cx="1702435" cy="2339975"/>
            <wp:effectExtent l="0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228B" w:rsidRPr="00812A8F">
        <w:rPr>
          <w:rFonts w:ascii="Times" w:hAnsi="Times"/>
          <w:b/>
          <w:color w:val="000000" w:themeColor="text1"/>
          <w:sz w:val="28"/>
        </w:rPr>
        <w:t>RIVIERA 33</w:t>
      </w:r>
      <w:r>
        <w:rPr>
          <w:rFonts w:ascii="Times" w:hAnsi="Times"/>
          <w:b/>
          <w:color w:val="000000" w:themeColor="text1"/>
          <w:sz w:val="28"/>
        </w:rPr>
        <w:t>mm</w:t>
      </w:r>
      <w:r w:rsidR="0062228B" w:rsidRPr="00812A8F">
        <w:rPr>
          <w:rFonts w:ascii="Times" w:hAnsi="Times"/>
          <w:b/>
          <w:color w:val="000000" w:themeColor="text1"/>
          <w:sz w:val="28"/>
        </w:rPr>
        <w:t xml:space="preserve"> -</w:t>
      </w:r>
      <w:r w:rsidR="003E2F79" w:rsidRPr="00812A8F">
        <w:rPr>
          <w:rFonts w:ascii="Times" w:hAnsi="Times"/>
          <w:b/>
          <w:color w:val="000000" w:themeColor="text1"/>
          <w:sz w:val="28"/>
        </w:rPr>
        <w:t xml:space="preserve"> M0A10675 e M0A10676</w:t>
      </w:r>
    </w:p>
    <w:p w14:paraId="31A6CBF7" w14:textId="0D3A6998" w:rsidR="003E2F79" w:rsidRPr="003F7C1C" w:rsidRDefault="0062228B" w:rsidP="003E2F79">
      <w:pPr>
        <w:rPr>
          <w:rFonts w:ascii="Times" w:hAnsi="Times"/>
          <w:b/>
          <w:color w:val="000000" w:themeColor="text1"/>
          <w:sz w:val="28"/>
        </w:rPr>
      </w:pPr>
      <w:r w:rsidRPr="003F7C1C">
        <w:rPr>
          <w:rFonts w:ascii="Times" w:hAnsi="Times"/>
          <w:b/>
          <w:color w:val="000000" w:themeColor="text1"/>
          <w:sz w:val="28"/>
        </w:rPr>
        <w:t>A</w:t>
      </w:r>
      <w:r w:rsidR="003E2F79" w:rsidRPr="003F7C1C">
        <w:rPr>
          <w:rFonts w:ascii="Times" w:hAnsi="Times"/>
          <w:b/>
          <w:color w:val="000000" w:themeColor="text1"/>
          <w:sz w:val="28"/>
        </w:rPr>
        <w:t xml:space="preserve"> nova feminilidade </w:t>
      </w:r>
      <w:proofErr w:type="spellStart"/>
      <w:r w:rsidR="003E2F79" w:rsidRPr="003F7C1C">
        <w:rPr>
          <w:rFonts w:ascii="Times" w:hAnsi="Times"/>
          <w:b/>
          <w:color w:val="000000" w:themeColor="text1"/>
          <w:sz w:val="28"/>
        </w:rPr>
        <w:t>Baume</w:t>
      </w:r>
      <w:proofErr w:type="spellEnd"/>
      <w:r w:rsidR="003E2F79" w:rsidRPr="003F7C1C">
        <w:rPr>
          <w:rFonts w:ascii="Times" w:hAnsi="Times"/>
          <w:b/>
          <w:color w:val="000000" w:themeColor="text1"/>
          <w:sz w:val="28"/>
        </w:rPr>
        <w:t xml:space="preserve"> &amp; </w:t>
      </w:r>
      <w:proofErr w:type="spellStart"/>
      <w:r w:rsidR="003E2F79" w:rsidRPr="003F7C1C">
        <w:rPr>
          <w:rFonts w:ascii="Times" w:hAnsi="Times"/>
          <w:b/>
          <w:color w:val="000000" w:themeColor="text1"/>
          <w:sz w:val="28"/>
        </w:rPr>
        <w:t>Mercier</w:t>
      </w:r>
      <w:proofErr w:type="spellEnd"/>
    </w:p>
    <w:p w14:paraId="1C6E90B5" w14:textId="77777777" w:rsidR="00CA398D" w:rsidRPr="00E76752" w:rsidRDefault="00CA398D" w:rsidP="003E2F79">
      <w:pPr>
        <w:rPr>
          <w:rFonts w:ascii="Times" w:hAnsi="Times"/>
          <w:b/>
          <w:bCs/>
          <w:color w:val="000000" w:themeColor="text1"/>
        </w:rPr>
      </w:pPr>
    </w:p>
    <w:p w14:paraId="66EB86C3" w14:textId="77777777" w:rsidR="003E2F79" w:rsidRPr="00E76752" w:rsidRDefault="003E2F79" w:rsidP="003E2F79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Num diâmetro elegante, de 33 mm, o movimento automático “</w:t>
      </w:r>
      <w:proofErr w:type="spellStart"/>
      <w:r>
        <w:rPr>
          <w:rFonts w:ascii="Times" w:hAnsi="Times"/>
          <w:color w:val="000000" w:themeColor="text1"/>
        </w:rPr>
        <w:t>swiss-made</w:t>
      </w:r>
      <w:proofErr w:type="spellEnd"/>
      <w:r>
        <w:rPr>
          <w:rFonts w:ascii="Times" w:hAnsi="Times"/>
          <w:color w:val="000000" w:themeColor="text1"/>
        </w:rPr>
        <w:t xml:space="preserve">” com bracelete de aço integrado, permutável,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propõe duas novas versões ultra femininas do Riviera. A primeira se ornamenta com um mostrador rosa “acetinado sol” enquanto o segundo se oferece um mostrador em madrepérola branca. De uma feminilidade assumida, a nova palete de relógios Riviera femininos, em 33 mm de diâmetro vão ao essencial, com estilo e natural. O bracelete em aço polido acetinado, dotado de um sistema de troca confiável e robusto, utilizável sem ferramentas, permite trocar de estilo segundo a disposição. São únicos, confiáveis, esportivos, elegantes e autênticos. Eles firmam o estilo Riviera. Para as mulheres atuais. </w:t>
      </w:r>
    </w:p>
    <w:p w14:paraId="48B21098" w14:textId="77777777" w:rsidR="008A44EF" w:rsidRPr="00E76752" w:rsidRDefault="008A44EF" w:rsidP="00151CE2">
      <w:pPr>
        <w:rPr>
          <w:rFonts w:ascii="Times" w:hAnsi="Times"/>
          <w:color w:val="000000" w:themeColor="text1"/>
        </w:rPr>
      </w:pPr>
    </w:p>
    <w:p w14:paraId="4111FADF" w14:textId="7152D925" w:rsidR="0062228B" w:rsidRPr="00812A8F" w:rsidRDefault="00812A8F" w:rsidP="00151CE2">
      <w:pPr>
        <w:rPr>
          <w:rFonts w:ascii="Times" w:hAnsi="Times"/>
          <w:b/>
          <w:color w:val="000000" w:themeColor="text1"/>
          <w:sz w:val="28"/>
        </w:rPr>
      </w:pPr>
      <w:r w:rsidRPr="00812A8F">
        <w:rPr>
          <w:rFonts w:ascii="Times" w:hAnsi="Times"/>
          <w:b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668480" behindDoc="0" locked="0" layoutInCell="1" allowOverlap="1" wp14:anchorId="2CE9DAC2" wp14:editId="36044F3F">
            <wp:simplePos x="0" y="0"/>
            <wp:positionH relativeFrom="column">
              <wp:posOffset>461010</wp:posOffset>
            </wp:positionH>
            <wp:positionV relativeFrom="paragraph">
              <wp:posOffset>8890</wp:posOffset>
            </wp:positionV>
            <wp:extent cx="1702435" cy="2339975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12A8F">
        <w:rPr>
          <w:rFonts w:ascii="Times" w:hAnsi="Times"/>
          <w:b/>
          <w:noProof/>
          <w:color w:val="000000" w:themeColor="text1"/>
          <w:sz w:val="28"/>
        </w:rPr>
        <w:drawing>
          <wp:anchor distT="0" distB="0" distL="114300" distR="114300" simplePos="0" relativeHeight="251669504" behindDoc="0" locked="0" layoutInCell="1" allowOverlap="1" wp14:anchorId="41EF9AD7" wp14:editId="3793A427">
            <wp:simplePos x="0" y="0"/>
            <wp:positionH relativeFrom="column">
              <wp:posOffset>-219075</wp:posOffset>
            </wp:positionH>
            <wp:positionV relativeFrom="paragraph">
              <wp:posOffset>24765</wp:posOffset>
            </wp:positionV>
            <wp:extent cx="1701800" cy="2339975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28B" w:rsidRPr="00812A8F">
        <w:rPr>
          <w:rFonts w:ascii="Times" w:hAnsi="Times"/>
          <w:b/>
          <w:color w:val="000000" w:themeColor="text1"/>
          <w:sz w:val="28"/>
        </w:rPr>
        <w:t>RIVIERA 36</w:t>
      </w:r>
      <w:r>
        <w:rPr>
          <w:rFonts w:ascii="Times" w:hAnsi="Times"/>
          <w:b/>
          <w:color w:val="000000" w:themeColor="text1"/>
          <w:sz w:val="28"/>
        </w:rPr>
        <w:t>mm</w:t>
      </w:r>
      <w:r w:rsidR="0062228B" w:rsidRPr="00812A8F">
        <w:rPr>
          <w:rFonts w:ascii="Times" w:hAnsi="Times"/>
          <w:b/>
          <w:color w:val="000000" w:themeColor="text1"/>
          <w:sz w:val="28"/>
        </w:rPr>
        <w:t xml:space="preserve"> - </w:t>
      </w:r>
      <w:r w:rsidR="00292402" w:rsidRPr="00812A8F">
        <w:rPr>
          <w:rFonts w:ascii="Times" w:hAnsi="Times"/>
          <w:b/>
          <w:color w:val="000000" w:themeColor="text1"/>
          <w:sz w:val="28"/>
        </w:rPr>
        <w:t>M0A10661 e M0A10662</w:t>
      </w:r>
    </w:p>
    <w:p w14:paraId="0648A128" w14:textId="29C74F33" w:rsidR="00292402" w:rsidRPr="003F7C1C" w:rsidRDefault="0062228B" w:rsidP="00151CE2">
      <w:pPr>
        <w:rPr>
          <w:rFonts w:ascii="Times" w:hAnsi="Times"/>
          <w:b/>
          <w:color w:val="000000" w:themeColor="text1"/>
          <w:sz w:val="28"/>
        </w:rPr>
      </w:pPr>
      <w:r w:rsidRPr="003F7C1C">
        <w:rPr>
          <w:rFonts w:ascii="Times" w:hAnsi="Times"/>
          <w:b/>
          <w:color w:val="000000" w:themeColor="text1"/>
          <w:sz w:val="28"/>
        </w:rPr>
        <w:t>U</w:t>
      </w:r>
      <w:r w:rsidR="00292402" w:rsidRPr="003F7C1C">
        <w:rPr>
          <w:rFonts w:ascii="Times" w:hAnsi="Times"/>
          <w:b/>
          <w:color w:val="000000" w:themeColor="text1"/>
          <w:sz w:val="28"/>
        </w:rPr>
        <w:t>ma elegância versátil, para todos os dias</w:t>
      </w:r>
    </w:p>
    <w:p w14:paraId="78138CB9" w14:textId="77777777" w:rsidR="00CA398D" w:rsidRPr="00E76752" w:rsidRDefault="00CA398D" w:rsidP="00151CE2">
      <w:pPr>
        <w:rPr>
          <w:rFonts w:ascii="Times" w:hAnsi="Times"/>
          <w:b/>
          <w:bCs/>
          <w:color w:val="000000" w:themeColor="text1"/>
        </w:rPr>
      </w:pPr>
    </w:p>
    <w:p w14:paraId="71CB64FD" w14:textId="77777777" w:rsidR="00A20830" w:rsidRPr="00E76752" w:rsidRDefault="008A44EF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Em 36 mm de diâmetro e com bracelete em aço, duas novidades Riviera em um espírito misto se revelam ao máximo. A primeira é uma versão feminina do Riviera Automático Ref. M0A10660, em aço e com aro de titânio. Ei-lo em 36 mm de diâmetro, totalmente versátil, para mulheres em busca de um guardião com personalidade e espírito </w:t>
      </w:r>
      <w:proofErr w:type="spellStart"/>
      <w:r>
        <w:rPr>
          <w:rFonts w:ascii="Times" w:hAnsi="Times"/>
          <w:color w:val="000000" w:themeColor="text1"/>
        </w:rPr>
        <w:t>bimatéria</w:t>
      </w:r>
      <w:proofErr w:type="spellEnd"/>
      <w:r>
        <w:rPr>
          <w:rFonts w:ascii="Times" w:hAnsi="Times"/>
          <w:color w:val="000000" w:themeColor="text1"/>
        </w:rPr>
        <w:t xml:space="preserve"> refletindo o novo modelo masculino apresentado este ano - caixa em aço, aro em titânio, anel em PVD dourado, movimento automático “</w:t>
      </w:r>
      <w:proofErr w:type="spellStart"/>
      <w:r>
        <w:rPr>
          <w:rFonts w:ascii="Times" w:hAnsi="Times"/>
          <w:color w:val="000000" w:themeColor="text1"/>
        </w:rPr>
        <w:t>swiss-made</w:t>
      </w:r>
      <w:proofErr w:type="spellEnd"/>
      <w:r>
        <w:rPr>
          <w:rFonts w:ascii="Times" w:hAnsi="Times"/>
          <w:color w:val="000000" w:themeColor="text1"/>
        </w:rPr>
        <w:t xml:space="preserve">” e bracelete integrado em aço. Uma peça de visual vincado, mas discreto. </w:t>
      </w:r>
    </w:p>
    <w:p w14:paraId="5BBBCE08" w14:textId="05D3E8FB" w:rsidR="008A44EF" w:rsidRDefault="00DD6C34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Sempre em 36 mm de diâmetro, a </w:t>
      </w:r>
      <w:proofErr w:type="spellStart"/>
      <w:r>
        <w:rPr>
          <w:rFonts w:ascii="Times" w:hAnsi="Times"/>
          <w:color w:val="000000" w:themeColor="text1"/>
        </w:rPr>
        <w:t>Baume</w:t>
      </w:r>
      <w:proofErr w:type="spellEnd"/>
      <w:r>
        <w:rPr>
          <w:rFonts w:ascii="Times" w:hAnsi="Times"/>
          <w:color w:val="000000" w:themeColor="text1"/>
        </w:rPr>
        <w:t xml:space="preserve"> &amp; </w:t>
      </w:r>
      <w:proofErr w:type="spellStart"/>
      <w:r>
        <w:rPr>
          <w:rFonts w:ascii="Times" w:hAnsi="Times"/>
          <w:color w:val="000000" w:themeColor="text1"/>
        </w:rPr>
        <w:t>Mercier</w:t>
      </w:r>
      <w:proofErr w:type="spellEnd"/>
      <w:r>
        <w:rPr>
          <w:rFonts w:ascii="Times" w:hAnsi="Times"/>
          <w:color w:val="000000" w:themeColor="text1"/>
        </w:rPr>
        <w:t xml:space="preserve"> propõe igualmente em 2022, um Riviera ultra feminino, animado por um movimento a quartzo, mostrador em madrepérola branca, pulseira integrada em aço e aro cravado com 44 diamantes como um engaste neve, fixado por 4 parafusos em aço polido. Nesta versão, o Riviera dirige-se às mulheres em busca de um relógio precioso, mas inteligente, belo e simples. Um luxo discreto que a Casa domina perfeitamente.</w:t>
      </w:r>
    </w:p>
    <w:p w14:paraId="2D9DA014" w14:textId="1D0EF334" w:rsidR="00CA398D" w:rsidRDefault="00CA398D" w:rsidP="004D4E4E">
      <w:pPr>
        <w:jc w:val="both"/>
        <w:rPr>
          <w:rFonts w:ascii="Times" w:hAnsi="Times"/>
          <w:color w:val="000000" w:themeColor="text1"/>
        </w:rPr>
      </w:pPr>
    </w:p>
    <w:p w14:paraId="5F345B81" w14:textId="77777777" w:rsidR="00CA398D" w:rsidRPr="00C42901" w:rsidRDefault="00CA398D" w:rsidP="00CA398D">
      <w:pPr>
        <w:jc w:val="center"/>
        <w:rPr>
          <w:rFonts w:ascii="Times" w:hAnsi="Times"/>
          <w:color w:val="000000" w:themeColor="text1"/>
        </w:rPr>
      </w:pPr>
      <w:bookmarkStart w:id="6" w:name="_Hlk96085939"/>
      <w:r w:rsidRPr="00C42901">
        <w:rPr>
          <w:rFonts w:ascii="Times" w:hAnsi="Times"/>
          <w:color w:val="000000" w:themeColor="text1"/>
        </w:rPr>
        <w:t>****</w:t>
      </w:r>
    </w:p>
    <w:bookmarkEnd w:id="6"/>
    <w:p w14:paraId="6194C73D" w14:textId="77777777" w:rsidR="00CA398D" w:rsidRDefault="00CA398D" w:rsidP="004D4E4E">
      <w:pPr>
        <w:jc w:val="both"/>
        <w:rPr>
          <w:rFonts w:ascii="Times" w:hAnsi="Times"/>
          <w:color w:val="000000" w:themeColor="text1"/>
        </w:rPr>
      </w:pPr>
    </w:p>
    <w:p w14:paraId="4662BEC3" w14:textId="4ECE9C6F" w:rsidR="00CA398D" w:rsidRPr="00812A8F" w:rsidRDefault="00CA398D" w:rsidP="003F7C1C">
      <w:pPr>
        <w:rPr>
          <w:rFonts w:ascii="Times" w:hAnsi="Times" w:cs="Times"/>
          <w:b/>
          <w:color w:val="000000" w:themeColor="text1"/>
          <w:sz w:val="32"/>
          <w:u w:val="single"/>
          <w:lang w:val="fr-CH"/>
        </w:rPr>
      </w:pPr>
      <w:bookmarkStart w:id="7" w:name="_Hlk96425785"/>
      <w:r w:rsidRPr="00812A8F">
        <w:rPr>
          <w:rFonts w:ascii="Times" w:hAnsi="Times" w:cs="Times"/>
          <w:b/>
          <w:color w:val="000000" w:themeColor="text1"/>
          <w:sz w:val="32"/>
          <w:u w:val="single"/>
          <w:lang w:val="fr-CH"/>
        </w:rPr>
        <w:t>SOBRE A BAUME &amp; MERCIER:</w:t>
      </w:r>
    </w:p>
    <w:p w14:paraId="553D112F" w14:textId="77777777" w:rsidR="00CA398D" w:rsidRPr="0062228B" w:rsidRDefault="00CA398D" w:rsidP="00CA398D">
      <w:pPr>
        <w:pStyle w:val="CorpsA"/>
        <w:jc w:val="both"/>
        <w:rPr>
          <w:rStyle w:val="Aucun"/>
          <w:rFonts w:ascii="Times" w:hAnsi="Times" w:cs="Times"/>
          <w:lang w:val="fr-FR"/>
        </w:rPr>
      </w:pPr>
    </w:p>
    <w:p w14:paraId="22C929D1" w14:textId="2AF7A5EF" w:rsidR="00CA398D" w:rsidRPr="00812A8F" w:rsidRDefault="00CA398D" w:rsidP="00CA398D">
      <w:pPr>
        <w:jc w:val="both"/>
        <w:rPr>
          <w:rFonts w:ascii="Times" w:hAnsi="Times" w:cs="Times"/>
          <w:iCs/>
          <w:szCs w:val="22"/>
        </w:rPr>
      </w:pPr>
      <w:proofErr w:type="spellStart"/>
      <w:r w:rsidRPr="00812A8F">
        <w:rPr>
          <w:rFonts w:ascii="Times" w:hAnsi="Times" w:cs="Times"/>
          <w:szCs w:val="22"/>
          <w:lang w:val="fr-CH"/>
        </w:rPr>
        <w:t>Nascida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em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1830, no </w:t>
      </w:r>
      <w:proofErr w:type="spellStart"/>
      <w:r w:rsidRPr="00812A8F">
        <w:rPr>
          <w:rFonts w:ascii="Times" w:hAnsi="Times" w:cs="Times"/>
          <w:szCs w:val="22"/>
          <w:lang w:val="fr-CH"/>
        </w:rPr>
        <w:t>âmago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do Jura </w:t>
      </w:r>
      <w:proofErr w:type="spellStart"/>
      <w:r w:rsidRPr="00812A8F">
        <w:rPr>
          <w:rFonts w:ascii="Times" w:hAnsi="Times" w:cs="Times"/>
          <w:szCs w:val="22"/>
          <w:lang w:val="fr-CH"/>
        </w:rPr>
        <w:t>Suíço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Baume &amp; Mercier, a Maison de </w:t>
      </w:r>
      <w:proofErr w:type="spellStart"/>
      <w:r w:rsidRPr="00812A8F">
        <w:rPr>
          <w:rFonts w:ascii="Times" w:hAnsi="Times" w:cs="Times"/>
          <w:szCs w:val="22"/>
          <w:lang w:val="fr-CH"/>
        </w:rPr>
        <w:t>Relojoaria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BAUME &amp; MERCIER </w:t>
      </w:r>
      <w:proofErr w:type="spellStart"/>
      <w:r w:rsidRPr="00812A8F">
        <w:rPr>
          <w:rFonts w:ascii="Times" w:hAnsi="Times" w:cs="Times"/>
          <w:szCs w:val="22"/>
          <w:lang w:val="fr-CH"/>
        </w:rPr>
        <w:t>goza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de </w:t>
      </w:r>
      <w:proofErr w:type="spellStart"/>
      <w:r w:rsidRPr="00812A8F">
        <w:rPr>
          <w:rFonts w:ascii="Times" w:hAnsi="Times" w:cs="Times"/>
          <w:szCs w:val="22"/>
          <w:lang w:val="fr-CH"/>
        </w:rPr>
        <w:t>prestígio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internacional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. </w:t>
      </w:r>
      <w:proofErr w:type="spellStart"/>
      <w:r w:rsidRPr="00812A8F">
        <w:rPr>
          <w:rFonts w:ascii="Times" w:hAnsi="Times" w:cs="Times"/>
          <w:szCs w:val="22"/>
          <w:lang w:val="fr-CH"/>
        </w:rPr>
        <w:t>Em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suas </w:t>
      </w:r>
      <w:proofErr w:type="spellStart"/>
      <w:r w:rsidRPr="00812A8F">
        <w:rPr>
          <w:rFonts w:ascii="Times" w:hAnsi="Times" w:cs="Times"/>
          <w:szCs w:val="22"/>
          <w:lang w:val="fr-CH"/>
        </w:rPr>
        <w:t>oficinas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no </w:t>
      </w:r>
      <w:proofErr w:type="spellStart"/>
      <w:r w:rsidRPr="00812A8F">
        <w:rPr>
          <w:rFonts w:ascii="Times" w:hAnsi="Times" w:cs="Times"/>
          <w:szCs w:val="22"/>
          <w:lang w:val="fr-CH"/>
        </w:rPr>
        <w:t>âmago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do Jura </w:t>
      </w:r>
      <w:proofErr w:type="spellStart"/>
      <w:r w:rsidRPr="00812A8F">
        <w:rPr>
          <w:rFonts w:ascii="Times" w:hAnsi="Times" w:cs="Times"/>
          <w:szCs w:val="22"/>
          <w:lang w:val="fr-CH"/>
        </w:rPr>
        <w:t>Suíço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</w:t>
      </w:r>
      <w:proofErr w:type="spellStart"/>
      <w:r w:rsidRPr="00812A8F">
        <w:rPr>
          <w:rFonts w:ascii="Times" w:hAnsi="Times" w:cs="Times"/>
          <w:szCs w:val="22"/>
          <w:lang w:val="fr-CH"/>
        </w:rPr>
        <w:t>em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sua </w:t>
      </w:r>
      <w:proofErr w:type="spellStart"/>
      <w:r w:rsidRPr="00812A8F">
        <w:rPr>
          <w:rFonts w:ascii="Times" w:hAnsi="Times" w:cs="Times"/>
          <w:szCs w:val="22"/>
          <w:lang w:val="fr-CH"/>
        </w:rPr>
        <w:t>sede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em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Genebra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a Maison </w:t>
      </w:r>
      <w:proofErr w:type="spellStart"/>
      <w:r w:rsidRPr="00812A8F">
        <w:rPr>
          <w:rFonts w:ascii="Times" w:hAnsi="Times" w:cs="Times"/>
          <w:szCs w:val="22"/>
          <w:lang w:val="fr-CH"/>
        </w:rPr>
        <w:t>oferece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relógios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da mais </w:t>
      </w:r>
      <w:proofErr w:type="spellStart"/>
      <w:r w:rsidRPr="00812A8F">
        <w:rPr>
          <w:rFonts w:ascii="Times" w:hAnsi="Times" w:cs="Times"/>
          <w:szCs w:val="22"/>
          <w:lang w:val="fr-CH"/>
        </w:rPr>
        <w:t>elevada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qualidade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a </w:t>
      </w:r>
      <w:proofErr w:type="spellStart"/>
      <w:r w:rsidRPr="00812A8F">
        <w:rPr>
          <w:rFonts w:ascii="Times" w:hAnsi="Times" w:cs="Times"/>
          <w:szCs w:val="22"/>
          <w:lang w:val="fr-CH"/>
        </w:rPr>
        <w:t>seus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clientes. </w:t>
      </w:r>
      <w:proofErr w:type="spellStart"/>
      <w:r w:rsidRPr="00812A8F">
        <w:rPr>
          <w:rFonts w:ascii="Times" w:hAnsi="Times" w:cs="Times"/>
          <w:szCs w:val="22"/>
          <w:lang w:val="fr-CH"/>
        </w:rPr>
        <w:t>Impulsionada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por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um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equilíbrio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complementar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entre a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paixão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do design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em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torno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da forma e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inovação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relojoeira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ao </w:t>
      </w:r>
      <w:proofErr w:type="spellStart"/>
      <w:r w:rsidRPr="00812A8F">
        <w:rPr>
          <w:rFonts w:ascii="Times" w:hAnsi="Times" w:cs="Times"/>
          <w:b/>
          <w:szCs w:val="22"/>
          <w:lang w:val="fr-CH"/>
        </w:rPr>
        <w:t>serviço</w:t>
      </w:r>
      <w:proofErr w:type="spellEnd"/>
      <w:r w:rsidRPr="00812A8F">
        <w:rPr>
          <w:rFonts w:ascii="Times" w:hAnsi="Times" w:cs="Times"/>
          <w:b/>
          <w:szCs w:val="22"/>
          <w:lang w:val="fr-CH"/>
        </w:rPr>
        <w:t xml:space="preserve"> do cliente</w:t>
      </w:r>
      <w:r w:rsidRPr="00812A8F">
        <w:rPr>
          <w:rFonts w:ascii="Times" w:hAnsi="Times" w:cs="Times"/>
          <w:szCs w:val="22"/>
          <w:lang w:val="fr-CH"/>
        </w:rPr>
        <w:t xml:space="preserve">, a Maison Baume &amp; Mercier continua a </w:t>
      </w:r>
      <w:proofErr w:type="spellStart"/>
      <w:r w:rsidRPr="00812A8F">
        <w:rPr>
          <w:rFonts w:ascii="Times" w:hAnsi="Times" w:cs="Times"/>
          <w:szCs w:val="22"/>
          <w:lang w:val="fr-CH"/>
        </w:rPr>
        <w:t>marcar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a </w:t>
      </w:r>
      <w:proofErr w:type="spellStart"/>
      <w:r w:rsidRPr="00812A8F">
        <w:rPr>
          <w:rFonts w:ascii="Times" w:hAnsi="Times" w:cs="Times"/>
          <w:szCs w:val="22"/>
          <w:lang w:val="fr-CH"/>
        </w:rPr>
        <w:t>história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da </w:t>
      </w:r>
      <w:proofErr w:type="spellStart"/>
      <w:r w:rsidRPr="00812A8F">
        <w:rPr>
          <w:rFonts w:ascii="Times" w:hAnsi="Times" w:cs="Times"/>
          <w:szCs w:val="22"/>
          <w:lang w:val="fr-CH"/>
        </w:rPr>
        <w:t>relojoaria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perpetuando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este savoir-faire design e </w:t>
      </w:r>
      <w:proofErr w:type="spellStart"/>
      <w:r w:rsidRPr="00812A8F">
        <w:rPr>
          <w:rFonts w:ascii="Times" w:hAnsi="Times" w:cs="Times"/>
          <w:szCs w:val="22"/>
          <w:lang w:val="fr-CH"/>
        </w:rPr>
        <w:t>relojoeiro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específico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à Maison. Um savoir-faire </w:t>
      </w:r>
      <w:proofErr w:type="spellStart"/>
      <w:r w:rsidRPr="00812A8F">
        <w:rPr>
          <w:rFonts w:ascii="Times" w:hAnsi="Times" w:cs="Times"/>
          <w:szCs w:val="22"/>
          <w:lang w:val="fr-CH"/>
        </w:rPr>
        <w:t>em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descendência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direta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do </w:t>
      </w:r>
      <w:proofErr w:type="spellStart"/>
      <w:r w:rsidRPr="00812A8F">
        <w:rPr>
          <w:rFonts w:ascii="Times" w:hAnsi="Times" w:cs="Times"/>
          <w:szCs w:val="22"/>
          <w:lang w:val="fr-CH"/>
        </w:rPr>
        <w:t>encontro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de </w:t>
      </w:r>
      <w:proofErr w:type="spellStart"/>
      <w:r w:rsidRPr="00812A8F">
        <w:rPr>
          <w:rFonts w:ascii="Times" w:hAnsi="Times" w:cs="Times"/>
          <w:szCs w:val="22"/>
          <w:lang w:val="fr-CH"/>
        </w:rPr>
        <w:t>seus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fundadores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William Baume &amp; Paul Mercier, que alia </w:t>
      </w:r>
      <w:proofErr w:type="spellStart"/>
      <w:r w:rsidRPr="00812A8F">
        <w:rPr>
          <w:rFonts w:ascii="Times" w:hAnsi="Times" w:cs="Times"/>
          <w:szCs w:val="22"/>
          <w:lang w:val="fr-CH"/>
        </w:rPr>
        <w:t>classicismo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a </w:t>
      </w:r>
      <w:proofErr w:type="spellStart"/>
      <w:r w:rsidRPr="00812A8F">
        <w:rPr>
          <w:rFonts w:ascii="Times" w:hAnsi="Times" w:cs="Times"/>
          <w:szCs w:val="22"/>
          <w:lang w:val="fr-CH"/>
        </w:rPr>
        <w:t>criatividade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</w:t>
      </w:r>
      <w:proofErr w:type="spellStart"/>
      <w:r w:rsidRPr="00812A8F">
        <w:rPr>
          <w:rFonts w:ascii="Times" w:hAnsi="Times" w:cs="Times"/>
          <w:szCs w:val="22"/>
          <w:lang w:val="fr-CH"/>
        </w:rPr>
        <w:t>tradição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a </w:t>
      </w:r>
      <w:proofErr w:type="spellStart"/>
      <w:r w:rsidRPr="00812A8F">
        <w:rPr>
          <w:rFonts w:ascii="Times" w:hAnsi="Times" w:cs="Times"/>
          <w:szCs w:val="22"/>
          <w:lang w:val="fr-CH"/>
        </w:rPr>
        <w:t>modernidade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</w:t>
      </w:r>
      <w:proofErr w:type="spellStart"/>
      <w:r w:rsidRPr="00812A8F">
        <w:rPr>
          <w:rFonts w:ascii="Times" w:hAnsi="Times" w:cs="Times"/>
          <w:szCs w:val="22"/>
          <w:lang w:val="fr-CH"/>
        </w:rPr>
        <w:t>elegância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a </w:t>
      </w:r>
      <w:proofErr w:type="spellStart"/>
      <w:r w:rsidRPr="00812A8F">
        <w:rPr>
          <w:rFonts w:ascii="Times" w:hAnsi="Times" w:cs="Times"/>
          <w:szCs w:val="22"/>
          <w:lang w:val="fr-CH"/>
        </w:rPr>
        <w:t>caráter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, e sempre </w:t>
      </w:r>
      <w:proofErr w:type="spellStart"/>
      <w:r w:rsidRPr="00812A8F">
        <w:rPr>
          <w:rFonts w:ascii="Times" w:hAnsi="Times" w:cs="Times"/>
          <w:szCs w:val="22"/>
          <w:lang w:val="fr-CH"/>
        </w:rPr>
        <w:t>cada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</w:t>
      </w:r>
      <w:proofErr w:type="spellStart"/>
      <w:r w:rsidRPr="00812A8F">
        <w:rPr>
          <w:rFonts w:ascii="Times" w:hAnsi="Times" w:cs="Times"/>
          <w:szCs w:val="22"/>
          <w:lang w:val="fr-CH"/>
        </w:rPr>
        <w:t>vez</w:t>
      </w:r>
      <w:proofErr w:type="spellEnd"/>
      <w:r w:rsidRPr="00812A8F">
        <w:rPr>
          <w:rFonts w:ascii="Times" w:hAnsi="Times" w:cs="Times"/>
          <w:szCs w:val="22"/>
          <w:lang w:val="fr-CH"/>
        </w:rPr>
        <w:t xml:space="preserve"> mais </w:t>
      </w:r>
      <w:proofErr w:type="spellStart"/>
      <w:r w:rsidRPr="00812A8F">
        <w:rPr>
          <w:rFonts w:ascii="Times" w:hAnsi="Times" w:cs="Times"/>
          <w:szCs w:val="22"/>
          <w:lang w:val="fr-CH"/>
        </w:rPr>
        <w:t>contemporâneo</w:t>
      </w:r>
      <w:proofErr w:type="spellEnd"/>
      <w:r w:rsidRPr="00812A8F">
        <w:rPr>
          <w:rFonts w:ascii="Times" w:hAnsi="Times" w:cs="Times"/>
          <w:iCs/>
          <w:szCs w:val="22"/>
        </w:rPr>
        <w:t>.</w:t>
      </w:r>
    </w:p>
    <w:p w14:paraId="79A58A94" w14:textId="5EC237EA" w:rsidR="00CA398D" w:rsidRPr="0062228B" w:rsidRDefault="00CA398D" w:rsidP="00CA398D">
      <w:pPr>
        <w:jc w:val="both"/>
        <w:rPr>
          <w:rFonts w:ascii="Times" w:hAnsi="Times" w:cs="Times"/>
          <w:i/>
          <w:iCs/>
          <w:sz w:val="22"/>
          <w:szCs w:val="22"/>
        </w:rPr>
      </w:pPr>
    </w:p>
    <w:bookmarkStart w:id="8" w:name="_Hlk96347187"/>
    <w:p w14:paraId="6D32676E" w14:textId="77777777" w:rsidR="00CA398D" w:rsidRPr="0062228B" w:rsidRDefault="00CA398D" w:rsidP="00CA398D">
      <w:pPr>
        <w:pStyle w:val="Pardfaut"/>
        <w:jc w:val="both"/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/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HYPERLINK "http://www.baume-et-mercier.com" </w:instrText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www.baume-et-mercier.com</w:t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bookmarkEnd w:id="7"/>
    <w:bookmarkEnd w:id="8"/>
    <w:p w14:paraId="43ACED03" w14:textId="77777777" w:rsidR="00812A8F" w:rsidRPr="003F7C1C" w:rsidRDefault="00812A8F" w:rsidP="00812A8F">
      <w:pPr>
        <w:pStyle w:val="Pardfaut"/>
        <w:jc w:val="both"/>
        <w:rPr>
          <w:rFonts w:ascii="Times" w:eastAsiaTheme="minorHAnsi" w:hAnsi="Times" w:cstheme="minorBidi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C0D6BFF" w14:textId="77777777" w:rsidR="00812A8F" w:rsidRPr="00C42901" w:rsidRDefault="00812A8F" w:rsidP="00812A8F">
      <w:pPr>
        <w:jc w:val="center"/>
        <w:rPr>
          <w:rFonts w:ascii="Times" w:hAnsi="Times"/>
          <w:color w:val="000000" w:themeColor="text1"/>
        </w:rPr>
      </w:pPr>
      <w:r w:rsidRPr="00C42901">
        <w:rPr>
          <w:rFonts w:ascii="Times" w:hAnsi="Times"/>
          <w:color w:val="000000" w:themeColor="text1"/>
        </w:rPr>
        <w:t>****</w:t>
      </w:r>
    </w:p>
    <w:p w14:paraId="5BE7F86D" w14:textId="77777777" w:rsidR="00CA398D" w:rsidRDefault="00CA398D" w:rsidP="00CA398D">
      <w:pPr>
        <w:jc w:val="both"/>
        <w:rPr>
          <w:i/>
          <w:iCs/>
          <w:sz w:val="22"/>
          <w:szCs w:val="22"/>
        </w:rPr>
      </w:pPr>
    </w:p>
    <w:p w14:paraId="589821BD" w14:textId="77777777" w:rsidR="00CA398D" w:rsidRPr="00E76752" w:rsidRDefault="00CA398D" w:rsidP="004D4E4E">
      <w:pPr>
        <w:jc w:val="both"/>
        <w:rPr>
          <w:rFonts w:ascii="Times" w:hAnsi="Times"/>
          <w:color w:val="000000" w:themeColor="text1"/>
        </w:rPr>
      </w:pPr>
    </w:p>
    <w:p w14:paraId="3AACB28D" w14:textId="77777777" w:rsidR="002D3277" w:rsidRPr="00E76752" w:rsidRDefault="002D3277" w:rsidP="002D3277">
      <w:pPr>
        <w:rPr>
          <w:rFonts w:ascii="Times" w:hAnsi="Times"/>
          <w:color w:val="000000" w:themeColor="text1"/>
        </w:rPr>
      </w:pPr>
    </w:p>
    <w:sectPr w:rsidR="002D3277" w:rsidRPr="00E76752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EFCD4" w14:textId="77777777" w:rsidR="008E6E62" w:rsidRDefault="008E6E62" w:rsidP="00A20830">
      <w:r>
        <w:separator/>
      </w:r>
    </w:p>
  </w:endnote>
  <w:endnote w:type="continuationSeparator" w:id="0">
    <w:p w14:paraId="237C5882" w14:textId="77777777" w:rsidR="008E6E62" w:rsidRDefault="008E6E62" w:rsidP="00A2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55944" w14:textId="119CA2F1" w:rsidR="00CA398D" w:rsidRPr="00AF2818" w:rsidRDefault="00CA398D" w:rsidP="00CA398D">
    <w:pPr>
      <w:pStyle w:val="Footer"/>
      <w:jc w:val="center"/>
      <w:rPr>
        <w:rFonts w:ascii="Times New Roman" w:hAnsi="Times New Roman" w:cs="Times New Roman"/>
        <w:i/>
      </w:rPr>
    </w:pPr>
    <w:bookmarkStart w:id="9" w:name="_Hlk96346650"/>
    <w:bookmarkStart w:id="10" w:name="_Hlk96346651"/>
    <w:bookmarkStart w:id="11" w:name="_Hlk96347605"/>
    <w:bookmarkStart w:id="12" w:name="_Hlk96347606"/>
    <w:proofErr w:type="spellStart"/>
    <w:r w:rsidRPr="00AF2818">
      <w:rPr>
        <w:rFonts w:ascii="Times New Roman" w:hAnsi="Times New Roman" w:cs="Times New Roman"/>
        <w:i/>
      </w:rPr>
      <w:t>Watches</w:t>
    </w:r>
    <w:proofErr w:type="spellEnd"/>
    <w:r w:rsidRPr="00AF2818">
      <w:rPr>
        <w:rFonts w:ascii="Times New Roman" w:hAnsi="Times New Roman" w:cs="Times New Roman"/>
        <w:i/>
      </w:rPr>
      <w:t xml:space="preserve"> &amp; Wonders 2022 – Riviera</w:t>
    </w:r>
    <w:bookmarkEnd w:id="9"/>
    <w:bookmarkEnd w:id="10"/>
    <w:bookmarkEnd w:id="11"/>
    <w:bookmarkEnd w:id="12"/>
    <w:r w:rsidR="00AF2818">
      <w:rPr>
        <w:rFonts w:ascii="Times New Roman" w:hAnsi="Times New Roman" w:cs="Times New Roman"/>
        <w:i/>
      </w:rPr>
      <w:t xml:space="preserve"> Press Release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A46BE" w14:textId="77777777" w:rsidR="008E6E62" w:rsidRDefault="008E6E62" w:rsidP="00A20830">
      <w:r>
        <w:separator/>
      </w:r>
    </w:p>
  </w:footnote>
  <w:footnote w:type="continuationSeparator" w:id="0">
    <w:p w14:paraId="25C3402F" w14:textId="77777777" w:rsidR="008E6E62" w:rsidRDefault="008E6E62" w:rsidP="00A2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793BB" w14:textId="48E15D3A" w:rsidR="00E76752" w:rsidRDefault="00E76752" w:rsidP="00E76752">
    <w:pPr>
      <w:pStyle w:val="Header"/>
      <w:jc w:val="center"/>
    </w:pPr>
    <w:r>
      <w:rPr>
        <w:noProof/>
      </w:rPr>
      <w:drawing>
        <wp:inline distT="0" distB="0" distL="0" distR="0" wp14:anchorId="126F8925" wp14:editId="17418D95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25A95" w14:textId="77777777" w:rsidR="00E76752" w:rsidRDefault="00E76752">
    <w:pPr>
      <w:pStyle w:val="Header"/>
    </w:pPr>
  </w:p>
  <w:p w14:paraId="2FCA9F9E" w14:textId="77777777" w:rsidR="00E76752" w:rsidRDefault="00E767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E2"/>
    <w:rsid w:val="00004D28"/>
    <w:rsid w:val="00007A5B"/>
    <w:rsid w:val="000E7372"/>
    <w:rsid w:val="000F3664"/>
    <w:rsid w:val="001044DE"/>
    <w:rsid w:val="001210E0"/>
    <w:rsid w:val="00151CE2"/>
    <w:rsid w:val="001603D7"/>
    <w:rsid w:val="001A6E89"/>
    <w:rsid w:val="001E0AF9"/>
    <w:rsid w:val="001F2309"/>
    <w:rsid w:val="002420A8"/>
    <w:rsid w:val="0026733C"/>
    <w:rsid w:val="002863C6"/>
    <w:rsid w:val="00292402"/>
    <w:rsid w:val="002D1E1E"/>
    <w:rsid w:val="002D3277"/>
    <w:rsid w:val="002E1055"/>
    <w:rsid w:val="00345E98"/>
    <w:rsid w:val="003601E5"/>
    <w:rsid w:val="0036323A"/>
    <w:rsid w:val="003715F1"/>
    <w:rsid w:val="00384783"/>
    <w:rsid w:val="003E2F79"/>
    <w:rsid w:val="003F7C1C"/>
    <w:rsid w:val="00447D1D"/>
    <w:rsid w:val="00495F7B"/>
    <w:rsid w:val="004C4750"/>
    <w:rsid w:val="004D4E4E"/>
    <w:rsid w:val="00615A5D"/>
    <w:rsid w:val="006206F9"/>
    <w:rsid w:val="0062228B"/>
    <w:rsid w:val="006316E7"/>
    <w:rsid w:val="006809C1"/>
    <w:rsid w:val="00812A8F"/>
    <w:rsid w:val="00824D9D"/>
    <w:rsid w:val="00864A85"/>
    <w:rsid w:val="00897A12"/>
    <w:rsid w:val="008A44EF"/>
    <w:rsid w:val="008B5EAD"/>
    <w:rsid w:val="008E6E62"/>
    <w:rsid w:val="008F08BF"/>
    <w:rsid w:val="00920E40"/>
    <w:rsid w:val="00936D8F"/>
    <w:rsid w:val="009447FB"/>
    <w:rsid w:val="009976F1"/>
    <w:rsid w:val="009B23C0"/>
    <w:rsid w:val="009D2913"/>
    <w:rsid w:val="009D3439"/>
    <w:rsid w:val="00A20830"/>
    <w:rsid w:val="00A766B8"/>
    <w:rsid w:val="00AF2818"/>
    <w:rsid w:val="00B16A2D"/>
    <w:rsid w:val="00B93C2F"/>
    <w:rsid w:val="00BA3C77"/>
    <w:rsid w:val="00BD1A29"/>
    <w:rsid w:val="00C073F9"/>
    <w:rsid w:val="00C26D2A"/>
    <w:rsid w:val="00C50EF9"/>
    <w:rsid w:val="00CA398D"/>
    <w:rsid w:val="00CE03A0"/>
    <w:rsid w:val="00D809F1"/>
    <w:rsid w:val="00D93235"/>
    <w:rsid w:val="00DA6BD1"/>
    <w:rsid w:val="00DD6C34"/>
    <w:rsid w:val="00E036DE"/>
    <w:rsid w:val="00E107E6"/>
    <w:rsid w:val="00E164BB"/>
    <w:rsid w:val="00E76752"/>
    <w:rsid w:val="00F01D4A"/>
    <w:rsid w:val="00F31491"/>
    <w:rsid w:val="00F335D6"/>
    <w:rsid w:val="00F448BE"/>
    <w:rsid w:val="00F61BDD"/>
    <w:rsid w:val="00F678FF"/>
    <w:rsid w:val="00FA5664"/>
    <w:rsid w:val="00FA6D7D"/>
    <w:rsid w:val="00FD7850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0F4C98"/>
  <w15:chartTrackingRefBased/>
  <w15:docId w15:val="{6DCB68E9-F88A-FF40-9B55-2B69748E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1E1E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D3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27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67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752"/>
  </w:style>
  <w:style w:type="paragraph" w:styleId="Footer">
    <w:name w:val="footer"/>
    <w:basedOn w:val="Normal"/>
    <w:link w:val="FooterChar"/>
    <w:uiPriority w:val="99"/>
    <w:unhideWhenUsed/>
    <w:rsid w:val="00E767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752"/>
  </w:style>
  <w:style w:type="paragraph" w:customStyle="1" w:styleId="CorpsA">
    <w:name w:val="Corps A"/>
    <w:rsid w:val="00CA398D"/>
    <w:rPr>
      <w:rFonts w:ascii="Helvetica Neue" w:eastAsia="Arial Unicode MS" w:hAnsi="Helvetica Neue" w:cs="Arial Unicode MS"/>
      <w:color w:val="000000"/>
      <w:sz w:val="22"/>
      <w:szCs w:val="22"/>
      <w:u w:color="000000"/>
      <w:lang w:eastAsia="fr-CH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ucun">
    <w:name w:val="Aucun"/>
    <w:rsid w:val="00CA398D"/>
  </w:style>
  <w:style w:type="paragraph" w:customStyle="1" w:styleId="Pardfaut">
    <w:name w:val="Par défaut"/>
    <w:rsid w:val="00CA39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1829</Words>
  <Characters>9258</Characters>
  <Application>Microsoft Office Word</Application>
  <DocSecurity>0</DocSecurity>
  <Lines>190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15</cp:revision>
  <dcterms:created xsi:type="dcterms:W3CDTF">2022-02-03T08:01:00Z</dcterms:created>
  <dcterms:modified xsi:type="dcterms:W3CDTF">2024-05-21T14:39:00Z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55d0aaaba33647754399f4b1e2aa40d57e045f14c6aebfedecddb2248b9ed1c2</vt:lpwstr>
  </property>
</Properties>
</file>