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A3CD3" w14:textId="77777777" w:rsidR="007605D9" w:rsidRDefault="007605D9" w:rsidP="00D4232B">
      <w:pPr>
        <w:pStyle w:val="Corps"/>
        <w:jc w:val="center"/>
        <w:rPr>
          <w:rFonts w:ascii="Times New Roman" w:hAnsi="Times New Roman" w:cs="Times New Roman"/>
          <w:b/>
          <w:bCs/>
          <w:sz w:val="32"/>
          <w:szCs w:val="32"/>
          <w:lang w:val="fr-FR"/>
        </w:rPr>
      </w:pPr>
    </w:p>
    <w:p w14:paraId="38CE6B61" w14:textId="233FBC72" w:rsidR="00E927D2" w:rsidRDefault="00D4232B" w:rsidP="00D4232B">
      <w:pPr>
        <w:pStyle w:val="Corps"/>
        <w:bidi/>
        <w:jc w:val="center"/>
        <w:rPr>
          <w:rFonts w:ascii="Times New Roman" w:hAnsi="Times New Roman" w:cs="Times New Roman"/>
          <w:b/>
          <w:bCs/>
          <w:sz w:val="32"/>
          <w:szCs w:val="32"/>
          <w:rtl/>
        </w:rPr>
      </w:pPr>
      <w:r>
        <w:rPr>
          <w:rFonts w:ascii="Times New Roman" w:hAnsi="Times New Roman" w:hint="cs"/>
          <w:b/>
          <w:bCs/>
          <w:sz w:val="32"/>
          <w:szCs w:val="32"/>
          <w:rtl/>
        </w:rPr>
        <w:t>عودة متألقة وساحرة لساعة هامبتون</w:t>
      </w:r>
      <w:r>
        <w:rPr>
          <w:rFonts w:hint="cs"/>
          <w:rtl/>
        </w:rPr>
        <w:t xml:space="preserve"> </w:t>
      </w:r>
    </w:p>
    <w:p w14:paraId="4DD24830" w14:textId="4C74D2F9" w:rsidR="00661DCA" w:rsidRPr="00E927D2" w:rsidRDefault="00D4232B" w:rsidP="00D4232B">
      <w:pPr>
        <w:pStyle w:val="Corps"/>
        <w:bidi/>
        <w:jc w:val="center"/>
        <w:rPr>
          <w:rFonts w:ascii="Times New Roman" w:hAnsi="Times New Roman" w:cs="Times New Roman"/>
          <w:b/>
          <w:bCs/>
          <w:sz w:val="32"/>
          <w:szCs w:val="32"/>
          <w:rtl/>
        </w:rPr>
      </w:pPr>
      <w:r>
        <w:rPr>
          <w:rFonts w:ascii="Times New Roman" w:hAnsi="Times New Roman" w:hint="cs"/>
          <w:b/>
          <w:bCs/>
          <w:sz w:val="32"/>
          <w:szCs w:val="32"/>
          <w:rtl/>
        </w:rPr>
        <w:t>من بوم إيه مرسييه</w:t>
      </w:r>
    </w:p>
    <w:p w14:paraId="4DD24831" w14:textId="77777777" w:rsidR="00661DCA" w:rsidRPr="00D4232B" w:rsidRDefault="00661DCA">
      <w:pPr>
        <w:pStyle w:val="Corps"/>
        <w:jc w:val="both"/>
        <w:rPr>
          <w:rFonts w:ascii="Times New Roman" w:hAnsi="Times New Roman" w:cs="Times New Roman"/>
          <w:b/>
          <w:bCs/>
          <w:sz w:val="24"/>
          <w:szCs w:val="24"/>
        </w:rPr>
      </w:pPr>
    </w:p>
    <w:p w14:paraId="4DD24832" w14:textId="77777777" w:rsidR="00661DCA" w:rsidRPr="00D4232B" w:rsidRDefault="00661DCA">
      <w:pPr>
        <w:pStyle w:val="Corps"/>
        <w:jc w:val="both"/>
        <w:rPr>
          <w:rFonts w:ascii="Times New Roman" w:hAnsi="Times New Roman" w:cs="Times New Roman"/>
          <w:sz w:val="24"/>
          <w:szCs w:val="24"/>
        </w:rPr>
      </w:pPr>
    </w:p>
    <w:p w14:paraId="4DD24833" w14:textId="0B682774" w:rsidR="00661DCA" w:rsidRPr="00D4232B"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t>وها هو شكلها المستطيل والمنحوت يعود بصورة لافتة للأنظار من خلال إماطة اللثام عن إصداريْن موجهين للنساء في غاية الأناقة: إحداهما من الذهب الوردي (عيار 18 قيراط) مزوّدة بشريط معصم من جلد التمساح الأسود، والأخرى من الفولاذ المقاوم للصدأ ومزوّدة بشريط معصم ذو لونين ومن الفولاذ المقاوم للصدأ المغطى بالذهب الوردي.</w:t>
      </w:r>
      <w:r>
        <w:rPr>
          <w:rFonts w:hint="cs"/>
          <w:rtl/>
        </w:rPr>
        <w:t xml:space="preserve"> </w:t>
      </w:r>
    </w:p>
    <w:p w14:paraId="4DD24834" w14:textId="77777777" w:rsidR="00661DCA" w:rsidRPr="00D4232B" w:rsidRDefault="00661DCA">
      <w:pPr>
        <w:pStyle w:val="Corps"/>
        <w:jc w:val="both"/>
        <w:rPr>
          <w:rFonts w:ascii="Times New Roman" w:hAnsi="Times New Roman" w:cs="Times New Roman"/>
          <w:sz w:val="24"/>
          <w:szCs w:val="24"/>
        </w:rPr>
      </w:pPr>
    </w:p>
    <w:p w14:paraId="4DD24835" w14:textId="77777777" w:rsidR="00661DCA" w:rsidRPr="00D4232B"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t>وبالطبع، هذه الجاذبية الرائعة هي من تصميم دار بوم إييه مرسييه</w:t>
      </w:r>
      <w:r>
        <w:rPr>
          <w:rFonts w:hint="cs"/>
          <w:rtl/>
        </w:rPr>
        <w:t xml:space="preserve"> </w:t>
      </w:r>
    </w:p>
    <w:p w14:paraId="4DD24836" w14:textId="77777777" w:rsidR="00661DCA" w:rsidRPr="00D4232B" w:rsidRDefault="00661DCA">
      <w:pPr>
        <w:pStyle w:val="Corps"/>
        <w:jc w:val="both"/>
        <w:rPr>
          <w:rFonts w:ascii="Times New Roman" w:hAnsi="Times New Roman" w:cs="Times New Roman"/>
          <w:sz w:val="24"/>
          <w:szCs w:val="24"/>
        </w:rPr>
      </w:pPr>
    </w:p>
    <w:p w14:paraId="4DD24837" w14:textId="77777777" w:rsidR="00661DCA" w:rsidRPr="00D4232B" w:rsidRDefault="00661DCA">
      <w:pPr>
        <w:pStyle w:val="Corps"/>
        <w:jc w:val="both"/>
        <w:rPr>
          <w:rFonts w:ascii="Times New Roman" w:hAnsi="Times New Roman" w:cs="Times New Roman"/>
          <w:sz w:val="24"/>
          <w:szCs w:val="24"/>
        </w:rPr>
      </w:pPr>
    </w:p>
    <w:p w14:paraId="4DD24838" w14:textId="77777777" w:rsidR="00661DCA" w:rsidRPr="00D4232B" w:rsidRDefault="003C42A5">
      <w:pPr>
        <w:pStyle w:val="Corps"/>
        <w:bidi/>
        <w:jc w:val="both"/>
        <w:rPr>
          <w:rFonts w:ascii="Times New Roman" w:hAnsi="Times New Roman" w:cs="Times New Roman"/>
          <w:sz w:val="24"/>
          <w:szCs w:val="24"/>
          <w:rtl/>
        </w:rPr>
      </w:pPr>
      <w:r>
        <w:rPr>
          <w:rStyle w:val="Aucun"/>
          <w:rFonts w:ascii="Times New Roman" w:hAnsi="Times New Roman" w:hint="cs"/>
          <w:b/>
          <w:bCs/>
          <w:sz w:val="24"/>
          <w:szCs w:val="24"/>
          <w:rtl/>
        </w:rPr>
        <w:t>مظهر فاخر، خطوط رفيعة: ببساطة الإبداع في أرقى تمظهراته</w:t>
      </w:r>
      <w:r>
        <w:rPr>
          <w:rFonts w:hint="cs"/>
          <w:rtl/>
        </w:rPr>
        <w:t xml:space="preserve"> </w:t>
      </w:r>
    </w:p>
    <w:p w14:paraId="4DD24839" w14:textId="77777777" w:rsidR="00661DCA" w:rsidRPr="00D4232B" w:rsidRDefault="00661DCA">
      <w:pPr>
        <w:pStyle w:val="Corps"/>
        <w:jc w:val="both"/>
        <w:rPr>
          <w:rFonts w:ascii="Times New Roman" w:hAnsi="Times New Roman" w:cs="Times New Roman"/>
          <w:sz w:val="24"/>
          <w:szCs w:val="24"/>
        </w:rPr>
      </w:pPr>
    </w:p>
    <w:p w14:paraId="43B94BA1" w14:textId="35BE4A35" w:rsidR="00FA42CD" w:rsidRPr="00D4232B"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t>إنّها لتجسيد لروح تصميم دار بوم إييه ميرسييه في أنقى صورها وأكثرها تميّزًا. من النظرة الأولى، تبرز القوة الجمالية لساعة هامبتون بكل وضوح، حيث يضفي عليها تصميمها الوقور لمسة من الفخامة ويجعلها ساعة ذات طابع مميز. إن الاهتمام بالتفاصيل الدقيقة الذي تعتز به الدار يدعونا إلى الإعجاب ببراعة العلبة بخطوطها المنحنية الدقيقة والزوايا الناعمة والأشكال المستطيلة المتداخلة والتوازن المثالي بين ليونة الأرقام وتوتر رموز الساعات ومسار الدقائق الناعم. كل ذلك يتسم بالإتقان الغرافيكي بطريقة لا يمكن تخيلها ما لم تتوفر الحساسية المرهفة والحرفية العالية. وهذا هو التصور الذي دأبت دار بوم إييه ميرسييه على تبنيه منذ حوالي 200 عام والذي رسّخه السيد بول ميرسييه في الشركة منذ مشاركته للسيد ويليام بوم عام 1918. تُخلّد مجموعة هامبتون بمظهرها الكلاسيكي العتيق المصمم على طراز "آرت ديكو" هذا التراث الإبداعي الذي لا يُقدّر بثمن منذ عام 1994.</w:t>
      </w:r>
      <w:r>
        <w:rPr>
          <w:rFonts w:hint="cs"/>
          <w:rtl/>
        </w:rPr>
        <w:t xml:space="preserve"> </w:t>
      </w:r>
    </w:p>
    <w:p w14:paraId="637C11CE" w14:textId="77777777" w:rsidR="00FA42CD" w:rsidRPr="00D4232B" w:rsidRDefault="00FA42CD">
      <w:pPr>
        <w:pStyle w:val="Corps"/>
        <w:jc w:val="both"/>
        <w:rPr>
          <w:rFonts w:ascii="Times New Roman" w:hAnsi="Times New Roman" w:cs="Times New Roman"/>
          <w:sz w:val="24"/>
          <w:szCs w:val="24"/>
          <w:lang w:val="fr-FR"/>
        </w:rPr>
      </w:pPr>
    </w:p>
    <w:p w14:paraId="4784729B" w14:textId="020FEDDB" w:rsidR="002332C2" w:rsidRPr="00D4232B" w:rsidRDefault="002332C2">
      <w:pPr>
        <w:pStyle w:val="Corps"/>
        <w:bidi/>
        <w:jc w:val="both"/>
        <w:rPr>
          <w:rStyle w:val="Aucun"/>
          <w:rFonts w:ascii="Times New Roman" w:hAnsi="Times New Roman" w:cs="Times New Roman"/>
          <w:b/>
          <w:bCs/>
          <w:sz w:val="24"/>
          <w:szCs w:val="24"/>
          <w:rtl/>
        </w:rPr>
      </w:pPr>
      <w:r>
        <w:rPr>
          <w:rStyle w:val="Aucun"/>
          <w:rFonts w:ascii="Times New Roman" w:hAnsi="Times New Roman" w:hint="cs"/>
          <w:b/>
          <w:bCs/>
          <w:sz w:val="24"/>
          <w:szCs w:val="24"/>
          <w:rtl/>
        </w:rPr>
        <w:t>مجموعة ذاع صيتها واشتهرت بجرأتها منذ عام 1994:</w:t>
      </w:r>
    </w:p>
    <w:p w14:paraId="4F530938" w14:textId="77777777" w:rsidR="002332C2" w:rsidRPr="00D4232B" w:rsidRDefault="002332C2">
      <w:pPr>
        <w:pStyle w:val="Corps"/>
        <w:jc w:val="both"/>
        <w:rPr>
          <w:rFonts w:ascii="Times New Roman" w:hAnsi="Times New Roman" w:cs="Times New Roman"/>
          <w:sz w:val="24"/>
          <w:szCs w:val="24"/>
          <w:lang w:val="fr-FR"/>
        </w:rPr>
      </w:pPr>
    </w:p>
    <w:p w14:paraId="3F957A7E" w14:textId="10B41A34" w:rsidR="002332C2" w:rsidRPr="00D4232B" w:rsidRDefault="002332C2" w:rsidP="002332C2">
      <w:pPr>
        <w:pStyle w:val="Corps"/>
        <w:bidi/>
        <w:jc w:val="both"/>
        <w:rPr>
          <w:rStyle w:val="Aucun"/>
          <w:rFonts w:ascii="Times New Roman" w:hAnsi="Times New Roman" w:cs="Times New Roman"/>
          <w:sz w:val="24"/>
          <w:szCs w:val="24"/>
          <w:rtl/>
        </w:rPr>
      </w:pPr>
      <w:r>
        <w:rPr>
          <w:rStyle w:val="Aucun"/>
          <w:rFonts w:ascii="Times New Roman" w:hAnsi="Times New Roman" w:hint="cs"/>
          <w:sz w:val="24"/>
          <w:szCs w:val="24"/>
          <w:rtl/>
        </w:rPr>
        <w:t>أحدثت</w:t>
      </w:r>
      <w:r w:rsidR="004806E7">
        <w:rPr>
          <w:rStyle w:val="Aucun"/>
          <w:rFonts w:ascii="Times New Roman" w:hAnsi="Times New Roman"/>
          <w:sz w:val="24"/>
          <w:szCs w:val="24"/>
        </w:rPr>
        <w:t xml:space="preserve"> </w:t>
      </w:r>
      <w:r>
        <w:rPr>
          <w:rFonts w:ascii="Times New Roman" w:hAnsi="Times New Roman" w:hint="cs"/>
          <w:b/>
          <w:bCs/>
          <w:sz w:val="24"/>
          <w:szCs w:val="24"/>
          <w:rtl/>
        </w:rPr>
        <w:t>مجموعة هامبتون</w:t>
      </w:r>
      <w:r>
        <w:rPr>
          <w:rStyle w:val="Aucun"/>
          <w:rFonts w:ascii="Times New Roman" w:hAnsi="Times New Roman" w:hint="cs"/>
          <w:sz w:val="24"/>
          <w:szCs w:val="24"/>
          <w:rtl/>
        </w:rPr>
        <w:t xml:space="preserve"> الشهيرة في عام 1994 طفرة جمالية جديدة في تاريخ الساعات الفولاذية. لتتميز الساعة بعلبتها ذات الشكل المستطيل وبخطوطها المنحنية الأنيقة وزواياها الناعمة وبتصميمها المستوحى من طراز أيقوني من ستينيات القرن الماضي (1960) وبطراز "آرت ديكو" المستوحى من عشرينيات القرن الماضي. إنها لقطعة فنية تعكس روح الزمن، حيث تسير على إيقاع مسار الدقائق الرقيق وتتسم بتوازنها ذي الطابع الرسمي الأنيق الذي يلائم جميع أنواع الإصدارات المختلفة: علب من الفولاذ المقاوم للصدأ أو من الذهب والموانئ الملونة سواء في صورتها البسيطة أو المرصعة بالألماس. تضفي التأثيرات التخطيطية واللونية جمالًا لا يضاهى على أبعادها ومقاساتها المثالية. تجسّد هذه الساعة المخصّصة للرجال والنساء على حد السواء الأناقة المطلقة التي تتماشى مع الصيحات الرائجة للموضة وتستبقها في بعض الأحيان، وذلك تجسيدًا للتقاليد التي دأبت عليها ساعات بوم إييه ميرسييه الأصيلة. تتميز بمواد عالية التقنية مع روح رياضية، حيث تم ارتداء نموذج </w:t>
      </w:r>
      <w:r>
        <w:rPr>
          <w:rStyle w:val="Aucun"/>
          <w:rFonts w:ascii="Times New Roman" w:hAnsi="Times New Roman" w:hint="cs"/>
          <w:b/>
          <w:bCs/>
          <w:sz w:val="24"/>
          <w:szCs w:val="24"/>
          <w:rtl/>
        </w:rPr>
        <w:t>هامبتون "</w:t>
      </w:r>
      <w:r>
        <w:rPr>
          <w:rStyle w:val="Aucun"/>
          <w:rFonts w:ascii="Times New Roman" w:hAnsi="Times New Roman"/>
          <w:b/>
          <w:bCs/>
          <w:sz w:val="24"/>
          <w:szCs w:val="24"/>
        </w:rPr>
        <w:t>K"</w:t>
      </w:r>
      <w:r>
        <w:rPr>
          <w:rStyle w:val="Aucun"/>
          <w:rFonts w:ascii="Times New Roman" w:hAnsi="Times New Roman" w:hint="cs"/>
          <w:sz w:val="24"/>
          <w:szCs w:val="24"/>
          <w:rtl/>
        </w:rPr>
        <w:t xml:space="preserve"> في عام 1998 على شريط معصم أسود مصنوع من ألياف الكيفلر®. وقد ظهرت ساعة </w:t>
      </w:r>
      <w:r>
        <w:rPr>
          <w:rStyle w:val="Aucun"/>
          <w:rFonts w:ascii="Times New Roman" w:hAnsi="Times New Roman" w:hint="cs"/>
          <w:b/>
          <w:bCs/>
          <w:sz w:val="24"/>
          <w:szCs w:val="24"/>
          <w:rtl/>
        </w:rPr>
        <w:t>هامبتون ميليس</w:t>
      </w:r>
      <w:r>
        <w:rPr>
          <w:rStyle w:val="Aucun"/>
          <w:rFonts w:ascii="Times New Roman" w:hAnsi="Times New Roman" w:hint="cs"/>
          <w:sz w:val="24"/>
          <w:szCs w:val="24"/>
          <w:rtl/>
        </w:rPr>
        <w:t xml:space="preserve"> الذهبية ذات الانحناءات المتعددة أكثر من أي وقت مضى، تلتها ساعة هامبتون سبيريت التي يعكس هيكلها البانورامي الحضور الشامل للشاشات والمعلومات، بينما استوحيت ساعة </w:t>
      </w:r>
      <w:r>
        <w:rPr>
          <w:rStyle w:val="Aucun"/>
          <w:rFonts w:ascii="Times New Roman" w:hAnsi="Times New Roman" w:hint="cs"/>
          <w:b/>
          <w:bCs/>
          <w:sz w:val="24"/>
          <w:szCs w:val="24"/>
          <w:rtl/>
        </w:rPr>
        <w:t>هامبتون سيتي</w:t>
      </w:r>
      <w:r>
        <w:rPr>
          <w:rStyle w:val="Aucun"/>
          <w:rFonts w:ascii="Times New Roman" w:hAnsi="Times New Roman" w:hint="cs"/>
          <w:sz w:val="24"/>
          <w:szCs w:val="24"/>
          <w:rtl/>
        </w:rPr>
        <w:t xml:space="preserve"> من العمارة الحضرية المعاصرة.</w:t>
      </w:r>
      <w:r>
        <w:rPr>
          <w:rFonts w:hint="cs"/>
          <w:rtl/>
        </w:rPr>
        <w:t xml:space="preserve"> </w:t>
      </w:r>
    </w:p>
    <w:p w14:paraId="4BD55688" w14:textId="77777777" w:rsidR="002332C2" w:rsidRPr="00D4232B" w:rsidRDefault="002332C2" w:rsidP="002332C2">
      <w:pPr>
        <w:pStyle w:val="Corps"/>
        <w:jc w:val="both"/>
        <w:rPr>
          <w:rStyle w:val="Aucun"/>
          <w:rFonts w:ascii="Times New Roman" w:hAnsi="Times New Roman" w:cs="Times New Roman"/>
          <w:sz w:val="24"/>
          <w:szCs w:val="24"/>
        </w:rPr>
      </w:pPr>
    </w:p>
    <w:p w14:paraId="4DD2483B" w14:textId="5290FCDE" w:rsidR="00661DCA" w:rsidRPr="00D4232B" w:rsidRDefault="002332C2" w:rsidP="00C3766E">
      <w:pPr>
        <w:pStyle w:val="Corps"/>
        <w:bidi/>
        <w:jc w:val="both"/>
        <w:rPr>
          <w:rFonts w:ascii="Times New Roman" w:hAnsi="Times New Roman" w:cs="Times New Roman"/>
          <w:sz w:val="24"/>
          <w:szCs w:val="24"/>
          <w:rtl/>
        </w:rPr>
      </w:pPr>
      <w:r>
        <w:rPr>
          <w:rStyle w:val="Aucun"/>
          <w:rFonts w:ascii="Times New Roman" w:hAnsi="Times New Roman" w:hint="cs"/>
          <w:sz w:val="24"/>
          <w:szCs w:val="24"/>
          <w:rtl/>
        </w:rPr>
        <w:t xml:space="preserve">تُجسّد ساعة هامبتون مساحة للتعبير الفني بامتياز، حيث تُعد بشكلها المستطيل الذي يذكّرنا باللوحة، المكان المثالي لتحويل أعمال الفنان الكبير بيير سولاج، والتي من بينها لوحة أوترينوار إلى ساعة. تُعدّ ساعة </w:t>
      </w:r>
      <w:r>
        <w:rPr>
          <w:rStyle w:val="Aucun"/>
          <w:rFonts w:ascii="Times New Roman" w:hAnsi="Times New Roman" w:hint="cs"/>
          <w:b/>
          <w:bCs/>
          <w:sz w:val="24"/>
          <w:szCs w:val="24"/>
          <w:rtl/>
        </w:rPr>
        <w:t>هامبتون "تكريم للفنان بيير سولاج"</w:t>
      </w:r>
      <w:r>
        <w:rPr>
          <w:rStyle w:val="Aucun"/>
          <w:rFonts w:ascii="Times New Roman" w:hAnsi="Times New Roman" w:hint="cs"/>
          <w:sz w:val="24"/>
          <w:szCs w:val="24"/>
          <w:rtl/>
        </w:rPr>
        <w:t xml:space="preserve"> جزءًا هاما من العلاقة الرابطة بين صناعة الساعات والتصميم الذي دأبت دار بوم إييه ميرسييه على تطويره منذ نشأتها. تجسد هذه النسخة </w:t>
      </w:r>
      <w:r>
        <w:rPr>
          <w:rStyle w:val="Aucun"/>
          <w:rFonts w:ascii="Times New Roman" w:hAnsi="Times New Roman" w:hint="cs"/>
          <w:sz w:val="24"/>
          <w:szCs w:val="24"/>
          <w:rtl/>
        </w:rPr>
        <w:lastRenderedPageBreak/>
        <w:t>المصغرة، بفضل تركيبتها الفنية والجمالية الاستثنائية والمعقدة، قوة اللون الأسود وعمقه وضوئه ونوره ونقوشه البارزة على طريقة الفنان، باستخدام الفروق الدقيقة من الطبقات غير اللامعة وشبه اللامعة واللامعة والطبقات المنتشرة.</w:t>
      </w:r>
      <w:r>
        <w:rPr>
          <w:rFonts w:hint="cs"/>
          <w:rtl/>
        </w:rPr>
        <w:t xml:space="preserve"> </w:t>
      </w:r>
    </w:p>
    <w:p w14:paraId="4DD2483C" w14:textId="77777777" w:rsidR="00661DCA" w:rsidRPr="00D4232B" w:rsidRDefault="00661DCA">
      <w:pPr>
        <w:pStyle w:val="Corps"/>
        <w:jc w:val="both"/>
        <w:rPr>
          <w:rFonts w:ascii="Times New Roman" w:hAnsi="Times New Roman" w:cs="Times New Roman"/>
          <w:sz w:val="24"/>
          <w:szCs w:val="24"/>
        </w:rPr>
      </w:pPr>
    </w:p>
    <w:p w14:paraId="4DD2483E" w14:textId="730DD3D2" w:rsidR="00661DCA" w:rsidRPr="00D4232B" w:rsidRDefault="00445B33">
      <w:pPr>
        <w:pStyle w:val="Corps"/>
        <w:bidi/>
        <w:jc w:val="both"/>
        <w:rPr>
          <w:rStyle w:val="Aucun"/>
          <w:rFonts w:ascii="Times New Roman" w:hAnsi="Times New Roman" w:cs="Times New Roman"/>
          <w:b/>
          <w:bCs/>
          <w:sz w:val="24"/>
          <w:szCs w:val="24"/>
          <w:rtl/>
        </w:rPr>
      </w:pPr>
      <w:r>
        <w:rPr>
          <w:rStyle w:val="Aucun"/>
          <w:rFonts w:ascii="Times New Roman" w:hAnsi="Times New Roman" w:hint="cs"/>
          <w:b/>
          <w:bCs/>
          <w:sz w:val="24"/>
          <w:szCs w:val="24"/>
          <w:rtl/>
        </w:rPr>
        <w:t>تمتاز ساعة هامبتون بالأناقة وبالتفاصيل الدقيقة والمميزة</w:t>
      </w:r>
    </w:p>
    <w:p w14:paraId="748424CF" w14:textId="77777777" w:rsidR="00445B33" w:rsidRPr="00D4232B" w:rsidRDefault="00445B33">
      <w:pPr>
        <w:pStyle w:val="Corps"/>
        <w:jc w:val="both"/>
        <w:rPr>
          <w:rFonts w:ascii="Times New Roman" w:hAnsi="Times New Roman" w:cs="Times New Roman"/>
          <w:sz w:val="24"/>
          <w:szCs w:val="24"/>
        </w:rPr>
      </w:pPr>
    </w:p>
    <w:p w14:paraId="4DD2483F" w14:textId="75C0A738" w:rsidR="00661DCA" w:rsidRPr="00D4232B"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يتماشى الطراز المتألق لساعتي هامبتون </w:t>
      </w:r>
      <w:r>
        <w:rPr>
          <w:rFonts w:ascii="Times New Roman" w:hAnsi="Times New Roman"/>
          <w:sz w:val="24"/>
          <w:szCs w:val="24"/>
        </w:rPr>
        <w:t>M0A10752</w:t>
      </w:r>
      <w:r>
        <w:rPr>
          <w:rFonts w:ascii="Times New Roman" w:hAnsi="Times New Roman" w:hint="cs"/>
          <w:sz w:val="24"/>
          <w:szCs w:val="24"/>
          <w:rtl/>
        </w:rPr>
        <w:t xml:space="preserve"> و</w:t>
      </w:r>
      <w:r>
        <w:rPr>
          <w:rFonts w:ascii="Times New Roman" w:hAnsi="Times New Roman"/>
          <w:sz w:val="24"/>
          <w:szCs w:val="24"/>
        </w:rPr>
        <w:t>M0A10751</w:t>
      </w:r>
      <w:r>
        <w:rPr>
          <w:rFonts w:ascii="Times New Roman" w:hAnsi="Times New Roman" w:hint="cs"/>
          <w:sz w:val="24"/>
          <w:szCs w:val="24"/>
          <w:rtl/>
        </w:rPr>
        <w:t xml:space="preserve"> مع أناقة الأسلوب الراقي والمواد الفاخرة التي تحرص على اختيارها دار بوم إييه مرسييه. ستنال بكل تأكيد إعجاب النساء المهتمات بالجمال واللواتي يعتبرن الساعة بمثابة قطعة مجوهرات تزيد من جمال مظهرهن.</w:t>
      </w:r>
    </w:p>
    <w:p w14:paraId="4DD24840" w14:textId="77777777" w:rsidR="00661DCA" w:rsidRPr="00D4232B" w:rsidRDefault="00661DCA">
      <w:pPr>
        <w:pStyle w:val="Corps"/>
        <w:jc w:val="both"/>
        <w:rPr>
          <w:rFonts w:ascii="Times New Roman" w:hAnsi="Times New Roman" w:cs="Times New Roman"/>
          <w:sz w:val="24"/>
          <w:szCs w:val="24"/>
        </w:rPr>
      </w:pPr>
    </w:p>
    <w:p w14:paraId="4DD24841" w14:textId="6D110DE4" w:rsidR="00661DCA" w:rsidRPr="00D4232B"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زُيّن هيكل ساعة هامبتون </w:t>
      </w:r>
      <w:r>
        <w:rPr>
          <w:rFonts w:ascii="Times New Roman" w:hAnsi="Times New Roman"/>
          <w:sz w:val="24"/>
          <w:szCs w:val="24"/>
        </w:rPr>
        <w:t>M0A10752</w:t>
      </w:r>
      <w:r>
        <w:rPr>
          <w:rFonts w:ascii="Times New Roman" w:hAnsi="Times New Roman" w:hint="cs"/>
          <w:sz w:val="24"/>
          <w:szCs w:val="24"/>
          <w:rtl/>
        </w:rPr>
        <w:t xml:space="preserve"> بالذهب الوردي (18 قيراط)، وهو ما يضفي على المجموعة مظهراً جديداً فاخراً وأنيقاً بشكل خاص. وقد صنع هيكل ساعة هامبتون </w:t>
      </w:r>
      <w:r>
        <w:rPr>
          <w:rFonts w:ascii="Times New Roman" w:hAnsi="Times New Roman"/>
          <w:sz w:val="24"/>
          <w:szCs w:val="24"/>
        </w:rPr>
        <w:t>M0A10751</w:t>
      </w:r>
      <w:r>
        <w:rPr>
          <w:rFonts w:ascii="Times New Roman" w:hAnsi="Times New Roman" w:hint="cs"/>
          <w:sz w:val="24"/>
          <w:szCs w:val="24"/>
          <w:rtl/>
        </w:rPr>
        <w:t xml:space="preserve"> ذي التصميم الجريء والألوان المتباينة من معدن الفولاذ. تتميّز كلتا الساعتين بلمسات نهائية راقية ومضيئة تشهد على العمل الدقيق الذي قام به الحرفيون في مصنع برينيه: مينا فضي من مادة الأوبالين المحبّب مع أرقام عربية ومؤشرات مبرشمة وعقارب مذهّبة. تم ترصيع التاج المصنوع من الفولاذ المطلي بالذهب على شكل حجر كابوشون المرصع بالعقيق الأسود - وهو حجر يحفز القوة الداخلية والعملية ويعزز القدرة على التحمل والإقبال على الحياة والتغيير - إنها لمسة مثالية لاستكمال المظهر الأنيق.</w:t>
      </w:r>
      <w:r>
        <w:rPr>
          <w:rFonts w:hint="cs"/>
          <w:rtl/>
        </w:rPr>
        <w:t xml:space="preserve"> </w:t>
      </w:r>
    </w:p>
    <w:p w14:paraId="4DD24842" w14:textId="77777777" w:rsidR="00661DCA" w:rsidRPr="00D4232B" w:rsidRDefault="00661DCA">
      <w:pPr>
        <w:pStyle w:val="Corps"/>
        <w:jc w:val="both"/>
        <w:rPr>
          <w:rFonts w:ascii="Times New Roman" w:hAnsi="Times New Roman" w:cs="Times New Roman"/>
          <w:sz w:val="24"/>
          <w:szCs w:val="24"/>
        </w:rPr>
      </w:pPr>
    </w:p>
    <w:p w14:paraId="4DD24843" w14:textId="77777777" w:rsidR="00661DCA" w:rsidRPr="00D4232B"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تتناغم جاذبية ساعة هامبتون </w:t>
      </w:r>
      <w:r>
        <w:rPr>
          <w:rFonts w:ascii="Times New Roman" w:hAnsi="Times New Roman"/>
          <w:sz w:val="24"/>
          <w:szCs w:val="24"/>
        </w:rPr>
        <w:t>M0A10752</w:t>
      </w:r>
      <w:r>
        <w:rPr>
          <w:rFonts w:ascii="Times New Roman" w:hAnsi="Times New Roman" w:hint="cs"/>
          <w:sz w:val="24"/>
          <w:szCs w:val="24"/>
          <w:rtl/>
        </w:rPr>
        <w:t xml:space="preserve"> الكلاسيكية والعصرية في آن واحد مع شريط معصم الساعة ذو جلد التمساح الأسود الذي يضفي جمالًا على هذه الساعة الذهبية.</w:t>
      </w:r>
      <w:r>
        <w:rPr>
          <w:rFonts w:hint="cs"/>
          <w:rtl/>
        </w:rPr>
        <w:t xml:space="preserve"> </w:t>
      </w:r>
    </w:p>
    <w:p w14:paraId="4DD24844" w14:textId="77777777" w:rsidR="00661DCA" w:rsidRPr="00D4232B" w:rsidRDefault="00661DCA">
      <w:pPr>
        <w:pStyle w:val="Corps"/>
        <w:jc w:val="both"/>
        <w:rPr>
          <w:rFonts w:ascii="Times New Roman" w:hAnsi="Times New Roman" w:cs="Times New Roman"/>
          <w:sz w:val="24"/>
          <w:szCs w:val="24"/>
        </w:rPr>
      </w:pPr>
    </w:p>
    <w:p w14:paraId="4DD24845" w14:textId="176C8050" w:rsidR="00661DCA" w:rsidRPr="00D4232B"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يتميز شريط معصم ساعة هامبتون </w:t>
      </w:r>
      <w:r>
        <w:rPr>
          <w:rFonts w:ascii="Times New Roman" w:hAnsi="Times New Roman"/>
          <w:sz w:val="24"/>
          <w:szCs w:val="24"/>
        </w:rPr>
        <w:t>M0A10751</w:t>
      </w:r>
      <w:r>
        <w:rPr>
          <w:rFonts w:ascii="Times New Roman" w:hAnsi="Times New Roman" w:hint="cs"/>
          <w:sz w:val="24"/>
          <w:szCs w:val="24"/>
          <w:rtl/>
        </w:rPr>
        <w:t xml:space="preserve"> المدمج ذو الصفوف الثلاثة بحلقات متناغمة مصنوعة بعناية ومتناسقة فولاذية وأخرى فولاذية مغطاة بالذهب الوردي. يُعدّ هذا المزيج ذو اللونين للحلقات عنصرًا دأبت عليه دار بوم إييه ميرسييه منذ زمن. هذه الساعة التي كانت حاضرة في مجموعة هامبتون، زيّنت ساعة ريفييرا في عام 1973 بحلقة ذهبية مركزية وحلقتين خارجيتين من الفولاذ. وقد تميزت الإصدارات اللاحقة من المجموعة على أشرطة معصم ثنائية اللون. حيث ستعتمدها مجموعة الدار في مجموعة ”لا لينيا“ وكذلك مجموعة ”كيب لاند“ ومجموعات ”كليفتون“ و”كلاسيما“ و”بروميس“ المخصصة للرجال والنساء على حد سواء.</w:t>
      </w:r>
      <w:r>
        <w:rPr>
          <w:rFonts w:hint="cs"/>
          <w:rtl/>
        </w:rPr>
        <w:t xml:space="preserve"> </w:t>
      </w:r>
    </w:p>
    <w:p w14:paraId="4DD24846" w14:textId="77777777" w:rsidR="00661DCA" w:rsidRPr="00D4232B" w:rsidRDefault="00661DCA">
      <w:pPr>
        <w:pStyle w:val="Corps"/>
        <w:jc w:val="both"/>
        <w:rPr>
          <w:rFonts w:ascii="Times New Roman" w:hAnsi="Times New Roman" w:cs="Times New Roman"/>
          <w:sz w:val="24"/>
          <w:szCs w:val="24"/>
        </w:rPr>
      </w:pPr>
    </w:p>
    <w:p w14:paraId="4DD24847" w14:textId="226430F2" w:rsidR="00661DCA" w:rsidRPr="00D4232B" w:rsidRDefault="003C42A5" w:rsidP="006C4D74">
      <w:pPr>
        <w:pStyle w:val="Corps"/>
        <w:bidi/>
        <w:jc w:val="both"/>
        <w:rPr>
          <w:rFonts w:ascii="Times New Roman" w:hAnsi="Times New Roman" w:cs="Times New Roman"/>
          <w:sz w:val="24"/>
          <w:szCs w:val="24"/>
          <w:rtl/>
        </w:rPr>
      </w:pPr>
      <w:r>
        <w:rPr>
          <w:rStyle w:val="Aucun"/>
          <w:rFonts w:ascii="Times New Roman" w:hAnsi="Times New Roman" w:hint="cs"/>
          <w:b/>
          <w:bCs/>
          <w:sz w:val="24"/>
          <w:szCs w:val="24"/>
          <w:rtl/>
        </w:rPr>
        <w:t xml:space="preserve">ساعة همبتون </w:t>
      </w:r>
      <w:r>
        <w:rPr>
          <w:rStyle w:val="Aucun"/>
          <w:rFonts w:ascii="Times New Roman" w:hAnsi="Times New Roman"/>
          <w:b/>
          <w:bCs/>
          <w:sz w:val="24"/>
          <w:szCs w:val="24"/>
        </w:rPr>
        <w:t>M0A10752</w:t>
      </w:r>
      <w:r>
        <w:rPr>
          <w:rFonts w:hint="cs"/>
          <w:rtl/>
        </w:rPr>
        <w:t xml:space="preserve"> </w:t>
      </w:r>
    </w:p>
    <w:p w14:paraId="4DD24848" w14:textId="77777777" w:rsidR="00661DCA" w:rsidRPr="00D4232B" w:rsidRDefault="00661DCA">
      <w:pPr>
        <w:pStyle w:val="Corps"/>
        <w:jc w:val="both"/>
        <w:rPr>
          <w:rFonts w:ascii="Times New Roman" w:hAnsi="Times New Roman" w:cs="Times New Roman"/>
          <w:sz w:val="24"/>
          <w:szCs w:val="24"/>
        </w:rPr>
      </w:pPr>
    </w:p>
    <w:p w14:paraId="767DC868" w14:textId="3D5C5BE2" w:rsidR="004B5ADB" w:rsidRDefault="003C42A5" w:rsidP="004B5ADB">
      <w:pPr>
        <w:pStyle w:val="Corps"/>
        <w:bidi/>
        <w:jc w:val="both"/>
        <w:rPr>
          <w:rFonts w:ascii="Times New Roman" w:hAnsi="Times New Roman" w:cs="Times New Roman"/>
          <w:sz w:val="24"/>
          <w:szCs w:val="24"/>
          <w:rtl/>
        </w:rPr>
      </w:pPr>
      <w:r>
        <w:rPr>
          <w:rFonts w:ascii="Times New Roman" w:hAnsi="Times New Roman" w:hint="cs"/>
          <w:sz w:val="24"/>
          <w:szCs w:val="24"/>
          <w:rtl/>
        </w:rPr>
        <w:t>تزين الرسوم ذات الأشكال المستطيلة المتداخلة مينائها الأوباليني المحبب الذي يتخلله مسار دقائق رمادي دقيق للغاية. تُحيط بها أرقام عربية عند الساعة 12 والساعة 6، ومؤشرات مثبّتة وعقارب زجاجية مذهّبة تشير إلى الساعات والدقائق. تتميز بخطوطها الأنيقة والمستقيمة والواضحة التي تضفي جاذبية على مظهرها.</w:t>
      </w:r>
      <w:r>
        <w:rPr>
          <w:rFonts w:hint="cs"/>
          <w:rtl/>
        </w:rPr>
        <w:t xml:space="preserve"> </w:t>
      </w:r>
    </w:p>
    <w:p w14:paraId="2F1AB829" w14:textId="77777777" w:rsidR="00A559A1" w:rsidRDefault="00A559A1" w:rsidP="004B5ADB">
      <w:pPr>
        <w:pStyle w:val="Corps"/>
        <w:jc w:val="both"/>
        <w:rPr>
          <w:rFonts w:ascii="Times New Roman" w:hAnsi="Times New Roman" w:cs="Times New Roman"/>
          <w:sz w:val="24"/>
          <w:szCs w:val="24"/>
          <w:lang w:val="fr-FR"/>
        </w:rPr>
      </w:pPr>
    </w:p>
    <w:p w14:paraId="7597D845" w14:textId="5D50B3C5" w:rsidR="004B5ADB" w:rsidRPr="00D4232B" w:rsidRDefault="004B5ADB">
      <w:pPr>
        <w:pStyle w:val="Corps"/>
        <w:bidi/>
        <w:jc w:val="both"/>
        <w:rPr>
          <w:rFonts w:ascii="Times New Roman" w:hAnsi="Times New Roman" w:cs="Times New Roman"/>
          <w:sz w:val="24"/>
          <w:szCs w:val="24"/>
          <w:rtl/>
        </w:rPr>
      </w:pPr>
      <w:r>
        <w:rPr>
          <w:rFonts w:ascii="Times New Roman" w:hAnsi="Times New Roman" w:hint="cs"/>
          <w:b/>
          <w:noProof/>
          <w:sz w:val="32"/>
          <w:rtl/>
          <w14:textOutline w14:w="0" w14:cap="rnd" w14:cmpd="sng" w14:algn="ctr">
            <w14:noFill/>
            <w14:prstDash w14:val="solid"/>
            <w14:bevel/>
          </w14:textOutline>
        </w:rPr>
        <w:lastRenderedPageBreak/>
        <w:drawing>
          <wp:inline distT="0" distB="0" distL="0" distR="0" wp14:anchorId="7C0D6B33" wp14:editId="4DD4E65D">
            <wp:extent cx="6120130" cy="313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t="17276" b="5992"/>
                    <a:stretch/>
                  </pic:blipFill>
                  <pic:spPr bwMode="auto">
                    <a:xfrm>
                      <a:off x="0" y="0"/>
                      <a:ext cx="6120130" cy="3130550"/>
                    </a:xfrm>
                    <a:prstGeom prst="rect">
                      <a:avLst/>
                    </a:prstGeom>
                    <a:ln>
                      <a:noFill/>
                    </a:ln>
                    <a:extLst>
                      <a:ext uri="{53640926-AAD7-44D8-BBD7-CCE9431645EC}">
                        <a14:shadowObscured xmlns:a14="http://schemas.microsoft.com/office/drawing/2010/main"/>
                      </a:ext>
                    </a:extLst>
                  </pic:spPr>
                </pic:pic>
              </a:graphicData>
            </a:graphic>
          </wp:inline>
        </w:drawing>
      </w:r>
    </w:p>
    <w:p w14:paraId="4DD2484A" w14:textId="77777777" w:rsidR="00661DCA" w:rsidRPr="00D4232B" w:rsidRDefault="00661DCA">
      <w:pPr>
        <w:pStyle w:val="Corps"/>
        <w:jc w:val="both"/>
        <w:rPr>
          <w:rFonts w:ascii="Times New Roman" w:hAnsi="Times New Roman" w:cs="Times New Roman"/>
          <w:sz w:val="24"/>
          <w:szCs w:val="24"/>
        </w:rPr>
      </w:pPr>
    </w:p>
    <w:p w14:paraId="4DD2484B" w14:textId="63372C19" w:rsidR="00661DCA"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يتميّز هذا الهيكل المصنوع من الذهب الوردي المصقول (عيار 18 قيراط) والتيتانيوم بتناسق مثالي مع معصم المرأة حسبما ذكرته دار بوم إييه ميرسييه التي جعلت الحرف اليوناني </w:t>
      </w:r>
      <w:r w:rsidR="004806E7">
        <w:rPr>
          <w:rFonts w:ascii="Times New Roman" w:hAnsi="Times New Roman"/>
          <w:sz w:val="24"/>
          <w:szCs w:val="24"/>
        </w:rPr>
        <w:t>"</w:t>
      </w:r>
      <w:r>
        <w:rPr>
          <w:rFonts w:ascii="Times New Roman" w:hAnsi="Times New Roman"/>
          <w:sz w:val="24"/>
          <w:szCs w:val="24"/>
        </w:rPr>
        <w:t>Phi</w:t>
      </w:r>
      <w:r w:rsidR="004806E7">
        <w:rPr>
          <w:rFonts w:ascii="Times New Roman" w:hAnsi="Times New Roman"/>
          <w:sz w:val="24"/>
          <w:szCs w:val="24"/>
        </w:rPr>
        <w:t>"</w:t>
      </w:r>
      <w:r>
        <w:rPr>
          <w:rFonts w:ascii="Times New Roman" w:hAnsi="Times New Roman" w:hint="cs"/>
          <w:sz w:val="24"/>
          <w:szCs w:val="24"/>
          <w:rtl/>
        </w:rPr>
        <w:t xml:space="preserve"> رمزًا لها في إشارة إلى الرقم الذهبي. قياس شعار الساعة: 35 × 22.2 مم. يبلغ سمكها 6.9</w:t>
      </w:r>
      <w:r w:rsidR="004806E7">
        <w:rPr>
          <w:rFonts w:ascii="Times New Roman" w:hAnsi="Times New Roman"/>
          <w:sz w:val="24"/>
          <w:szCs w:val="24"/>
        </w:rPr>
        <w:t xml:space="preserve"> </w:t>
      </w:r>
      <w:r>
        <w:rPr>
          <w:rFonts w:ascii="Times New Roman" w:hAnsi="Times New Roman" w:hint="cs"/>
          <w:sz w:val="24"/>
          <w:szCs w:val="24"/>
          <w:rtl/>
        </w:rPr>
        <w:t xml:space="preserve"> مم. وهي محمية ببلورة ياقوتية مقببة مقاومة للخدش. ويزدان تاجها ذو التصميم على شكل كابوشون والمصنوع من الفولاذ المطلي بالذهب، بعقيق أسود مرصّع. ويمكن النقش على الخلفية الصلبة المصنوعة من التيتانيوم.</w:t>
      </w:r>
      <w:r>
        <w:rPr>
          <w:rFonts w:hint="cs"/>
          <w:rtl/>
        </w:rPr>
        <w:t xml:space="preserve"> </w:t>
      </w:r>
    </w:p>
    <w:p w14:paraId="64DD81EF" w14:textId="77777777" w:rsidR="002157FA" w:rsidRDefault="002157FA">
      <w:pPr>
        <w:pStyle w:val="Corps"/>
        <w:jc w:val="both"/>
        <w:rPr>
          <w:rFonts w:ascii="Times New Roman" w:hAnsi="Times New Roman" w:cs="Times New Roman"/>
          <w:sz w:val="24"/>
          <w:szCs w:val="24"/>
          <w:lang w:val="fr-FR"/>
        </w:rPr>
      </w:pPr>
    </w:p>
    <w:p w14:paraId="2E90726C" w14:textId="23498D4E" w:rsidR="002157FA" w:rsidRPr="00D4232B" w:rsidRDefault="002157FA" w:rsidP="002157FA">
      <w:pPr>
        <w:pStyle w:val="Corps"/>
        <w:bidi/>
        <w:jc w:val="center"/>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0C0658B3" wp14:editId="2872A622">
            <wp:extent cx="3009900" cy="41391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1408" cy="4141233"/>
                    </a:xfrm>
                    <a:prstGeom prst="rect">
                      <a:avLst/>
                    </a:prstGeom>
                  </pic:spPr>
                </pic:pic>
              </a:graphicData>
            </a:graphic>
          </wp:inline>
        </w:drawing>
      </w:r>
      <w:r>
        <w:rPr>
          <w:rFonts w:ascii="Times New Roman" w:hAnsi="Times New Roman" w:hint="cs"/>
          <w:noProof/>
          <w:sz w:val="24"/>
          <w:rtl/>
          <w14:textOutline w14:w="0" w14:cap="rnd" w14:cmpd="sng" w14:algn="ctr">
            <w14:noFill/>
            <w14:prstDash w14:val="solid"/>
            <w14:bevel/>
          </w14:textOutline>
        </w:rPr>
        <w:drawing>
          <wp:inline distT="0" distB="0" distL="0" distR="0" wp14:anchorId="7186BDE2" wp14:editId="592F8DBF">
            <wp:extent cx="3028950" cy="416535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2788" cy="4170634"/>
                    </a:xfrm>
                    <a:prstGeom prst="rect">
                      <a:avLst/>
                    </a:prstGeom>
                  </pic:spPr>
                </pic:pic>
              </a:graphicData>
            </a:graphic>
          </wp:inline>
        </w:drawing>
      </w:r>
    </w:p>
    <w:p w14:paraId="4DD2484C" w14:textId="77777777" w:rsidR="00661DCA" w:rsidRPr="00D4232B" w:rsidRDefault="00661DCA">
      <w:pPr>
        <w:pStyle w:val="Corps"/>
        <w:jc w:val="both"/>
        <w:rPr>
          <w:rFonts w:ascii="Times New Roman" w:hAnsi="Times New Roman" w:cs="Times New Roman"/>
          <w:sz w:val="24"/>
          <w:szCs w:val="24"/>
        </w:rPr>
      </w:pPr>
    </w:p>
    <w:p w14:paraId="4DD2484D" w14:textId="77777777" w:rsidR="00661DCA" w:rsidRPr="00D4232B"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lastRenderedPageBreak/>
        <w:t>تتميّز الساعة بإمكانية استبدال حزامها، حيث يمكن إزالة حزامها الأسود المربّع بالكامل والمصنوع من جلد التمساح مع خياطة متناسقة الألوان واستبداله بفضل نظام موثوق للغاية من القضبان المستقيمة ذات العروات، دون الحاجة إلى أي أدوات.</w:t>
      </w:r>
      <w:r>
        <w:rPr>
          <w:rFonts w:hint="cs"/>
          <w:rtl/>
        </w:rPr>
        <w:t xml:space="preserve"> </w:t>
      </w:r>
    </w:p>
    <w:p w14:paraId="4DD2484E" w14:textId="1277434E" w:rsidR="00661DCA" w:rsidRPr="00D4232B"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t>تُغلق بمشبك من الفولاذ المطلي بالذهب.</w:t>
      </w:r>
      <w:r>
        <w:rPr>
          <w:rFonts w:hint="cs"/>
          <w:rtl/>
        </w:rPr>
        <w:t xml:space="preserve"> </w:t>
      </w:r>
    </w:p>
    <w:p w14:paraId="4DD2484F" w14:textId="77777777" w:rsidR="00661DCA" w:rsidRPr="00D4232B" w:rsidRDefault="00661DCA">
      <w:pPr>
        <w:pStyle w:val="Corps"/>
        <w:jc w:val="both"/>
        <w:rPr>
          <w:rFonts w:ascii="Times New Roman" w:hAnsi="Times New Roman" w:cs="Times New Roman"/>
          <w:sz w:val="24"/>
          <w:szCs w:val="24"/>
        </w:rPr>
      </w:pPr>
    </w:p>
    <w:p w14:paraId="4DD24850" w14:textId="77777777" w:rsidR="00661DCA" w:rsidRPr="00D4232B"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t>وتعمل على إيقاع حركة كوارتز مع بطارية تدوم 8 سنوات. كما تتسم أيضا بمقاومتها للماء والتي تصل حتى 5 جو (أي حوالي 50 مترا تحت الماء)</w:t>
      </w:r>
      <w:r>
        <w:rPr>
          <w:rFonts w:hint="cs"/>
          <w:rtl/>
        </w:rPr>
        <w:t xml:space="preserve"> </w:t>
      </w:r>
    </w:p>
    <w:p w14:paraId="4DD24853" w14:textId="77777777" w:rsidR="00661DCA" w:rsidRPr="00D4232B" w:rsidRDefault="00661DCA">
      <w:pPr>
        <w:pStyle w:val="Corps"/>
        <w:jc w:val="both"/>
        <w:rPr>
          <w:rFonts w:ascii="Times New Roman" w:hAnsi="Times New Roman" w:cs="Times New Roman"/>
          <w:sz w:val="24"/>
          <w:szCs w:val="24"/>
        </w:rPr>
      </w:pPr>
    </w:p>
    <w:p w14:paraId="4DD24854" w14:textId="77777777" w:rsidR="00661DCA" w:rsidRPr="00D4232B" w:rsidRDefault="00661DCA">
      <w:pPr>
        <w:pStyle w:val="Corps"/>
        <w:jc w:val="both"/>
        <w:rPr>
          <w:rFonts w:ascii="Times New Roman" w:hAnsi="Times New Roman" w:cs="Times New Roman"/>
          <w:sz w:val="24"/>
          <w:szCs w:val="24"/>
        </w:rPr>
      </w:pPr>
    </w:p>
    <w:p w14:paraId="4DD24855" w14:textId="55CE8421" w:rsidR="00661DCA" w:rsidRPr="00D4232B" w:rsidRDefault="003C42A5" w:rsidP="006C4D74">
      <w:pPr>
        <w:pStyle w:val="Corps"/>
        <w:bidi/>
        <w:jc w:val="both"/>
        <w:rPr>
          <w:rFonts w:ascii="Times New Roman" w:hAnsi="Times New Roman" w:cs="Times New Roman"/>
          <w:b/>
          <w:bCs/>
          <w:sz w:val="24"/>
          <w:szCs w:val="24"/>
          <w:rtl/>
        </w:rPr>
      </w:pPr>
      <w:r>
        <w:rPr>
          <w:rFonts w:ascii="Times New Roman" w:hAnsi="Times New Roman" w:hint="cs"/>
          <w:b/>
          <w:bCs/>
          <w:sz w:val="24"/>
          <w:szCs w:val="24"/>
          <w:rtl/>
        </w:rPr>
        <w:t xml:space="preserve">ساعة همبتون </w:t>
      </w:r>
      <w:r>
        <w:rPr>
          <w:rFonts w:ascii="Times New Roman" w:hAnsi="Times New Roman"/>
          <w:b/>
          <w:bCs/>
          <w:sz w:val="24"/>
          <w:szCs w:val="24"/>
        </w:rPr>
        <w:t>M0A10751</w:t>
      </w:r>
    </w:p>
    <w:p w14:paraId="4DD24856" w14:textId="77777777" w:rsidR="00661DCA" w:rsidRPr="00D4232B" w:rsidRDefault="00661DCA">
      <w:pPr>
        <w:pStyle w:val="Corps"/>
        <w:jc w:val="both"/>
        <w:rPr>
          <w:rFonts w:ascii="Times New Roman" w:hAnsi="Times New Roman" w:cs="Times New Roman"/>
          <w:sz w:val="24"/>
          <w:szCs w:val="24"/>
        </w:rPr>
      </w:pPr>
    </w:p>
    <w:p w14:paraId="4DD24857" w14:textId="77777777" w:rsidR="00661DCA" w:rsidRPr="00D4232B"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t>تتألف الساعة من الساعات والدقائق بأرقام عربية عند موضع الساعة 12 والساعة 6، ومؤشرات ذهبية مبرشمة وعقارب ذهبية ذات أوجه ذهبية زجاجية ومسار دقائق رمادي اللون يمتزج مع الديكور المضيء للميناء الأوبالي المحبب.</w:t>
      </w:r>
    </w:p>
    <w:p w14:paraId="4DD24858" w14:textId="77777777" w:rsidR="00661DCA" w:rsidRPr="00D4232B" w:rsidRDefault="00661DCA">
      <w:pPr>
        <w:pStyle w:val="Corps"/>
        <w:jc w:val="both"/>
        <w:rPr>
          <w:rFonts w:ascii="Times New Roman" w:hAnsi="Times New Roman" w:cs="Times New Roman"/>
          <w:sz w:val="24"/>
          <w:szCs w:val="24"/>
        </w:rPr>
      </w:pPr>
    </w:p>
    <w:p w14:paraId="4DD24859" w14:textId="08979DEB" w:rsidR="00661DCA" w:rsidRPr="00D4232B"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t>اللمسات الذهبية والهيكل المصنوع من الفولاذ المقاوم للصدأ المصقول، بقياس 35 × 22.2 مم وسمك 6.9 مم، يكملان بعضهما البعض. وهي محمية ببلورة ياقوتية مقببة مقاومة للخدش. يأتي التاج المصنوع من الفولاذ المطلي بالذهب على شكل كابوشون وهو مزيّن بعقيق أسود مرصّع بشكل جميل. يُمكن النقش على القاعدة الصلبة حسب الطلب.</w:t>
      </w:r>
    </w:p>
    <w:p w14:paraId="4DD2485A" w14:textId="77777777" w:rsidR="00661DCA" w:rsidRPr="00D4232B" w:rsidRDefault="00661DCA">
      <w:pPr>
        <w:pStyle w:val="Corps"/>
        <w:jc w:val="both"/>
        <w:rPr>
          <w:rFonts w:ascii="Times New Roman" w:hAnsi="Times New Roman" w:cs="Times New Roman"/>
          <w:sz w:val="24"/>
          <w:szCs w:val="24"/>
        </w:rPr>
      </w:pPr>
    </w:p>
    <w:p w14:paraId="4C688C1D" w14:textId="05EF73A4" w:rsidR="00FC73E1" w:rsidRDefault="00FC73E1">
      <w:pPr>
        <w:pStyle w:val="Corps"/>
        <w:bidi/>
        <w:jc w:val="both"/>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772158DE" wp14:editId="4ADE83E8">
            <wp:extent cx="2945548" cy="4050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2874" cy="4060740"/>
                    </a:xfrm>
                    <a:prstGeom prst="rect">
                      <a:avLst/>
                    </a:prstGeom>
                  </pic:spPr>
                </pic:pic>
              </a:graphicData>
            </a:graphic>
          </wp:inline>
        </w:drawing>
      </w:r>
      <w:r>
        <w:rPr>
          <w:rFonts w:ascii="Times New Roman" w:hAnsi="Times New Roman" w:hint="cs"/>
          <w:noProof/>
          <w:sz w:val="24"/>
          <w:rtl/>
          <w14:textOutline w14:w="0" w14:cap="rnd" w14:cmpd="sng" w14:algn="ctr">
            <w14:noFill/>
            <w14:prstDash w14:val="solid"/>
            <w14:bevel/>
          </w14:textOutline>
        </w:rPr>
        <w:drawing>
          <wp:inline distT="0" distB="0" distL="0" distR="0" wp14:anchorId="4E33FD58" wp14:editId="7E6E56EE">
            <wp:extent cx="3014812" cy="4145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8925" cy="4151571"/>
                    </a:xfrm>
                    <a:prstGeom prst="rect">
                      <a:avLst/>
                    </a:prstGeom>
                  </pic:spPr>
                </pic:pic>
              </a:graphicData>
            </a:graphic>
          </wp:inline>
        </w:drawing>
      </w:r>
    </w:p>
    <w:p w14:paraId="21ADCE3A" w14:textId="77777777" w:rsidR="00FC73E1" w:rsidRDefault="00FC73E1">
      <w:pPr>
        <w:pStyle w:val="Corps"/>
        <w:jc w:val="both"/>
        <w:rPr>
          <w:rFonts w:ascii="Times New Roman" w:hAnsi="Times New Roman" w:cs="Times New Roman"/>
          <w:sz w:val="24"/>
          <w:szCs w:val="24"/>
          <w:lang w:val="fr-FR"/>
        </w:rPr>
      </w:pPr>
    </w:p>
    <w:p w14:paraId="4DD2485B" w14:textId="61D41EC8" w:rsidR="00661DCA" w:rsidRPr="00D4232B"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t>يُمكن تبديل شريط المعصم المدمج ثلاثي الصفوف المصنوع من الفولاذ المقاوم للصدأ المصقول والمطلي بالساتان والفولاذ المطلي بالذهب الوردي (</w:t>
      </w:r>
      <w:r>
        <w:rPr>
          <w:rFonts w:ascii="Times New Roman" w:hAnsi="Times New Roman"/>
          <w:sz w:val="24"/>
          <w:szCs w:val="24"/>
        </w:rPr>
        <w:t>GC200</w:t>
      </w:r>
      <w:r>
        <w:rPr>
          <w:rFonts w:ascii="Times New Roman" w:hAnsi="Times New Roman" w:hint="cs"/>
          <w:sz w:val="24"/>
          <w:szCs w:val="24"/>
          <w:rtl/>
        </w:rPr>
        <w:t>). يتيح نظام القضبان المستقيمة ذات العروات إمكانية تغييرها دون الحاجة إلى أدوات.</w:t>
      </w:r>
    </w:p>
    <w:p w14:paraId="4DD2485C" w14:textId="77777777" w:rsidR="00661DCA" w:rsidRPr="00D4232B" w:rsidRDefault="003C42A5">
      <w:pPr>
        <w:pStyle w:val="Corps"/>
        <w:bidi/>
        <w:jc w:val="both"/>
        <w:rPr>
          <w:rFonts w:ascii="Times New Roman" w:hAnsi="Times New Roman" w:cs="Times New Roman"/>
          <w:sz w:val="24"/>
          <w:szCs w:val="24"/>
          <w:rtl/>
        </w:rPr>
      </w:pPr>
      <w:r>
        <w:rPr>
          <w:rFonts w:ascii="Times New Roman" w:hAnsi="Times New Roman" w:hint="cs"/>
          <w:sz w:val="24"/>
          <w:szCs w:val="24"/>
          <w:rtl/>
        </w:rPr>
        <w:t>قفلها الثلاثي القابل للطي والمزوّد بقطع دفع آمنة من الفولاذ المقاوم للصدأ.</w:t>
      </w:r>
      <w:r>
        <w:rPr>
          <w:rFonts w:hint="cs"/>
          <w:rtl/>
        </w:rPr>
        <w:t xml:space="preserve"> </w:t>
      </w:r>
    </w:p>
    <w:p w14:paraId="4DD2485D" w14:textId="77777777" w:rsidR="00661DCA" w:rsidRPr="00D4232B" w:rsidRDefault="00661DCA">
      <w:pPr>
        <w:pStyle w:val="Corps"/>
        <w:jc w:val="both"/>
        <w:rPr>
          <w:rFonts w:ascii="Times New Roman" w:hAnsi="Times New Roman" w:cs="Times New Roman"/>
          <w:sz w:val="24"/>
          <w:szCs w:val="24"/>
        </w:rPr>
      </w:pPr>
    </w:p>
    <w:p w14:paraId="74EF97F3" w14:textId="09A441D2" w:rsidR="00C76466" w:rsidRDefault="003C42A5" w:rsidP="00C76466">
      <w:pPr>
        <w:pStyle w:val="Corps"/>
        <w:bidi/>
        <w:jc w:val="both"/>
        <w:rPr>
          <w:rFonts w:ascii="Times New Roman" w:hAnsi="Times New Roman" w:cs="Times New Roman"/>
          <w:sz w:val="24"/>
          <w:szCs w:val="24"/>
          <w:rtl/>
        </w:rPr>
      </w:pPr>
      <w:r>
        <w:rPr>
          <w:rFonts w:ascii="Times New Roman" w:hAnsi="Times New Roman" w:hint="cs"/>
          <w:sz w:val="24"/>
          <w:szCs w:val="24"/>
          <w:rtl/>
        </w:rPr>
        <w:lastRenderedPageBreak/>
        <w:t>يعمل هذا الموديل بحركة كوارتز مما تجعل عمره الافتراضي يدوم إلى ما يصل إلى 8 سنوات وتتمتّع الساعة بمقاومةٍ للماء بقدرة 5 جو (أي ما يعادل 50 متراً تقريباً).</w:t>
      </w:r>
      <w:r>
        <w:rPr>
          <w:rFonts w:hint="cs"/>
          <w:rtl/>
        </w:rPr>
        <w:t xml:space="preserve"> </w:t>
      </w:r>
    </w:p>
    <w:p w14:paraId="2B791E66" w14:textId="77777777" w:rsidR="00C76466" w:rsidRPr="00C76466" w:rsidRDefault="00C76466" w:rsidP="00C76466">
      <w:pPr>
        <w:pStyle w:val="Corps"/>
        <w:jc w:val="both"/>
        <w:rPr>
          <w:rFonts w:ascii="Times New Roman" w:hAnsi="Times New Roman" w:cs="Times New Roman"/>
          <w:sz w:val="24"/>
          <w:szCs w:val="24"/>
        </w:rPr>
      </w:pPr>
    </w:p>
    <w:p w14:paraId="4EE063F6" w14:textId="2F2D38FA" w:rsidR="00FC73E1" w:rsidRDefault="00FC73E1">
      <w:pPr>
        <w:pStyle w:val="Corps"/>
        <w:bidi/>
        <w:jc w:val="both"/>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0F63FF52" wp14:editId="2271CE43">
            <wp:extent cx="6120130" cy="2933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33816" b="23620"/>
                    <a:stretch/>
                  </pic:blipFill>
                  <pic:spPr bwMode="auto">
                    <a:xfrm>
                      <a:off x="0" y="0"/>
                      <a:ext cx="6120130" cy="2933700"/>
                    </a:xfrm>
                    <a:prstGeom prst="rect">
                      <a:avLst/>
                    </a:prstGeom>
                    <a:ln>
                      <a:noFill/>
                    </a:ln>
                    <a:extLst>
                      <a:ext uri="{53640926-AAD7-44D8-BBD7-CCE9431645EC}">
                        <a14:shadowObscured xmlns:a14="http://schemas.microsoft.com/office/drawing/2010/main"/>
                      </a:ext>
                    </a:extLst>
                  </pic:spPr>
                </pic:pic>
              </a:graphicData>
            </a:graphic>
          </wp:inline>
        </w:drawing>
      </w:r>
    </w:p>
    <w:p w14:paraId="5170E9C7" w14:textId="77777777" w:rsidR="00FC73E1" w:rsidRPr="00D4232B" w:rsidRDefault="00FC73E1">
      <w:pPr>
        <w:pStyle w:val="Corps"/>
        <w:jc w:val="both"/>
        <w:rPr>
          <w:rFonts w:ascii="Times New Roman" w:hAnsi="Times New Roman" w:cs="Times New Roman"/>
          <w:sz w:val="24"/>
          <w:szCs w:val="24"/>
        </w:rPr>
      </w:pPr>
    </w:p>
    <w:p w14:paraId="4DD24864" w14:textId="744BC6C3" w:rsidR="00661DCA" w:rsidRDefault="003C42A5" w:rsidP="006C4D74">
      <w:pPr>
        <w:pStyle w:val="Corps"/>
        <w:bidi/>
        <w:jc w:val="both"/>
        <w:rPr>
          <w:rFonts w:ascii="Times New Roman" w:hAnsi="Times New Roman" w:cs="Times New Roman"/>
          <w:sz w:val="24"/>
          <w:szCs w:val="24"/>
          <w:rtl/>
        </w:rPr>
      </w:pPr>
      <w:r>
        <w:rPr>
          <w:rFonts w:ascii="Times New Roman" w:hAnsi="Times New Roman" w:hint="cs"/>
          <w:sz w:val="24"/>
          <w:szCs w:val="24"/>
          <w:rtl/>
        </w:rPr>
        <w:t>تُبرهن ساعة هامبتون مرة أخرى على قدرتها على إبهارنا بأشكال مختلفة تشهد على إبداعها العريق. إذ أنّها في نسختين فائقتي الأناقة، تلعب بأشكالها مع دقة في الأسلوب تجعلها نموذجاً رائعاً لصناعة الساعات السويسرية ذات الدقة العالية.</w:t>
      </w:r>
      <w:r>
        <w:rPr>
          <w:rFonts w:hint="cs"/>
          <w:rtl/>
        </w:rPr>
        <w:t xml:space="preserve"> </w:t>
      </w:r>
    </w:p>
    <w:p w14:paraId="394B19F3" w14:textId="77777777" w:rsidR="006C4D74" w:rsidRDefault="006C4D74" w:rsidP="006C4D74">
      <w:pPr>
        <w:pStyle w:val="Corps"/>
        <w:jc w:val="both"/>
        <w:rPr>
          <w:rFonts w:ascii="Times New Roman" w:hAnsi="Times New Roman" w:cs="Times New Roman"/>
          <w:sz w:val="24"/>
          <w:szCs w:val="24"/>
        </w:rPr>
      </w:pPr>
    </w:p>
    <w:p w14:paraId="233420FA" w14:textId="77777777" w:rsidR="006C4D74" w:rsidRDefault="006C4D74" w:rsidP="006C4D74">
      <w:pPr>
        <w:pStyle w:val="Corps"/>
        <w:jc w:val="both"/>
        <w:rPr>
          <w:rStyle w:val="Aucun"/>
          <w:rFonts w:ascii="Times New Roman" w:hAnsi="Times New Roman" w:cs="Times New Roman"/>
          <w:sz w:val="24"/>
          <w:szCs w:val="24"/>
        </w:rPr>
      </w:pPr>
    </w:p>
    <w:p w14:paraId="21E1CB33" w14:textId="77777777" w:rsidR="006C4D74" w:rsidRDefault="006C4D74" w:rsidP="006C4D74">
      <w:pPr>
        <w:pStyle w:val="paragraph"/>
        <w:bidi/>
        <w:spacing w:before="0" w:beforeAutospacing="0" w:after="0" w:afterAutospacing="0"/>
        <w:textAlignment w:val="baseline"/>
        <w:rPr>
          <w:rFonts w:ascii="Segoe UI" w:hAnsi="Segoe UI" w:cs="Segoe UI"/>
          <w:sz w:val="18"/>
          <w:szCs w:val="18"/>
          <w:rtl/>
        </w:rPr>
      </w:pPr>
      <w:r>
        <w:rPr>
          <w:rFonts w:asciiTheme="majorBidi" w:hAnsiTheme="majorBidi" w:hint="cs"/>
          <w:noProof/>
          <w:rtl/>
        </w:rPr>
        <w:drawing>
          <wp:inline distT="0" distB="0" distL="0" distR="0" wp14:anchorId="6B25172D" wp14:editId="08F71403">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hint="cs"/>
          <w:color w:val="000000"/>
          <w:sz w:val="22"/>
          <w:szCs w:val="22"/>
          <w:rtl/>
        </w:rPr>
        <w:t> </w:t>
      </w:r>
    </w:p>
    <w:p w14:paraId="6E3D15BA" w14:textId="77777777" w:rsidR="006C4D74" w:rsidRDefault="006C4D74" w:rsidP="006C4D74">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3877753C" w14:textId="77777777" w:rsidR="006C4D74" w:rsidRDefault="006C4D74" w:rsidP="006C4D74">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59D95197" w14:textId="4167A3C0" w:rsidR="006C4D74" w:rsidRDefault="00D56D8C" w:rsidP="006C4D74">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b/>
          <w:bCs/>
          <w:color w:val="000000"/>
          <w:sz w:val="22"/>
          <w:szCs w:val="22"/>
          <w:rtl/>
        </w:rPr>
        <w:t>معلومات:</w:t>
      </w:r>
      <w:r>
        <w:rPr>
          <w:rStyle w:val="eop"/>
          <w:rFonts w:ascii="Times" w:hAnsi="Times" w:hint="cs"/>
          <w:color w:val="000000"/>
          <w:sz w:val="22"/>
          <w:szCs w:val="22"/>
          <w:rtl/>
        </w:rPr>
        <w:t> </w:t>
      </w:r>
    </w:p>
    <w:p w14:paraId="011C030C" w14:textId="77777777" w:rsidR="006C4D74" w:rsidRDefault="006C4D74" w:rsidP="006C4D74">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2AAD9A22" w14:textId="72BB82E8" w:rsidR="006C4D74" w:rsidRDefault="006C4D74" w:rsidP="006C4D74">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color w:val="000000"/>
          <w:sz w:val="22"/>
          <w:szCs w:val="22"/>
          <w:rtl/>
        </w:rPr>
        <w:t>الطراز: هامبتون 10752</w:t>
      </w:r>
      <w:r>
        <w:rPr>
          <w:rStyle w:val="eop"/>
          <w:rFonts w:ascii="Times" w:hAnsi="Times" w:hint="cs"/>
          <w:color w:val="000000"/>
          <w:sz w:val="22"/>
          <w:szCs w:val="22"/>
          <w:rtl/>
        </w:rPr>
        <w:t> </w:t>
      </w:r>
    </w:p>
    <w:p w14:paraId="60FEDBB9" w14:textId="25AEBBFB" w:rsidR="006C4D74" w:rsidRDefault="006C4D74" w:rsidP="006C4D74">
      <w:pPr>
        <w:pStyle w:val="paragraph"/>
        <w:bidi/>
        <w:spacing w:before="0" w:beforeAutospacing="0" w:after="0" w:afterAutospacing="0"/>
        <w:jc w:val="both"/>
        <w:textAlignment w:val="baseline"/>
        <w:rPr>
          <w:rStyle w:val="eop"/>
          <w:rFonts w:ascii="Times" w:hAnsi="Times" w:cs="Times"/>
          <w:color w:val="000000"/>
          <w:sz w:val="22"/>
          <w:szCs w:val="22"/>
          <w:rtl/>
        </w:rPr>
      </w:pPr>
      <w:r>
        <w:rPr>
          <w:rStyle w:val="normaltextrun"/>
          <w:rFonts w:ascii="Times" w:hAnsi="Times" w:hint="cs"/>
          <w:color w:val="000000"/>
          <w:sz w:val="22"/>
          <w:szCs w:val="22"/>
          <w:rtl/>
        </w:rPr>
        <w:t>متوفّر ابتداءً من: سبتمبر 2024</w:t>
      </w:r>
      <w:r>
        <w:rPr>
          <w:rStyle w:val="eop"/>
          <w:rFonts w:ascii="Times" w:hAnsi="Times" w:hint="cs"/>
          <w:color w:val="000000"/>
          <w:sz w:val="22"/>
          <w:szCs w:val="22"/>
          <w:rtl/>
        </w:rPr>
        <w:t> </w:t>
      </w:r>
    </w:p>
    <w:p w14:paraId="128C858A" w14:textId="77777777" w:rsidR="00F26051" w:rsidRDefault="00F26051" w:rsidP="006C4D74">
      <w:pPr>
        <w:pStyle w:val="paragraph"/>
        <w:spacing w:before="0" w:beforeAutospacing="0" w:after="0" w:afterAutospacing="0"/>
        <w:jc w:val="both"/>
        <w:textAlignment w:val="baseline"/>
        <w:rPr>
          <w:rStyle w:val="eop"/>
          <w:rFonts w:ascii="Times" w:hAnsi="Times" w:cs="Times"/>
          <w:color w:val="000000"/>
          <w:sz w:val="22"/>
          <w:szCs w:val="22"/>
        </w:rPr>
      </w:pPr>
    </w:p>
    <w:p w14:paraId="4B06BB85" w14:textId="1AD34257" w:rsidR="00F26051" w:rsidRDefault="00F26051" w:rsidP="00F26051">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color w:val="000000"/>
          <w:sz w:val="22"/>
          <w:szCs w:val="22"/>
          <w:rtl/>
        </w:rPr>
        <w:t>الطراز: هامبتون 10751</w:t>
      </w:r>
    </w:p>
    <w:p w14:paraId="75F32809" w14:textId="44898AB2" w:rsidR="00F26051" w:rsidRPr="00CE619E" w:rsidRDefault="00F26051" w:rsidP="00F26051">
      <w:pPr>
        <w:pStyle w:val="paragraph"/>
        <w:bidi/>
        <w:spacing w:before="0" w:beforeAutospacing="0" w:after="0" w:afterAutospacing="0"/>
        <w:jc w:val="both"/>
        <w:textAlignment w:val="baseline"/>
        <w:rPr>
          <w:rFonts w:ascii="Times" w:hAnsi="Times" w:cs="Times"/>
          <w:color w:val="000000"/>
          <w:sz w:val="22"/>
          <w:szCs w:val="22"/>
          <w:rtl/>
        </w:rPr>
      </w:pPr>
      <w:r>
        <w:rPr>
          <w:rStyle w:val="normaltextrun"/>
          <w:rFonts w:ascii="Times" w:hAnsi="Times" w:hint="cs"/>
          <w:color w:val="000000"/>
          <w:sz w:val="22"/>
          <w:szCs w:val="22"/>
          <w:rtl/>
        </w:rPr>
        <w:t>متوفّر ابتداءً من: سبتمبر 2024</w:t>
      </w:r>
      <w:r>
        <w:rPr>
          <w:rStyle w:val="eop"/>
          <w:rFonts w:ascii="Times" w:hAnsi="Times" w:hint="cs"/>
          <w:color w:val="000000"/>
          <w:sz w:val="22"/>
          <w:szCs w:val="22"/>
          <w:rtl/>
        </w:rPr>
        <w:t> </w:t>
      </w:r>
    </w:p>
    <w:p w14:paraId="2C403797" w14:textId="77777777" w:rsidR="006C4D74" w:rsidRDefault="006C4D74" w:rsidP="006C4D74">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36A162E3" w14:textId="77777777" w:rsidR="006C4D74" w:rsidRDefault="006C4D74" w:rsidP="006C4D74">
      <w:pPr>
        <w:pStyle w:val="paragraph"/>
        <w:bidi/>
        <w:spacing w:before="0" w:beforeAutospacing="0" w:after="0" w:afterAutospacing="0"/>
        <w:textAlignment w:val="baseline"/>
        <w:rPr>
          <w:rFonts w:ascii="Segoe UI" w:hAnsi="Segoe UI" w:cs="Segoe UI"/>
          <w:sz w:val="18"/>
          <w:szCs w:val="18"/>
          <w:rtl/>
        </w:rPr>
      </w:pPr>
      <w:r>
        <w:rPr>
          <w:rFonts w:asciiTheme="majorBidi" w:hAnsiTheme="majorBidi" w:hint="cs"/>
          <w:noProof/>
          <w:rtl/>
        </w:rPr>
        <w:drawing>
          <wp:inline distT="0" distB="0" distL="0" distR="0" wp14:anchorId="09C75D15" wp14:editId="404AA5A0">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hint="cs"/>
          <w:color w:val="000000"/>
          <w:sz w:val="22"/>
          <w:szCs w:val="22"/>
          <w:rtl/>
        </w:rPr>
        <w:t> </w:t>
      </w:r>
    </w:p>
    <w:p w14:paraId="685B7FCB" w14:textId="77777777" w:rsidR="006C4D74" w:rsidRDefault="006C4D74" w:rsidP="006C4D74">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19428D14" w14:textId="77777777" w:rsidR="006C4D74" w:rsidRDefault="006C4D74" w:rsidP="006C4D74">
      <w:pPr>
        <w:pStyle w:val="paragraph"/>
        <w:bidi/>
        <w:spacing w:before="0" w:beforeAutospacing="0" w:after="0" w:afterAutospacing="0"/>
        <w:textAlignment w:val="baseline"/>
        <w:rPr>
          <w:rFonts w:ascii="Segoe UI" w:hAnsi="Segoe UI" w:cs="Segoe UI"/>
          <w:sz w:val="18"/>
          <w:szCs w:val="18"/>
          <w:rtl/>
        </w:rPr>
      </w:pPr>
      <w:r>
        <w:rPr>
          <w:rStyle w:val="normaltextrun"/>
          <w:rFonts w:ascii="Times" w:hAnsi="Times" w:hint="cs"/>
          <w:b/>
          <w:bCs/>
          <w:color w:val="000000"/>
          <w:rtl/>
        </w:rPr>
        <w:t>نبذة عن دار بوم إيه مرسييه:</w:t>
      </w:r>
      <w:r>
        <w:rPr>
          <w:rStyle w:val="eop"/>
          <w:rFonts w:ascii="Times" w:hAnsi="Times" w:hint="cs"/>
          <w:color w:val="000000"/>
          <w:rtl/>
        </w:rPr>
        <w:t> </w:t>
      </w:r>
    </w:p>
    <w:p w14:paraId="292AF52F" w14:textId="77777777" w:rsidR="006C4D74" w:rsidRDefault="006C4D74" w:rsidP="006C4D74">
      <w:pPr>
        <w:pStyle w:val="paragraph"/>
        <w:bidi/>
        <w:spacing w:before="0" w:beforeAutospacing="0" w:after="0" w:afterAutospacing="0"/>
        <w:jc w:val="both"/>
        <w:textAlignment w:val="baseline"/>
        <w:rPr>
          <w:rFonts w:ascii="Segoe UI" w:hAnsi="Segoe UI" w:cs="Segoe UI"/>
          <w:sz w:val="18"/>
          <w:szCs w:val="18"/>
          <w:rtl/>
        </w:rPr>
      </w:pPr>
      <w:r>
        <w:rPr>
          <w:rStyle w:val="eop"/>
          <w:rFonts w:ascii="Century Gothic" w:hAnsi="Century Gothic" w:hint="cs"/>
          <w:color w:val="000000"/>
          <w:sz w:val="21"/>
          <w:szCs w:val="21"/>
          <w:rtl/>
        </w:rPr>
        <w:t> </w:t>
      </w:r>
    </w:p>
    <w:p w14:paraId="700CD966" w14:textId="77777777" w:rsidR="006C4D74" w:rsidRDefault="006C4D74" w:rsidP="006C4D74">
      <w:pPr>
        <w:pStyle w:val="paragraph"/>
        <w:bidi/>
        <w:spacing w:before="0" w:beforeAutospacing="0" w:after="0" w:afterAutospacing="0"/>
        <w:jc w:val="both"/>
        <w:textAlignment w:val="baseline"/>
        <w:rPr>
          <w:rFonts w:ascii="Segoe UI" w:hAnsi="Segoe UI" w:cs="Segoe UI"/>
          <w:sz w:val="18"/>
          <w:szCs w:val="18"/>
          <w:rtl/>
        </w:rPr>
      </w:pPr>
      <w:r>
        <w:rPr>
          <w:rStyle w:val="normaltextrun"/>
          <w:rFonts w:ascii="Times" w:hAnsi="Times" w:hint="cs"/>
          <w:color w:val="000000"/>
          <w:rtl/>
        </w:rPr>
        <w:t xml:space="preserve">تأسّست دار بوم إيه مرسييه لصناعة الساعات عام 1830 في قلب جبال جورا السويسرية وهي تتمتّع بسمعة عالمية. من مصنعها في قلب جبال جورا السويسرية وصولاً إلى مقرّها في جنيف، تقدّم الدار لعملائها ساعاتٍ عالية الجودة. تعتمد الدار على </w:t>
      </w:r>
      <w:r>
        <w:rPr>
          <w:rStyle w:val="normaltextrun"/>
          <w:rFonts w:ascii="Times" w:hAnsi="Times" w:hint="cs"/>
          <w:b/>
          <w:bCs/>
          <w:color w:val="000000"/>
          <w:rtl/>
        </w:rPr>
        <w:t>توازن متكامل بين التصميم المتمحور حول الشكل والابتكار الساعاتي في خدمة العملاء</w:t>
      </w:r>
      <w:r>
        <w:rPr>
          <w:rStyle w:val="normaltextrun"/>
          <w:rFonts w:ascii="Times" w:hAnsi="Times" w:hint="cs"/>
          <w:color w:val="000000"/>
          <w:rtl/>
        </w:rPr>
        <w:t>، فهي ما زالت تترك بصمتها على تاريخ صناعة الساعات عبر مواصلة هذه المهارة التصميميّة والساعاتية الخاصة بها. مهارةٌ منبثقة مباشرة عن اللقاء بين المؤسّسَين وليم بوم وبول مرسييه تجمع بين الأسلوب الكلاسيكي والإبداع، والتقاليد والحداثة، والأناقة والشخصية، وتبقى معاصرة أكثر من أيّ وقتٍ مضى.</w:t>
      </w:r>
      <w:r>
        <w:rPr>
          <w:rStyle w:val="eop"/>
          <w:rFonts w:ascii="Times" w:hAnsi="Times" w:hint="cs"/>
          <w:color w:val="000000"/>
          <w:rtl/>
        </w:rPr>
        <w:t> </w:t>
      </w:r>
    </w:p>
    <w:p w14:paraId="37FD0947" w14:textId="77777777" w:rsidR="006C4D74" w:rsidRDefault="006C4D74" w:rsidP="006C4D74">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rtl/>
        </w:rPr>
        <w:t> </w:t>
      </w:r>
    </w:p>
    <w:p w14:paraId="0159BFF0" w14:textId="77777777" w:rsidR="006C4D74" w:rsidRDefault="00000000" w:rsidP="006C4D74">
      <w:pPr>
        <w:pStyle w:val="paragraph"/>
        <w:bidi/>
        <w:spacing w:before="0" w:beforeAutospacing="0" w:after="0" w:afterAutospacing="0"/>
        <w:jc w:val="both"/>
        <w:textAlignment w:val="baseline"/>
        <w:rPr>
          <w:rFonts w:ascii="Segoe UI" w:hAnsi="Segoe UI" w:cs="Segoe UI"/>
          <w:sz w:val="18"/>
          <w:szCs w:val="18"/>
          <w:rtl/>
        </w:rPr>
      </w:pPr>
      <w:hyperlink r:id="rId14" w:tgtFrame="_blank" w:history="1">
        <w:r w:rsidR="00C17F0B">
          <w:rPr>
            <w:rStyle w:val="normaltextrun"/>
            <w:rFonts w:ascii="Times" w:hAnsi="Times"/>
            <w:color w:val="000000"/>
            <w:u w:val="single"/>
          </w:rPr>
          <w:t>www.baume-et-mercier.com</w:t>
        </w:r>
      </w:hyperlink>
      <w:r w:rsidR="00C17F0B">
        <w:rPr>
          <w:rFonts w:hint="cs"/>
          <w:rtl/>
        </w:rPr>
        <w:t>.</w:t>
      </w:r>
      <w:r w:rsidR="00C17F0B">
        <w:rPr>
          <w:rStyle w:val="eop"/>
          <w:rFonts w:ascii="Times" w:hAnsi="Times" w:hint="cs"/>
          <w:color w:val="000000"/>
          <w:rtl/>
        </w:rPr>
        <w:t> </w:t>
      </w:r>
    </w:p>
    <w:p w14:paraId="5FB44E7E" w14:textId="77777777" w:rsidR="006C4D74" w:rsidRPr="00D4232B" w:rsidRDefault="006C4D74" w:rsidP="006C4D74">
      <w:pPr>
        <w:pStyle w:val="Corps"/>
        <w:jc w:val="both"/>
        <w:rPr>
          <w:rFonts w:ascii="Times New Roman" w:hAnsi="Times New Roman" w:cs="Times New Roman"/>
          <w:sz w:val="24"/>
          <w:szCs w:val="24"/>
        </w:rPr>
      </w:pPr>
    </w:p>
    <w:sectPr w:rsidR="006C4D74" w:rsidRPr="00D4232B">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E7A3A6" w14:textId="77777777" w:rsidR="00D54A77" w:rsidRDefault="00D54A77">
      <w:r>
        <w:separator/>
      </w:r>
    </w:p>
  </w:endnote>
  <w:endnote w:type="continuationSeparator" w:id="0">
    <w:p w14:paraId="3A90F88B" w14:textId="77777777" w:rsidR="00D54A77" w:rsidRDefault="00D54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1230C" w14:textId="77777777" w:rsidR="00D54A77" w:rsidRDefault="00D54A77">
      <w:r>
        <w:separator/>
      </w:r>
    </w:p>
  </w:footnote>
  <w:footnote w:type="continuationSeparator" w:id="0">
    <w:p w14:paraId="66CB915D" w14:textId="77777777" w:rsidR="00D54A77" w:rsidRDefault="00D54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2CA06" w14:textId="1F121B60" w:rsidR="007605D9" w:rsidRDefault="007605D9" w:rsidP="007605D9">
    <w:pPr>
      <w:pStyle w:val="En-tte"/>
      <w:bidi/>
      <w:jc w:val="center"/>
      <w:rPr>
        <w:rtl/>
      </w:rPr>
    </w:pPr>
    <w:r>
      <w:rPr>
        <w:rFonts w:hint="cs"/>
        <w:noProof/>
        <w:rtl/>
      </w:rPr>
      <w:drawing>
        <wp:inline distT="0" distB="0" distL="0" distR="0" wp14:anchorId="14B0F77D" wp14:editId="64132012">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4068B"/>
    <w:multiLevelType w:val="hybridMultilevel"/>
    <w:tmpl w:val="59C41E78"/>
    <w:numStyleLink w:val="Puce"/>
  </w:abstractNum>
  <w:abstractNum w:abstractNumId="1" w15:restartNumberingAfterBreak="0">
    <w:nsid w:val="6A7B4076"/>
    <w:multiLevelType w:val="hybridMultilevel"/>
    <w:tmpl w:val="59C41E78"/>
    <w:styleLink w:val="Puce"/>
    <w:lvl w:ilvl="0" w:tplc="2F1EED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1A2DE94">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578154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5760B9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BAE094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F4EAE38">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16A671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1CCD21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324904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881209644">
    <w:abstractNumId w:val="1"/>
  </w:num>
  <w:num w:numId="2" w16cid:durableId="283656068">
    <w:abstractNumId w:val="0"/>
  </w:num>
  <w:num w:numId="3" w16cid:durableId="1337540423">
    <w:abstractNumId w:val="0"/>
    <w:lvlOverride w:ilvl="0">
      <w:lvl w:ilvl="0" w:tplc="9CAE6466">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2FF4F46E">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A3EE7FFA">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3AE23BA0">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F7C038AC">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93129056">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9AF8AABE">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B23AE4F8">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A7F02D52">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CA"/>
    <w:rsid w:val="00032655"/>
    <w:rsid w:val="002157FA"/>
    <w:rsid w:val="002332C2"/>
    <w:rsid w:val="002B43E7"/>
    <w:rsid w:val="003C42A5"/>
    <w:rsid w:val="00445B33"/>
    <w:rsid w:val="0045604F"/>
    <w:rsid w:val="004806E7"/>
    <w:rsid w:val="004B5ADB"/>
    <w:rsid w:val="00571C18"/>
    <w:rsid w:val="00572FB9"/>
    <w:rsid w:val="00661DCA"/>
    <w:rsid w:val="006C4D74"/>
    <w:rsid w:val="006C7775"/>
    <w:rsid w:val="00747973"/>
    <w:rsid w:val="007605D9"/>
    <w:rsid w:val="00781BDA"/>
    <w:rsid w:val="007F4097"/>
    <w:rsid w:val="00846D77"/>
    <w:rsid w:val="0086117B"/>
    <w:rsid w:val="00897AD7"/>
    <w:rsid w:val="00A01EFC"/>
    <w:rsid w:val="00A559A1"/>
    <w:rsid w:val="00A84559"/>
    <w:rsid w:val="00C17F0B"/>
    <w:rsid w:val="00C3766E"/>
    <w:rsid w:val="00C76466"/>
    <w:rsid w:val="00D4232B"/>
    <w:rsid w:val="00D54A77"/>
    <w:rsid w:val="00D56D8C"/>
    <w:rsid w:val="00D57C1A"/>
    <w:rsid w:val="00D7235F"/>
    <w:rsid w:val="00DD171C"/>
    <w:rsid w:val="00E927D2"/>
    <w:rsid w:val="00F26051"/>
    <w:rsid w:val="00FA42CD"/>
    <w:rsid w:val="00FC73E1"/>
    <w:rsid w:val="00FD2D2B"/>
    <w:rsid w:val="00FE5012"/>
    <w:rsid w:val="00FF5D1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2481B"/>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CH" w:eastAsia="zh-CN"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paragraph" w:styleId="Rvision">
    <w:name w:val="Revision"/>
    <w:hidden/>
    <w:uiPriority w:val="99"/>
    <w:semiHidden/>
    <w:rsid w:val="00A8455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Marquedecommentaire">
    <w:name w:val="annotation reference"/>
    <w:basedOn w:val="Policepardfaut"/>
    <w:uiPriority w:val="99"/>
    <w:semiHidden/>
    <w:unhideWhenUsed/>
    <w:rsid w:val="0045604F"/>
    <w:rPr>
      <w:sz w:val="16"/>
      <w:szCs w:val="16"/>
    </w:rPr>
  </w:style>
  <w:style w:type="paragraph" w:styleId="Commentaire">
    <w:name w:val="annotation text"/>
    <w:basedOn w:val="Normal"/>
    <w:link w:val="CommentaireCar"/>
    <w:uiPriority w:val="99"/>
    <w:unhideWhenUsed/>
    <w:rsid w:val="0045604F"/>
    <w:rPr>
      <w:sz w:val="20"/>
      <w:szCs w:val="20"/>
    </w:rPr>
  </w:style>
  <w:style w:type="character" w:customStyle="1" w:styleId="CommentaireCar">
    <w:name w:val="Commentaire Car"/>
    <w:basedOn w:val="Policepardfaut"/>
    <w:link w:val="Commentaire"/>
    <w:uiPriority w:val="99"/>
    <w:rsid w:val="0045604F"/>
    <w:rPr>
      <w:lang w:val="en-US" w:eastAsia="en-US"/>
    </w:rPr>
  </w:style>
  <w:style w:type="paragraph" w:styleId="Objetducommentaire">
    <w:name w:val="annotation subject"/>
    <w:basedOn w:val="Commentaire"/>
    <w:next w:val="Commentaire"/>
    <w:link w:val="ObjetducommentaireCar"/>
    <w:uiPriority w:val="99"/>
    <w:semiHidden/>
    <w:unhideWhenUsed/>
    <w:rsid w:val="0045604F"/>
    <w:rPr>
      <w:b/>
      <w:bCs/>
    </w:rPr>
  </w:style>
  <w:style w:type="character" w:customStyle="1" w:styleId="ObjetducommentaireCar">
    <w:name w:val="Objet du commentaire Car"/>
    <w:basedOn w:val="CommentaireCar"/>
    <w:link w:val="Objetducommentaire"/>
    <w:uiPriority w:val="99"/>
    <w:semiHidden/>
    <w:rsid w:val="0045604F"/>
    <w:rPr>
      <w:b/>
      <w:bCs/>
      <w:lang w:val="en-US" w:eastAsia="en-US"/>
    </w:rPr>
  </w:style>
  <w:style w:type="paragraph" w:styleId="En-tte">
    <w:name w:val="header"/>
    <w:basedOn w:val="Normal"/>
    <w:link w:val="En-tteCar"/>
    <w:uiPriority w:val="99"/>
    <w:unhideWhenUsed/>
    <w:rsid w:val="00445B33"/>
    <w:pPr>
      <w:tabs>
        <w:tab w:val="center" w:pos="4536"/>
        <w:tab w:val="right" w:pos="9072"/>
      </w:tabs>
    </w:pPr>
  </w:style>
  <w:style w:type="character" w:customStyle="1" w:styleId="En-tteCar">
    <w:name w:val="En-tête Car"/>
    <w:basedOn w:val="Policepardfaut"/>
    <w:link w:val="En-tte"/>
    <w:uiPriority w:val="99"/>
    <w:rsid w:val="00445B33"/>
    <w:rPr>
      <w:sz w:val="24"/>
      <w:szCs w:val="24"/>
      <w:lang w:val="en-US" w:eastAsia="en-US"/>
    </w:rPr>
  </w:style>
  <w:style w:type="paragraph" w:styleId="Pieddepage">
    <w:name w:val="footer"/>
    <w:basedOn w:val="Normal"/>
    <w:link w:val="PieddepageCar"/>
    <w:uiPriority w:val="99"/>
    <w:unhideWhenUsed/>
    <w:rsid w:val="00445B33"/>
    <w:pPr>
      <w:tabs>
        <w:tab w:val="center" w:pos="4536"/>
        <w:tab w:val="right" w:pos="9072"/>
      </w:tabs>
    </w:pPr>
  </w:style>
  <w:style w:type="character" w:customStyle="1" w:styleId="PieddepageCar">
    <w:name w:val="Pied de page Car"/>
    <w:basedOn w:val="Policepardfaut"/>
    <w:link w:val="Pieddepage"/>
    <w:uiPriority w:val="99"/>
    <w:rsid w:val="00445B33"/>
    <w:rPr>
      <w:sz w:val="24"/>
      <w:szCs w:val="24"/>
      <w:lang w:val="en-US" w:eastAsia="en-US"/>
    </w:rPr>
  </w:style>
  <w:style w:type="paragraph" w:customStyle="1" w:styleId="paragraph">
    <w:name w:val="paragraph"/>
    <w:basedOn w:val="Normal"/>
    <w:rsid w:val="006C4D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6C4D74"/>
  </w:style>
  <w:style w:type="character" w:customStyle="1" w:styleId="normaltextrun">
    <w:name w:val="normaltextrun"/>
    <w:basedOn w:val="Policepardfaut"/>
    <w:rsid w:val="006C4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1235</Words>
  <Characters>6796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STE TRADUILI</cp:lastModifiedBy>
  <cp:revision>2</cp:revision>
  <dcterms:created xsi:type="dcterms:W3CDTF">2024-08-22T09:58:00Z</dcterms:created>
  <dcterms:modified xsi:type="dcterms:W3CDTF">2024-08-22T09:58:00Z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a73158d3474414cf95ed740afde9bab0928f8048259ec4d83e41b780c6da9d0a</vt:lpwstr>
  </property>
</Properties>
</file>