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3253" w:rsidRDefault="00C03253" w:rsidP="00CB60F5">
      <w:pPr>
        <w:spacing w:line="320" w:lineRule="exact"/>
        <w:jc w:val="center"/>
        <w:rPr>
          <w:rFonts w:ascii="Century Gothic" w:hAnsi="Century Gothic"/>
          <w:b/>
          <w:sz w:val="28"/>
        </w:rPr>
      </w:pPr>
    </w:p>
    <w:p w:rsidR="00C03253" w:rsidRDefault="00C03253" w:rsidP="00CB60F5">
      <w:pPr>
        <w:spacing w:line="320" w:lineRule="exact"/>
        <w:jc w:val="center"/>
        <w:rPr>
          <w:rFonts w:ascii="Century Gothic" w:hAnsi="Century Gothic"/>
          <w:b/>
          <w:sz w:val="28"/>
        </w:rPr>
      </w:pPr>
    </w:p>
    <w:p w:rsidR="00C26C37" w:rsidRPr="00260D4E" w:rsidRDefault="00A17508" w:rsidP="00CB60F5">
      <w:pPr>
        <w:spacing w:line="320" w:lineRule="exact"/>
        <w:jc w:val="center"/>
        <w:rPr>
          <w:rFonts w:ascii="Century Gothic" w:hAnsi="Century Gothic"/>
          <w:b/>
          <w:sz w:val="28"/>
          <w:lang w:val="ru-RU"/>
        </w:rPr>
      </w:pPr>
      <w:r w:rsidRPr="00CB60F5">
        <w:rPr>
          <w:rFonts w:ascii="Century Gothic" w:hAnsi="Century Gothic"/>
          <w:b/>
          <w:sz w:val="28"/>
        </w:rPr>
        <w:t>BAUME</w:t>
      </w:r>
      <w:r w:rsidRPr="00260D4E">
        <w:rPr>
          <w:rFonts w:ascii="Century Gothic" w:hAnsi="Century Gothic"/>
          <w:b/>
          <w:sz w:val="28"/>
          <w:lang w:val="ru-RU"/>
        </w:rPr>
        <w:t xml:space="preserve"> &amp; </w:t>
      </w:r>
      <w:r w:rsidRPr="00CB60F5">
        <w:rPr>
          <w:rFonts w:ascii="Century Gothic" w:hAnsi="Century Gothic"/>
          <w:b/>
          <w:sz w:val="28"/>
        </w:rPr>
        <w:t>MERCIER</w:t>
      </w:r>
      <w:r w:rsidRPr="00260D4E">
        <w:rPr>
          <w:rFonts w:ascii="Century Gothic" w:hAnsi="Century Gothic"/>
          <w:b/>
          <w:sz w:val="28"/>
          <w:lang w:val="ru-RU"/>
        </w:rPr>
        <w:t xml:space="preserve"> </w:t>
      </w:r>
      <w:r w:rsidR="00260D4E">
        <w:rPr>
          <w:rFonts w:ascii="Century Gothic" w:hAnsi="Century Gothic"/>
          <w:b/>
          <w:sz w:val="28"/>
          <w:lang w:val="ru-RU"/>
        </w:rPr>
        <w:t>ПРЕДСТАВЛЯЕТ ТРИ ФИЛЬМА, ПОСВЯЩЕННЫХ КОЛЛЕКЦИИ ЧАСОВ</w:t>
      </w:r>
      <w:r w:rsidRPr="00260D4E">
        <w:rPr>
          <w:rFonts w:ascii="Century Gothic" w:hAnsi="Century Gothic"/>
          <w:b/>
          <w:sz w:val="28"/>
          <w:lang w:val="ru-RU"/>
        </w:rPr>
        <w:t xml:space="preserve"> </w:t>
      </w:r>
      <w:r w:rsidRPr="00CB60F5">
        <w:rPr>
          <w:rFonts w:ascii="Century Gothic" w:hAnsi="Century Gothic"/>
          <w:b/>
          <w:sz w:val="28"/>
        </w:rPr>
        <w:t>CLIFTON</w:t>
      </w:r>
      <w:r w:rsidRPr="00260D4E">
        <w:rPr>
          <w:rFonts w:ascii="Century Gothic" w:hAnsi="Century Gothic"/>
          <w:b/>
          <w:sz w:val="28"/>
          <w:lang w:val="ru-RU"/>
        </w:rPr>
        <w:t xml:space="preserve"> </w:t>
      </w:r>
      <w:r w:rsidRPr="00CB60F5">
        <w:rPr>
          <w:rFonts w:ascii="Century Gothic" w:hAnsi="Century Gothic"/>
          <w:b/>
          <w:sz w:val="28"/>
        </w:rPr>
        <w:t>BAUMATIC</w:t>
      </w:r>
      <w:r w:rsidR="009D5C31" w:rsidRPr="00CB60F5">
        <w:rPr>
          <w:rFonts w:ascii="Century Gothic" w:hAnsi="Century Gothic"/>
          <w:b/>
          <w:sz w:val="28"/>
          <w:vertAlign w:val="superscript"/>
        </w:rPr>
        <w:t>TM</w:t>
      </w:r>
    </w:p>
    <w:p w:rsidR="00523F2E" w:rsidRPr="00260D4E" w:rsidRDefault="00523F2E" w:rsidP="00CB60F5">
      <w:pPr>
        <w:spacing w:line="320" w:lineRule="exact"/>
        <w:jc w:val="both"/>
        <w:rPr>
          <w:rFonts w:ascii="Century Gothic" w:hAnsi="Century Gothic"/>
          <w:lang w:val="ru-RU"/>
        </w:rPr>
      </w:pPr>
    </w:p>
    <w:p w:rsidR="00523F2E" w:rsidRPr="00193A98" w:rsidRDefault="00F30479" w:rsidP="00CB60F5">
      <w:pPr>
        <w:spacing w:line="320" w:lineRule="exact"/>
        <w:jc w:val="both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Эта</w:t>
      </w:r>
      <w:r w:rsidRPr="00F30479">
        <w:rPr>
          <w:rFonts w:ascii="Cambria" w:hAnsi="Cambria"/>
          <w:lang w:val="ru-RU"/>
        </w:rPr>
        <w:t xml:space="preserve"> </w:t>
      </w:r>
      <w:r>
        <w:rPr>
          <w:rFonts w:ascii="Cambria" w:hAnsi="Cambria"/>
          <w:lang w:val="ru-RU"/>
        </w:rPr>
        <w:t>трилогия</w:t>
      </w:r>
      <w:r w:rsidRPr="00F30479">
        <w:rPr>
          <w:rFonts w:ascii="Cambria" w:hAnsi="Cambria"/>
          <w:lang w:val="ru-RU"/>
        </w:rPr>
        <w:t xml:space="preserve"> </w:t>
      </w:r>
      <w:r>
        <w:rPr>
          <w:rFonts w:ascii="Cambria" w:hAnsi="Cambria"/>
          <w:lang w:val="ru-RU"/>
        </w:rPr>
        <w:t>повествует</w:t>
      </w:r>
      <w:r w:rsidRPr="00F30479">
        <w:rPr>
          <w:rFonts w:ascii="Cambria" w:hAnsi="Cambria"/>
          <w:lang w:val="ru-RU"/>
        </w:rPr>
        <w:t xml:space="preserve"> </w:t>
      </w:r>
      <w:r>
        <w:rPr>
          <w:rFonts w:ascii="Cambria" w:hAnsi="Cambria"/>
          <w:lang w:val="ru-RU"/>
        </w:rPr>
        <w:t>о</w:t>
      </w:r>
      <w:r w:rsidRPr="00F30479">
        <w:rPr>
          <w:rFonts w:ascii="Cambria" w:hAnsi="Cambria"/>
          <w:lang w:val="ru-RU"/>
        </w:rPr>
        <w:t xml:space="preserve"> </w:t>
      </w:r>
      <w:r>
        <w:rPr>
          <w:rFonts w:ascii="Cambria" w:hAnsi="Cambria"/>
          <w:lang w:val="ru-RU"/>
        </w:rPr>
        <w:t>работе</w:t>
      </w:r>
      <w:r w:rsidRPr="00F30479">
        <w:rPr>
          <w:rFonts w:ascii="Cambria" w:hAnsi="Cambria"/>
          <w:lang w:val="ru-RU"/>
        </w:rPr>
        <w:t xml:space="preserve"> </w:t>
      </w:r>
      <w:r>
        <w:rPr>
          <w:rFonts w:ascii="Cambria" w:hAnsi="Cambria"/>
          <w:lang w:val="ru-RU"/>
        </w:rPr>
        <w:t>архитектора</w:t>
      </w:r>
      <w:r w:rsidRPr="00F30479">
        <w:rPr>
          <w:rFonts w:ascii="Cambria" w:hAnsi="Cambria"/>
          <w:lang w:val="ru-RU"/>
        </w:rPr>
        <w:t xml:space="preserve"> </w:t>
      </w:r>
      <w:r>
        <w:rPr>
          <w:rFonts w:ascii="Cambria" w:hAnsi="Cambria"/>
          <w:lang w:val="ru-RU"/>
        </w:rPr>
        <w:t>и</w:t>
      </w:r>
      <w:r w:rsidRPr="00F30479">
        <w:rPr>
          <w:rFonts w:ascii="Cambria" w:hAnsi="Cambria"/>
          <w:lang w:val="ru-RU"/>
        </w:rPr>
        <w:t xml:space="preserve"> </w:t>
      </w:r>
      <w:r>
        <w:rPr>
          <w:rFonts w:ascii="Cambria" w:hAnsi="Cambria"/>
          <w:lang w:val="ru-RU"/>
        </w:rPr>
        <w:t>выделяет три характеристики часов из коллекции</w:t>
      </w:r>
      <w:r w:rsidR="00523F2E" w:rsidRPr="00F30479">
        <w:rPr>
          <w:rFonts w:ascii="Cambria" w:hAnsi="Cambria"/>
          <w:lang w:val="ru-RU"/>
        </w:rPr>
        <w:t xml:space="preserve"> </w:t>
      </w:r>
      <w:r w:rsidR="00523F2E" w:rsidRPr="00CB60F5">
        <w:rPr>
          <w:rFonts w:ascii="Cambria" w:hAnsi="Cambria"/>
        </w:rPr>
        <w:t>Clifton</w:t>
      </w:r>
      <w:r w:rsidR="00523F2E" w:rsidRPr="00F30479">
        <w:rPr>
          <w:rFonts w:ascii="Cambria" w:hAnsi="Cambria"/>
          <w:lang w:val="ru-RU"/>
        </w:rPr>
        <w:t xml:space="preserve"> </w:t>
      </w:r>
      <w:proofErr w:type="spellStart"/>
      <w:r w:rsidR="00523F2E" w:rsidRPr="00CB60F5">
        <w:rPr>
          <w:rFonts w:ascii="Cambria" w:hAnsi="Cambria"/>
        </w:rPr>
        <w:t>Baumatic</w:t>
      </w:r>
      <w:proofErr w:type="spellEnd"/>
      <w:r w:rsidR="00D17689" w:rsidRPr="00F30479">
        <w:rPr>
          <w:rFonts w:ascii="Cambria" w:hAnsi="Cambria" w:cs="Times New Roman"/>
          <w:lang w:val="ru-RU"/>
        </w:rPr>
        <w:t>™</w:t>
      </w:r>
      <w:r>
        <w:rPr>
          <w:rFonts w:ascii="Cambria" w:hAnsi="Cambria"/>
          <w:lang w:val="ru-RU"/>
        </w:rPr>
        <w:t>, представленной на Международном Салоне высокого часового искусства (</w:t>
      </w:r>
      <w:r w:rsidR="00523F2E" w:rsidRPr="00CB60F5">
        <w:rPr>
          <w:rFonts w:ascii="Cambria" w:hAnsi="Cambria"/>
        </w:rPr>
        <w:t>SIHH</w:t>
      </w:r>
      <w:r>
        <w:rPr>
          <w:rFonts w:ascii="Cambria" w:hAnsi="Cambria"/>
          <w:lang w:val="ru-RU"/>
        </w:rPr>
        <w:t>) в</w:t>
      </w:r>
      <w:r w:rsidR="00523F2E" w:rsidRPr="00F30479">
        <w:rPr>
          <w:rFonts w:ascii="Cambria" w:hAnsi="Cambria"/>
          <w:lang w:val="ru-RU"/>
        </w:rPr>
        <w:t xml:space="preserve"> 2018</w:t>
      </w:r>
      <w:r>
        <w:rPr>
          <w:rFonts w:ascii="Cambria" w:hAnsi="Cambria"/>
          <w:lang w:val="ru-RU"/>
        </w:rPr>
        <w:t xml:space="preserve"> году</w:t>
      </w:r>
      <w:r w:rsidR="00523F2E" w:rsidRPr="00F30479">
        <w:rPr>
          <w:rFonts w:ascii="Cambria" w:hAnsi="Cambria"/>
          <w:lang w:val="ru-RU"/>
        </w:rPr>
        <w:t>:</w:t>
      </w:r>
      <w:r w:rsidR="00A17508" w:rsidRPr="00F30479">
        <w:rPr>
          <w:rFonts w:ascii="Cambria" w:hAnsi="Cambria"/>
          <w:lang w:val="ru-RU"/>
        </w:rPr>
        <w:t xml:space="preserve"> </w:t>
      </w:r>
      <w:r>
        <w:rPr>
          <w:rFonts w:ascii="Cambria" w:hAnsi="Cambria"/>
          <w:lang w:val="ru-RU"/>
        </w:rPr>
        <w:t>дизайн, запас хода и точность хода</w:t>
      </w:r>
      <w:r w:rsidR="0084126D" w:rsidRPr="00F30479">
        <w:rPr>
          <w:rFonts w:ascii="Cambria" w:hAnsi="Cambria"/>
          <w:lang w:val="ru-RU"/>
        </w:rPr>
        <w:t>.</w:t>
      </w:r>
      <w:r w:rsidR="00F71A5B" w:rsidRPr="00F30479">
        <w:rPr>
          <w:rFonts w:ascii="Cambria" w:hAnsi="Cambria"/>
          <w:lang w:val="ru-RU"/>
        </w:rPr>
        <w:t xml:space="preserve"> </w:t>
      </w:r>
      <w:r>
        <w:rPr>
          <w:rFonts w:ascii="Cambria" w:hAnsi="Cambria"/>
          <w:lang w:val="ru-RU"/>
        </w:rPr>
        <w:t>Часовой</w:t>
      </w:r>
      <w:r w:rsidRPr="00193A98">
        <w:rPr>
          <w:rFonts w:ascii="Cambria" w:hAnsi="Cambria"/>
          <w:lang w:val="ru-RU"/>
        </w:rPr>
        <w:t xml:space="preserve"> </w:t>
      </w:r>
      <w:r>
        <w:rPr>
          <w:rFonts w:ascii="Cambria" w:hAnsi="Cambria"/>
          <w:lang w:val="ru-RU"/>
        </w:rPr>
        <w:t>Дом</w:t>
      </w:r>
      <w:r w:rsidR="00F71A5B" w:rsidRPr="00193A98">
        <w:rPr>
          <w:rFonts w:ascii="Cambria" w:hAnsi="Cambria"/>
          <w:lang w:val="ru-RU"/>
        </w:rPr>
        <w:t xml:space="preserve"> </w:t>
      </w:r>
      <w:r w:rsidR="00F71A5B" w:rsidRPr="00CB60F5">
        <w:rPr>
          <w:rFonts w:ascii="Cambria" w:hAnsi="Cambria"/>
        </w:rPr>
        <w:t>Bau</w:t>
      </w:r>
      <w:r w:rsidR="00CB60F5" w:rsidRPr="00CB60F5">
        <w:rPr>
          <w:rFonts w:ascii="Cambria" w:hAnsi="Cambria"/>
        </w:rPr>
        <w:t>me</w:t>
      </w:r>
      <w:r w:rsidR="00CB60F5" w:rsidRPr="00193A98">
        <w:rPr>
          <w:rFonts w:ascii="Cambria" w:hAnsi="Cambria"/>
          <w:lang w:val="ru-RU"/>
        </w:rPr>
        <w:t xml:space="preserve"> &amp; </w:t>
      </w:r>
      <w:r w:rsidR="00CB60F5" w:rsidRPr="00CB60F5">
        <w:rPr>
          <w:rFonts w:ascii="Cambria" w:hAnsi="Cambria"/>
        </w:rPr>
        <w:t>Mercier</w:t>
      </w:r>
      <w:r w:rsidR="00CB60F5" w:rsidRPr="00193A98">
        <w:rPr>
          <w:rFonts w:ascii="Cambria" w:hAnsi="Cambria"/>
          <w:lang w:val="ru-RU"/>
        </w:rPr>
        <w:t xml:space="preserve"> </w:t>
      </w:r>
      <w:r w:rsidR="00193A98">
        <w:rPr>
          <w:rFonts w:ascii="Cambria" w:hAnsi="Cambria"/>
          <w:lang w:val="ru-RU"/>
        </w:rPr>
        <w:t>решил</w:t>
      </w:r>
      <w:r w:rsidR="00193A98" w:rsidRPr="00193A98">
        <w:rPr>
          <w:rFonts w:ascii="Cambria" w:hAnsi="Cambria"/>
          <w:lang w:val="ru-RU"/>
        </w:rPr>
        <w:t xml:space="preserve"> </w:t>
      </w:r>
      <w:r w:rsidR="00193A98">
        <w:rPr>
          <w:rFonts w:ascii="Cambria" w:hAnsi="Cambria"/>
          <w:lang w:val="ru-RU"/>
        </w:rPr>
        <w:t xml:space="preserve">проиллюстрировать некоторые моменты </w:t>
      </w:r>
      <w:r w:rsidR="00356C99">
        <w:rPr>
          <w:rFonts w:ascii="Cambria" w:hAnsi="Cambria"/>
          <w:lang w:val="ru-RU"/>
        </w:rPr>
        <w:t xml:space="preserve">из </w:t>
      </w:r>
      <w:r w:rsidR="00193A98">
        <w:rPr>
          <w:rFonts w:ascii="Cambria" w:hAnsi="Cambria"/>
          <w:lang w:val="ru-RU"/>
        </w:rPr>
        <w:t xml:space="preserve">жизни независимого, творческого человека, постоянно находящегося в движении и реально смотрящего на </w:t>
      </w:r>
      <w:r w:rsidR="00356C99">
        <w:rPr>
          <w:rFonts w:ascii="Cambria" w:hAnsi="Cambria"/>
          <w:lang w:val="ru-RU"/>
        </w:rPr>
        <w:t>жизнь</w:t>
      </w:r>
      <w:r w:rsidR="00CB60F5" w:rsidRPr="00193A98">
        <w:rPr>
          <w:rFonts w:ascii="Cambria" w:hAnsi="Cambria"/>
          <w:lang w:val="ru-RU"/>
        </w:rPr>
        <w:t xml:space="preserve">. </w:t>
      </w:r>
    </w:p>
    <w:p w:rsidR="00CB60F5" w:rsidRPr="00193A98" w:rsidRDefault="00CB60F5" w:rsidP="00CB60F5">
      <w:pPr>
        <w:spacing w:after="0" w:line="320" w:lineRule="exact"/>
        <w:jc w:val="both"/>
        <w:rPr>
          <w:rFonts w:ascii="Cambria" w:hAnsi="Cambria"/>
          <w:b/>
          <w:lang w:val="ru-RU"/>
        </w:rPr>
      </w:pPr>
    </w:p>
    <w:p w:rsidR="00A17508" w:rsidRPr="00D468C8" w:rsidRDefault="00601EC6" w:rsidP="00CB60F5">
      <w:pPr>
        <w:spacing w:after="0" w:line="320" w:lineRule="exact"/>
        <w:jc w:val="both"/>
        <w:rPr>
          <w:rFonts w:ascii="Century Gothic" w:hAnsi="Century Gothic"/>
          <w:b/>
          <w:lang w:val="ru-RU"/>
        </w:rPr>
      </w:pPr>
      <w:r>
        <w:rPr>
          <w:rFonts w:ascii="Century Gothic" w:hAnsi="Century Gothic"/>
          <w:b/>
          <w:lang w:val="ru-RU"/>
        </w:rPr>
        <w:t>ДИЗАЙН</w:t>
      </w:r>
    </w:p>
    <w:p w:rsidR="00911B10" w:rsidRPr="003911B0" w:rsidRDefault="00906862" w:rsidP="00CB60F5">
      <w:pPr>
        <w:spacing w:line="320" w:lineRule="exact"/>
        <w:jc w:val="both"/>
        <w:rPr>
          <w:rFonts w:ascii="Cambria" w:hAnsi="Cambria"/>
          <w:color w:val="000000" w:themeColor="text1"/>
          <w:lang w:val="ru-RU"/>
        </w:rPr>
      </w:pPr>
      <w:r>
        <w:rPr>
          <w:rFonts w:ascii="Cambria" w:hAnsi="Cambria"/>
          <w:lang w:val="ru-RU"/>
        </w:rPr>
        <w:t>Дизайн</w:t>
      </w:r>
      <w:r w:rsidRPr="003065C5">
        <w:rPr>
          <w:rFonts w:ascii="Cambria" w:hAnsi="Cambria"/>
          <w:lang w:val="ru-RU"/>
        </w:rPr>
        <w:t xml:space="preserve"> </w:t>
      </w:r>
      <w:r>
        <w:rPr>
          <w:rFonts w:ascii="Cambria" w:hAnsi="Cambria"/>
          <w:lang w:val="ru-RU"/>
        </w:rPr>
        <w:t>и</w:t>
      </w:r>
      <w:r w:rsidRPr="003065C5">
        <w:rPr>
          <w:rFonts w:ascii="Cambria" w:hAnsi="Cambria"/>
          <w:lang w:val="ru-RU"/>
        </w:rPr>
        <w:t xml:space="preserve"> </w:t>
      </w:r>
      <w:r>
        <w:rPr>
          <w:rFonts w:ascii="Cambria" w:hAnsi="Cambria"/>
          <w:lang w:val="ru-RU"/>
        </w:rPr>
        <w:t>элегантность</w:t>
      </w:r>
      <w:r w:rsidRPr="003065C5">
        <w:rPr>
          <w:rFonts w:ascii="Cambria" w:hAnsi="Cambria"/>
          <w:lang w:val="ru-RU"/>
        </w:rPr>
        <w:t xml:space="preserve"> </w:t>
      </w:r>
      <w:r>
        <w:rPr>
          <w:rFonts w:ascii="Cambria" w:hAnsi="Cambria"/>
          <w:lang w:val="ru-RU"/>
        </w:rPr>
        <w:t>моделей</w:t>
      </w:r>
      <w:r w:rsidRPr="003065C5">
        <w:rPr>
          <w:rFonts w:ascii="Cambria" w:hAnsi="Cambria"/>
          <w:lang w:val="ru-RU"/>
        </w:rPr>
        <w:t xml:space="preserve"> </w:t>
      </w:r>
      <w:r>
        <w:rPr>
          <w:rFonts w:ascii="Cambria" w:hAnsi="Cambria"/>
          <w:lang w:val="ru-RU"/>
        </w:rPr>
        <w:t>часов</w:t>
      </w:r>
      <w:r w:rsidR="003D712B" w:rsidRPr="003065C5">
        <w:rPr>
          <w:rFonts w:ascii="Cambria" w:hAnsi="Cambria"/>
          <w:lang w:val="ru-RU"/>
        </w:rPr>
        <w:t xml:space="preserve"> </w:t>
      </w:r>
      <w:r w:rsidR="003D712B" w:rsidRPr="00CB60F5">
        <w:rPr>
          <w:rFonts w:ascii="Cambria" w:hAnsi="Cambria"/>
        </w:rPr>
        <w:t>Clifton</w:t>
      </w:r>
      <w:r w:rsidR="003D712B" w:rsidRPr="003065C5">
        <w:rPr>
          <w:rFonts w:ascii="Cambria" w:hAnsi="Cambria"/>
          <w:lang w:val="ru-RU"/>
        </w:rPr>
        <w:t xml:space="preserve"> </w:t>
      </w:r>
      <w:proofErr w:type="spellStart"/>
      <w:r w:rsidR="003D712B" w:rsidRPr="003911B0">
        <w:rPr>
          <w:rFonts w:ascii="Cambria" w:hAnsi="Cambria"/>
          <w:color w:val="000000" w:themeColor="text1"/>
        </w:rPr>
        <w:t>Baumatic</w:t>
      </w:r>
      <w:proofErr w:type="spellEnd"/>
      <w:r w:rsidR="00D17689" w:rsidRPr="003911B0">
        <w:rPr>
          <w:rFonts w:ascii="Cambria" w:hAnsi="Cambria" w:cs="Times New Roman"/>
          <w:color w:val="000000" w:themeColor="text1"/>
          <w:lang w:val="ru-RU"/>
        </w:rPr>
        <w:t>™</w:t>
      </w:r>
      <w:r w:rsidR="003D712B" w:rsidRPr="003911B0">
        <w:rPr>
          <w:rFonts w:ascii="Cambria" w:hAnsi="Cambria"/>
          <w:color w:val="000000" w:themeColor="text1"/>
          <w:lang w:val="ru-RU"/>
        </w:rPr>
        <w:t xml:space="preserve"> </w:t>
      </w:r>
      <w:r w:rsidR="00DC3397" w:rsidRPr="003911B0">
        <w:rPr>
          <w:rFonts w:ascii="Cambria" w:hAnsi="Cambria"/>
          <w:color w:val="000000" w:themeColor="text1"/>
          <w:lang w:val="ru-RU"/>
        </w:rPr>
        <w:t>отражают</w:t>
      </w:r>
      <w:r w:rsidRPr="003911B0">
        <w:rPr>
          <w:rFonts w:ascii="Cambria" w:hAnsi="Cambria"/>
          <w:color w:val="000000" w:themeColor="text1"/>
          <w:lang w:val="ru-RU"/>
        </w:rPr>
        <w:t xml:space="preserve"> </w:t>
      </w:r>
      <w:r w:rsidR="00DC3397" w:rsidRPr="003911B0">
        <w:rPr>
          <w:rFonts w:ascii="Cambria" w:hAnsi="Cambria"/>
          <w:color w:val="000000" w:themeColor="text1"/>
          <w:lang w:val="ru-RU"/>
        </w:rPr>
        <w:t>тщательность</w:t>
      </w:r>
      <w:r w:rsidR="00356C99" w:rsidRPr="003911B0">
        <w:rPr>
          <w:rFonts w:ascii="Cambria" w:hAnsi="Cambria"/>
          <w:color w:val="000000" w:themeColor="text1"/>
          <w:lang w:val="ru-RU"/>
        </w:rPr>
        <w:t>, с которой архитектор создает свои эскизы</w:t>
      </w:r>
      <w:r w:rsidR="00A3094A" w:rsidRPr="003911B0">
        <w:rPr>
          <w:rFonts w:ascii="Cambria" w:hAnsi="Cambria"/>
          <w:color w:val="000000" w:themeColor="text1"/>
          <w:lang w:val="ru-RU"/>
        </w:rPr>
        <w:t xml:space="preserve">. </w:t>
      </w:r>
    </w:p>
    <w:p w:rsidR="003D712B" w:rsidRPr="003911B0" w:rsidRDefault="00601EC6" w:rsidP="00CB60F5">
      <w:pPr>
        <w:spacing w:after="0" w:line="320" w:lineRule="exact"/>
        <w:jc w:val="both"/>
        <w:rPr>
          <w:rFonts w:ascii="Century Gothic" w:hAnsi="Century Gothic"/>
          <w:b/>
          <w:color w:val="000000" w:themeColor="text1"/>
          <w:lang w:val="ru-RU"/>
        </w:rPr>
      </w:pPr>
      <w:r w:rsidRPr="003911B0">
        <w:rPr>
          <w:rFonts w:ascii="Century Gothic" w:hAnsi="Century Gothic"/>
          <w:b/>
          <w:color w:val="000000" w:themeColor="text1"/>
          <w:lang w:val="ru-RU"/>
        </w:rPr>
        <w:t>ЗАПАС ХОДА</w:t>
      </w:r>
    </w:p>
    <w:p w:rsidR="003D712B" w:rsidRPr="003911B0" w:rsidRDefault="0089361E" w:rsidP="00CB60F5">
      <w:pPr>
        <w:spacing w:line="320" w:lineRule="exact"/>
        <w:jc w:val="both"/>
        <w:rPr>
          <w:rFonts w:ascii="Cambria" w:hAnsi="Cambria"/>
          <w:color w:val="000000" w:themeColor="text1"/>
          <w:lang w:val="ru-RU"/>
        </w:rPr>
      </w:pPr>
      <w:r w:rsidRPr="003911B0">
        <w:rPr>
          <w:rFonts w:ascii="Cambria" w:hAnsi="Cambria"/>
          <w:color w:val="000000" w:themeColor="text1"/>
          <w:lang w:val="ru-RU"/>
        </w:rPr>
        <w:t>В своей мастерской архитектор создает чертеж современной пристройки к зданию, показанному в первом фильме</w:t>
      </w:r>
      <w:r w:rsidR="006277C4" w:rsidRPr="003911B0">
        <w:rPr>
          <w:rFonts w:ascii="Cambria" w:hAnsi="Cambria"/>
          <w:color w:val="000000" w:themeColor="text1"/>
          <w:lang w:val="ru-RU"/>
        </w:rPr>
        <w:t xml:space="preserve">. </w:t>
      </w:r>
      <w:r w:rsidRPr="003911B0">
        <w:rPr>
          <w:rFonts w:ascii="Cambria" w:hAnsi="Cambria"/>
          <w:color w:val="000000" w:themeColor="text1"/>
          <w:lang w:val="ru-RU"/>
        </w:rPr>
        <w:t>Он работает над проектом 5</w:t>
      </w:r>
      <w:bookmarkStart w:id="0" w:name="_GoBack"/>
      <w:bookmarkEnd w:id="0"/>
      <w:r w:rsidRPr="003911B0">
        <w:rPr>
          <w:rFonts w:ascii="Cambria" w:hAnsi="Cambria"/>
          <w:color w:val="000000" w:themeColor="text1"/>
          <w:lang w:val="ru-RU"/>
        </w:rPr>
        <w:t xml:space="preserve"> дней, и этот срок соответствует запасу хода часов</w:t>
      </w:r>
      <w:r w:rsidR="003D712B" w:rsidRPr="003911B0">
        <w:rPr>
          <w:rFonts w:ascii="Cambria" w:hAnsi="Cambria"/>
          <w:color w:val="000000" w:themeColor="text1"/>
          <w:lang w:val="ru-RU"/>
        </w:rPr>
        <w:t xml:space="preserve"> </w:t>
      </w:r>
      <w:r w:rsidR="003D712B" w:rsidRPr="003911B0">
        <w:rPr>
          <w:rFonts w:ascii="Cambria" w:hAnsi="Cambria"/>
          <w:color w:val="000000" w:themeColor="text1"/>
        </w:rPr>
        <w:t>Clifton</w:t>
      </w:r>
      <w:r w:rsidR="003D712B" w:rsidRPr="003911B0">
        <w:rPr>
          <w:rFonts w:ascii="Cambria" w:hAnsi="Cambria"/>
          <w:color w:val="000000" w:themeColor="text1"/>
          <w:lang w:val="ru-RU"/>
        </w:rPr>
        <w:t xml:space="preserve"> </w:t>
      </w:r>
      <w:proofErr w:type="spellStart"/>
      <w:r w:rsidR="003D712B" w:rsidRPr="003911B0">
        <w:rPr>
          <w:rFonts w:ascii="Cambria" w:hAnsi="Cambria"/>
          <w:color w:val="000000" w:themeColor="text1"/>
        </w:rPr>
        <w:t>Baumatic</w:t>
      </w:r>
      <w:proofErr w:type="spellEnd"/>
      <w:r w:rsidR="00D17689" w:rsidRPr="003911B0">
        <w:rPr>
          <w:rFonts w:ascii="Cambria" w:hAnsi="Cambria" w:cs="Times New Roman"/>
          <w:color w:val="000000" w:themeColor="text1"/>
          <w:lang w:val="ru-RU"/>
        </w:rPr>
        <w:t>™</w:t>
      </w:r>
      <w:r w:rsidR="00CB07A5" w:rsidRPr="003911B0">
        <w:rPr>
          <w:rFonts w:ascii="Cambria" w:hAnsi="Cambria"/>
          <w:color w:val="000000" w:themeColor="text1"/>
          <w:lang w:val="ru-RU"/>
        </w:rPr>
        <w:t xml:space="preserve"> (120 </w:t>
      </w:r>
      <w:r w:rsidRPr="003911B0">
        <w:rPr>
          <w:rFonts w:ascii="Cambria" w:hAnsi="Cambria"/>
          <w:color w:val="000000" w:themeColor="text1"/>
          <w:lang w:val="ru-RU"/>
        </w:rPr>
        <w:t>часов</w:t>
      </w:r>
      <w:r w:rsidR="00CB07A5" w:rsidRPr="003911B0">
        <w:rPr>
          <w:rFonts w:ascii="Cambria" w:hAnsi="Cambria"/>
          <w:color w:val="000000" w:themeColor="text1"/>
          <w:lang w:val="ru-RU"/>
        </w:rPr>
        <w:t>).</w:t>
      </w:r>
    </w:p>
    <w:p w:rsidR="003D712B" w:rsidRPr="003911B0" w:rsidRDefault="00601EC6" w:rsidP="00CB60F5">
      <w:pPr>
        <w:spacing w:after="0" w:line="320" w:lineRule="exact"/>
        <w:jc w:val="both"/>
        <w:rPr>
          <w:rFonts w:ascii="Century Gothic" w:hAnsi="Century Gothic"/>
          <w:b/>
          <w:color w:val="000000" w:themeColor="text1"/>
          <w:lang w:val="ru-RU"/>
        </w:rPr>
      </w:pPr>
      <w:r w:rsidRPr="003911B0">
        <w:rPr>
          <w:rFonts w:ascii="Century Gothic" w:hAnsi="Century Gothic"/>
          <w:b/>
          <w:color w:val="000000" w:themeColor="text1"/>
          <w:lang w:val="ru-RU"/>
        </w:rPr>
        <w:t>ТОЧНОСТЬ</w:t>
      </w:r>
      <w:r w:rsidR="00F30479" w:rsidRPr="003911B0">
        <w:rPr>
          <w:rFonts w:ascii="Century Gothic" w:hAnsi="Century Gothic"/>
          <w:b/>
          <w:color w:val="000000" w:themeColor="text1"/>
          <w:lang w:val="ru-RU"/>
        </w:rPr>
        <w:t xml:space="preserve"> ХОДА</w:t>
      </w:r>
    </w:p>
    <w:p w:rsidR="00523F2E" w:rsidRPr="003911B0" w:rsidRDefault="00906862" w:rsidP="00CB60F5">
      <w:pPr>
        <w:spacing w:line="320" w:lineRule="exact"/>
        <w:jc w:val="both"/>
        <w:rPr>
          <w:rFonts w:ascii="Cambria" w:hAnsi="Cambria"/>
          <w:color w:val="000000" w:themeColor="text1"/>
          <w:lang w:val="ru-RU"/>
        </w:rPr>
      </w:pPr>
      <w:r w:rsidRPr="003911B0">
        <w:rPr>
          <w:rFonts w:ascii="Cambria" w:hAnsi="Cambria"/>
          <w:color w:val="000000" w:themeColor="text1"/>
          <w:lang w:val="ru-RU"/>
        </w:rPr>
        <w:t>Архитектор готовится представить окончательный проект</w:t>
      </w:r>
      <w:r w:rsidR="00F82DCE" w:rsidRPr="003911B0">
        <w:rPr>
          <w:rFonts w:ascii="Cambria" w:hAnsi="Cambria"/>
          <w:color w:val="000000" w:themeColor="text1"/>
          <w:lang w:val="ru-RU"/>
        </w:rPr>
        <w:t xml:space="preserve">. </w:t>
      </w:r>
    </w:p>
    <w:p w:rsidR="00ED0741" w:rsidRPr="003911B0" w:rsidRDefault="00ED0741" w:rsidP="00CB60F5">
      <w:pPr>
        <w:spacing w:line="320" w:lineRule="exact"/>
        <w:jc w:val="both"/>
        <w:rPr>
          <w:rFonts w:ascii="Cambria" w:hAnsi="Cambria"/>
          <w:color w:val="000000" w:themeColor="text1"/>
          <w:lang w:val="ru-RU"/>
        </w:rPr>
      </w:pPr>
    </w:p>
    <w:p w:rsidR="00A11563" w:rsidRPr="003911B0" w:rsidRDefault="00A11563" w:rsidP="006277C4">
      <w:pPr>
        <w:spacing w:before="120" w:after="120" w:line="320" w:lineRule="exact"/>
        <w:jc w:val="both"/>
        <w:rPr>
          <w:rFonts w:ascii="Century Gothic" w:hAnsi="Century Gothic" w:cs="Times New Roman"/>
          <w:b/>
          <w:color w:val="000000" w:themeColor="text1"/>
          <w:lang w:val="ru-RU"/>
        </w:rPr>
      </w:pPr>
      <w:r w:rsidRPr="003911B0">
        <w:rPr>
          <w:rFonts w:ascii="Century Gothic" w:hAnsi="Century Gothic" w:cs="Times New Roman"/>
          <w:b/>
          <w:color w:val="000000" w:themeColor="text1"/>
        </w:rPr>
        <w:t>CLIFTON</w:t>
      </w:r>
      <w:r w:rsidRPr="003911B0">
        <w:rPr>
          <w:rFonts w:ascii="Century Gothic" w:hAnsi="Century Gothic" w:cs="Times New Roman"/>
          <w:b/>
          <w:color w:val="000000" w:themeColor="text1"/>
          <w:lang w:val="ru-RU"/>
        </w:rPr>
        <w:t xml:space="preserve"> </w:t>
      </w:r>
      <w:r w:rsidRPr="003911B0">
        <w:rPr>
          <w:rFonts w:ascii="Century Gothic" w:hAnsi="Century Gothic" w:cs="Times New Roman"/>
          <w:b/>
          <w:color w:val="000000" w:themeColor="text1"/>
        </w:rPr>
        <w:t>BAUMATIC</w:t>
      </w:r>
      <w:r w:rsidRPr="003911B0">
        <w:rPr>
          <w:rFonts w:ascii="Century Gothic" w:hAnsi="Century Gothic" w:cs="Times New Roman"/>
          <w:b/>
          <w:color w:val="000000" w:themeColor="text1"/>
          <w:vertAlign w:val="superscript"/>
        </w:rPr>
        <w:t>TM</w:t>
      </w:r>
    </w:p>
    <w:p w:rsidR="006277C4" w:rsidRPr="009D2320" w:rsidRDefault="003065C5" w:rsidP="006277C4">
      <w:pPr>
        <w:spacing w:before="120" w:after="120" w:line="320" w:lineRule="exact"/>
        <w:jc w:val="both"/>
        <w:rPr>
          <w:rFonts w:ascii="Cambria" w:hAnsi="Cambria" w:cs="Times New Roman"/>
          <w:lang w:val="ru-RU"/>
        </w:rPr>
      </w:pPr>
      <w:r w:rsidRPr="003911B0">
        <w:rPr>
          <w:rFonts w:ascii="Cambria" w:hAnsi="Cambria" w:cs="Times New Roman"/>
          <w:color w:val="000000" w:themeColor="text1"/>
          <w:lang w:val="ru-RU"/>
        </w:rPr>
        <w:t>Часы из коллекции</w:t>
      </w:r>
      <w:r w:rsidR="008539DF" w:rsidRPr="003911B0">
        <w:rPr>
          <w:rFonts w:ascii="Cambria" w:hAnsi="Cambria" w:cs="Times New Roman"/>
          <w:color w:val="000000" w:themeColor="text1"/>
          <w:lang w:val="ru-RU"/>
        </w:rPr>
        <w:t xml:space="preserve"> </w:t>
      </w:r>
      <w:r w:rsidR="00E63739" w:rsidRPr="003911B0">
        <w:rPr>
          <w:rFonts w:ascii="Cambria" w:hAnsi="Cambria"/>
          <w:color w:val="000000" w:themeColor="text1"/>
        </w:rPr>
        <w:t>Clifton</w:t>
      </w:r>
      <w:r w:rsidR="00E63739" w:rsidRPr="003911B0">
        <w:rPr>
          <w:rFonts w:ascii="Cambria" w:hAnsi="Cambria"/>
          <w:color w:val="000000" w:themeColor="text1"/>
          <w:lang w:val="ru-RU"/>
        </w:rPr>
        <w:t xml:space="preserve"> </w:t>
      </w:r>
      <w:proofErr w:type="spellStart"/>
      <w:r w:rsidR="00E63739" w:rsidRPr="003911B0">
        <w:rPr>
          <w:rFonts w:ascii="Cambria" w:hAnsi="Cambria"/>
          <w:color w:val="000000" w:themeColor="text1"/>
        </w:rPr>
        <w:t>Baumatic</w:t>
      </w:r>
      <w:proofErr w:type="spellEnd"/>
      <w:r w:rsidR="00D17689" w:rsidRPr="003911B0">
        <w:rPr>
          <w:rFonts w:ascii="Cambria" w:hAnsi="Cambria" w:cs="Times New Roman"/>
          <w:color w:val="000000" w:themeColor="text1"/>
          <w:lang w:val="ru-RU"/>
        </w:rPr>
        <w:t>™</w:t>
      </w:r>
      <w:r w:rsidR="00E63739" w:rsidRPr="003911B0">
        <w:rPr>
          <w:rFonts w:ascii="Cambria" w:hAnsi="Cambria" w:cs="Times New Roman"/>
          <w:color w:val="000000" w:themeColor="text1"/>
          <w:lang w:val="ru-RU"/>
        </w:rPr>
        <w:t xml:space="preserve"> </w:t>
      </w:r>
      <w:r w:rsidR="008D6FC8" w:rsidRPr="003911B0">
        <w:rPr>
          <w:rFonts w:ascii="Cambria" w:hAnsi="Cambria" w:cs="Times New Roman"/>
          <w:color w:val="000000" w:themeColor="text1"/>
          <w:lang w:val="ru-RU"/>
        </w:rPr>
        <w:t>представлены в белом или черно</w:t>
      </w:r>
      <w:r w:rsidRPr="003911B0">
        <w:rPr>
          <w:rFonts w:ascii="Cambria" w:hAnsi="Cambria" w:cs="Times New Roman"/>
          <w:color w:val="000000" w:themeColor="text1"/>
          <w:lang w:val="ru-RU"/>
        </w:rPr>
        <w:t xml:space="preserve">м </w:t>
      </w:r>
      <w:r w:rsidR="008D6FC8" w:rsidRPr="003911B0">
        <w:rPr>
          <w:rFonts w:ascii="Cambria" w:hAnsi="Cambria" w:cs="Times New Roman"/>
          <w:color w:val="000000" w:themeColor="text1"/>
          <w:lang w:val="ru-RU"/>
        </w:rPr>
        <w:t>циферблате</w:t>
      </w:r>
      <w:r w:rsidRPr="003911B0">
        <w:rPr>
          <w:rFonts w:ascii="Cambria" w:hAnsi="Cambria" w:cs="Times New Roman"/>
          <w:color w:val="000000" w:themeColor="text1"/>
          <w:lang w:val="ru-RU"/>
        </w:rPr>
        <w:t>, отличающимся четкостью и лаконичностью</w:t>
      </w:r>
      <w:r w:rsidR="00E63739" w:rsidRPr="003911B0">
        <w:rPr>
          <w:rFonts w:ascii="Cambria" w:hAnsi="Cambria" w:cs="Times New Roman"/>
          <w:color w:val="000000" w:themeColor="text1"/>
          <w:lang w:val="ru-RU"/>
        </w:rPr>
        <w:t xml:space="preserve">. </w:t>
      </w:r>
      <w:r w:rsidRPr="003911B0">
        <w:rPr>
          <w:rFonts w:ascii="Cambria" w:hAnsi="Cambria" w:cs="Times New Roman"/>
          <w:color w:val="000000" w:themeColor="text1"/>
          <w:lang w:val="ru-RU"/>
        </w:rPr>
        <w:t>На циферблате расположены элегантные накладные метки, тонкие стрелки и увеличенное окошко даты у метки «3 часа»</w:t>
      </w:r>
      <w:r w:rsidR="006277C4" w:rsidRPr="003911B0">
        <w:rPr>
          <w:rFonts w:ascii="Cambria" w:hAnsi="Cambria" w:cs="Times New Roman"/>
          <w:color w:val="000000" w:themeColor="text1"/>
          <w:lang w:val="ru-RU"/>
        </w:rPr>
        <w:t xml:space="preserve">. </w:t>
      </w:r>
      <w:r w:rsidR="00D468C8" w:rsidRPr="003911B0">
        <w:rPr>
          <w:rFonts w:ascii="Cambria" w:hAnsi="Cambria" w:cs="Times New Roman"/>
          <w:color w:val="000000" w:themeColor="text1"/>
          <w:lang w:val="ru-RU"/>
        </w:rPr>
        <w:t xml:space="preserve">Минутные метки на фоне цвета антрацит </w:t>
      </w:r>
      <w:r w:rsidR="009D2320" w:rsidRPr="003911B0">
        <w:rPr>
          <w:rFonts w:ascii="Cambria" w:hAnsi="Cambria" w:cs="Times New Roman"/>
          <w:color w:val="000000" w:themeColor="text1"/>
          <w:lang w:val="ru-RU"/>
        </w:rPr>
        <w:t>под выпуклым сапфировым стеклом опоясывают корпус диаметром 40 мм с полированными и сатинированными поверхностями</w:t>
      </w:r>
      <w:r w:rsidR="006277C4" w:rsidRPr="009D2320">
        <w:rPr>
          <w:rFonts w:ascii="Cambria" w:hAnsi="Cambria" w:cs="Times New Roman"/>
          <w:lang w:val="ru-RU"/>
        </w:rPr>
        <w:t xml:space="preserve">. </w:t>
      </w:r>
      <w:r w:rsidR="009D2320">
        <w:rPr>
          <w:rFonts w:ascii="Cambria" w:hAnsi="Cambria" w:cs="Times New Roman"/>
          <w:lang w:val="ru-RU"/>
        </w:rPr>
        <w:t>Водонепроницаемость</w:t>
      </w:r>
      <w:r w:rsidR="009D2320" w:rsidRPr="009D2320">
        <w:rPr>
          <w:rFonts w:ascii="Cambria" w:hAnsi="Cambria" w:cs="Times New Roman"/>
          <w:lang w:val="ru-RU"/>
        </w:rPr>
        <w:t xml:space="preserve"> </w:t>
      </w:r>
      <w:r w:rsidR="009D2320">
        <w:rPr>
          <w:rFonts w:ascii="Cambria" w:hAnsi="Cambria" w:cs="Times New Roman"/>
          <w:lang w:val="ru-RU"/>
        </w:rPr>
        <w:t>часов</w:t>
      </w:r>
      <w:r w:rsidR="009D2320" w:rsidRPr="009D2320">
        <w:rPr>
          <w:rFonts w:ascii="Cambria" w:hAnsi="Cambria" w:cs="Times New Roman"/>
          <w:lang w:val="ru-RU"/>
        </w:rPr>
        <w:t xml:space="preserve"> </w:t>
      </w:r>
      <w:r w:rsidR="009D2320">
        <w:rPr>
          <w:rFonts w:ascii="Cambria" w:hAnsi="Cambria" w:cs="Times New Roman"/>
          <w:lang w:val="ru-RU"/>
        </w:rPr>
        <w:t>составляет</w:t>
      </w:r>
      <w:r w:rsidR="009D2320" w:rsidRPr="009D2320">
        <w:rPr>
          <w:rFonts w:ascii="Cambria" w:hAnsi="Cambria" w:cs="Times New Roman"/>
          <w:lang w:val="ru-RU"/>
        </w:rPr>
        <w:t xml:space="preserve"> </w:t>
      </w:r>
      <w:r w:rsidR="006277C4" w:rsidRPr="009D2320">
        <w:rPr>
          <w:rFonts w:ascii="Cambria" w:hAnsi="Cambria" w:cs="Times New Roman"/>
          <w:lang w:val="ru-RU"/>
        </w:rPr>
        <w:t xml:space="preserve">50 </w:t>
      </w:r>
      <w:r w:rsidR="009D2320">
        <w:rPr>
          <w:rFonts w:ascii="Cambria" w:hAnsi="Cambria" w:cs="Times New Roman"/>
          <w:lang w:val="ru-RU"/>
        </w:rPr>
        <w:t>метров</w:t>
      </w:r>
      <w:r w:rsidR="009D2320" w:rsidRPr="009D2320">
        <w:rPr>
          <w:rFonts w:ascii="Cambria" w:hAnsi="Cambria" w:cs="Times New Roman"/>
          <w:lang w:val="ru-RU"/>
        </w:rPr>
        <w:t>.</w:t>
      </w:r>
      <w:r w:rsidR="009D2320">
        <w:rPr>
          <w:rFonts w:ascii="Cambria" w:hAnsi="Cambria" w:cs="Times New Roman"/>
          <w:lang w:val="ru-RU"/>
        </w:rPr>
        <w:t xml:space="preserve"> Прозрачная</w:t>
      </w:r>
      <w:r w:rsidR="009D2320" w:rsidRPr="009D2320">
        <w:rPr>
          <w:rFonts w:ascii="Cambria" w:hAnsi="Cambria" w:cs="Times New Roman"/>
          <w:lang w:val="ru-RU"/>
        </w:rPr>
        <w:t xml:space="preserve"> </w:t>
      </w:r>
      <w:r w:rsidR="009D2320">
        <w:rPr>
          <w:rFonts w:ascii="Cambria" w:hAnsi="Cambria" w:cs="Times New Roman"/>
          <w:lang w:val="ru-RU"/>
        </w:rPr>
        <w:t>задняя</w:t>
      </w:r>
      <w:r w:rsidR="009D2320" w:rsidRPr="009D2320">
        <w:rPr>
          <w:rFonts w:ascii="Cambria" w:hAnsi="Cambria" w:cs="Times New Roman"/>
          <w:lang w:val="ru-RU"/>
        </w:rPr>
        <w:t xml:space="preserve"> </w:t>
      </w:r>
      <w:r w:rsidR="009D2320">
        <w:rPr>
          <w:rFonts w:ascii="Cambria" w:hAnsi="Cambria" w:cs="Times New Roman"/>
          <w:lang w:val="ru-RU"/>
        </w:rPr>
        <w:t>крышка</w:t>
      </w:r>
      <w:r w:rsidR="009D2320" w:rsidRPr="009D2320">
        <w:rPr>
          <w:rFonts w:ascii="Cambria" w:hAnsi="Cambria" w:cs="Times New Roman"/>
          <w:lang w:val="ru-RU"/>
        </w:rPr>
        <w:t xml:space="preserve"> </w:t>
      </w:r>
      <w:r w:rsidR="009D2320">
        <w:rPr>
          <w:rFonts w:ascii="Cambria" w:hAnsi="Cambria" w:cs="Times New Roman"/>
          <w:lang w:val="ru-RU"/>
        </w:rPr>
        <w:t>позволяет</w:t>
      </w:r>
      <w:r w:rsidR="009D2320" w:rsidRPr="009D2320">
        <w:rPr>
          <w:rFonts w:ascii="Cambria" w:hAnsi="Cambria" w:cs="Times New Roman"/>
          <w:lang w:val="ru-RU"/>
        </w:rPr>
        <w:t xml:space="preserve"> </w:t>
      </w:r>
      <w:r w:rsidR="009D2320">
        <w:rPr>
          <w:rFonts w:ascii="Cambria" w:hAnsi="Cambria" w:cs="Times New Roman"/>
          <w:lang w:val="ru-RU"/>
        </w:rPr>
        <w:t>любоваться</w:t>
      </w:r>
      <w:r w:rsidR="009D2320" w:rsidRPr="009D2320">
        <w:rPr>
          <w:rFonts w:ascii="Cambria" w:hAnsi="Cambria" w:cs="Times New Roman"/>
          <w:lang w:val="ru-RU"/>
        </w:rPr>
        <w:t xml:space="preserve"> </w:t>
      </w:r>
      <w:r w:rsidR="009D2320">
        <w:rPr>
          <w:rFonts w:ascii="Cambria" w:hAnsi="Cambria" w:cs="Times New Roman"/>
          <w:lang w:val="ru-RU"/>
        </w:rPr>
        <w:t>новым</w:t>
      </w:r>
      <w:r w:rsidR="009D2320" w:rsidRPr="009D2320">
        <w:rPr>
          <w:rFonts w:ascii="Cambria" w:hAnsi="Cambria" w:cs="Times New Roman"/>
          <w:lang w:val="ru-RU"/>
        </w:rPr>
        <w:t xml:space="preserve"> </w:t>
      </w:r>
      <w:r w:rsidR="009D2320">
        <w:rPr>
          <w:rFonts w:ascii="Cambria" w:hAnsi="Cambria" w:cs="Times New Roman"/>
          <w:lang w:val="ru-RU"/>
        </w:rPr>
        <w:t>механизмом</w:t>
      </w:r>
      <w:r w:rsidR="006277C4" w:rsidRPr="009D2320">
        <w:rPr>
          <w:rFonts w:ascii="Cambria" w:hAnsi="Cambria" w:cs="Times New Roman"/>
          <w:lang w:val="ru-RU"/>
        </w:rPr>
        <w:t xml:space="preserve"> </w:t>
      </w:r>
      <w:proofErr w:type="spellStart"/>
      <w:r w:rsidR="006277C4" w:rsidRPr="00B0224E">
        <w:rPr>
          <w:rFonts w:ascii="Cambria" w:hAnsi="Cambria" w:cs="Times New Roman"/>
        </w:rPr>
        <w:t>Baumatic</w:t>
      </w:r>
      <w:proofErr w:type="spellEnd"/>
      <w:r w:rsidR="006277C4" w:rsidRPr="009D2320">
        <w:rPr>
          <w:rFonts w:ascii="Cambria" w:hAnsi="Cambria" w:cs="Times New Roman"/>
          <w:lang w:val="ru-RU"/>
        </w:rPr>
        <w:t xml:space="preserve">™ </w:t>
      </w:r>
      <w:r w:rsidR="006277C4" w:rsidRPr="00B0224E">
        <w:rPr>
          <w:rFonts w:ascii="Cambria" w:hAnsi="Cambria" w:cs="Times New Roman"/>
        </w:rPr>
        <w:t>BM</w:t>
      </w:r>
      <w:r w:rsidR="006277C4" w:rsidRPr="009D2320">
        <w:rPr>
          <w:rFonts w:ascii="Cambria" w:hAnsi="Cambria" w:cs="Times New Roman"/>
          <w:lang w:val="ru-RU"/>
        </w:rPr>
        <w:t>12-1975</w:t>
      </w:r>
      <w:r w:rsidR="006277C4" w:rsidRPr="00B0224E">
        <w:rPr>
          <w:rFonts w:ascii="Cambria" w:hAnsi="Cambria" w:cs="Times New Roman"/>
        </w:rPr>
        <w:t>A</w:t>
      </w:r>
      <w:r w:rsidR="006277C4" w:rsidRPr="009D2320">
        <w:rPr>
          <w:rFonts w:ascii="Cambria" w:hAnsi="Cambria" w:cs="Times New Roman"/>
          <w:lang w:val="ru-RU"/>
        </w:rPr>
        <w:t xml:space="preserve">, </w:t>
      </w:r>
      <w:r w:rsidR="009D2320">
        <w:rPr>
          <w:rFonts w:ascii="Cambria" w:hAnsi="Cambria" w:cs="Times New Roman"/>
          <w:lang w:val="ru-RU"/>
        </w:rPr>
        <w:t>– первым механизмом, созданным Часовым Домом</w:t>
      </w:r>
      <w:r w:rsidR="006F50E0" w:rsidRPr="009D2320">
        <w:rPr>
          <w:rFonts w:ascii="Cambria" w:hAnsi="Cambria" w:cs="Times New Roman"/>
          <w:lang w:val="ru-RU"/>
        </w:rPr>
        <w:t xml:space="preserve"> </w:t>
      </w:r>
      <w:r w:rsidR="006F50E0">
        <w:rPr>
          <w:rFonts w:ascii="Cambria" w:hAnsi="Cambria" w:cs="Times New Roman"/>
        </w:rPr>
        <w:t>Baume</w:t>
      </w:r>
      <w:r w:rsidR="006F50E0" w:rsidRPr="009D2320">
        <w:rPr>
          <w:rFonts w:ascii="Cambria" w:hAnsi="Cambria" w:cs="Times New Roman"/>
          <w:lang w:val="ru-RU"/>
        </w:rPr>
        <w:t xml:space="preserve"> &amp; </w:t>
      </w:r>
      <w:r w:rsidR="006F50E0">
        <w:rPr>
          <w:rFonts w:ascii="Cambria" w:hAnsi="Cambria" w:cs="Times New Roman"/>
        </w:rPr>
        <w:t>Mercier</w:t>
      </w:r>
      <w:r w:rsidR="006F50E0" w:rsidRPr="009D2320">
        <w:rPr>
          <w:rFonts w:ascii="Cambria" w:hAnsi="Cambria" w:cs="Times New Roman"/>
          <w:lang w:val="ru-RU"/>
        </w:rPr>
        <w:t xml:space="preserve">. </w:t>
      </w:r>
      <w:r w:rsidR="009D2320">
        <w:rPr>
          <w:rFonts w:ascii="Cambria" w:hAnsi="Cambria" w:cs="Times New Roman"/>
          <w:lang w:val="ru-RU"/>
        </w:rPr>
        <w:t>Часы</w:t>
      </w:r>
      <w:r w:rsidR="009D2320" w:rsidRPr="009D2320">
        <w:rPr>
          <w:rFonts w:ascii="Cambria" w:hAnsi="Cambria" w:cs="Times New Roman"/>
          <w:lang w:val="ru-RU"/>
        </w:rPr>
        <w:t xml:space="preserve"> </w:t>
      </w:r>
      <w:r w:rsidR="009D2320">
        <w:rPr>
          <w:rFonts w:ascii="Cambria" w:hAnsi="Cambria" w:cs="Times New Roman"/>
          <w:lang w:val="ru-RU"/>
        </w:rPr>
        <w:t>снабжаются</w:t>
      </w:r>
      <w:r w:rsidR="009D2320" w:rsidRPr="009D2320">
        <w:rPr>
          <w:rFonts w:ascii="Cambria" w:hAnsi="Cambria" w:cs="Times New Roman"/>
          <w:lang w:val="ru-RU"/>
        </w:rPr>
        <w:t xml:space="preserve"> </w:t>
      </w:r>
      <w:r w:rsidR="009D2320">
        <w:rPr>
          <w:rFonts w:ascii="Cambria" w:hAnsi="Cambria" w:cs="Times New Roman"/>
          <w:lang w:val="ru-RU"/>
        </w:rPr>
        <w:t>ремешком</w:t>
      </w:r>
      <w:r w:rsidR="009D2320" w:rsidRPr="009D2320">
        <w:rPr>
          <w:rFonts w:ascii="Cambria" w:hAnsi="Cambria" w:cs="Times New Roman"/>
          <w:lang w:val="ru-RU"/>
        </w:rPr>
        <w:t xml:space="preserve"> </w:t>
      </w:r>
      <w:r w:rsidR="009D2320">
        <w:rPr>
          <w:rFonts w:ascii="Cambria" w:hAnsi="Cambria" w:cs="Times New Roman"/>
          <w:lang w:val="ru-RU"/>
        </w:rPr>
        <w:t>из</w:t>
      </w:r>
      <w:r w:rsidR="009D2320" w:rsidRPr="009D2320">
        <w:rPr>
          <w:rFonts w:ascii="Cambria" w:hAnsi="Cambria" w:cs="Times New Roman"/>
          <w:lang w:val="ru-RU"/>
        </w:rPr>
        <w:t xml:space="preserve"> </w:t>
      </w:r>
      <w:r w:rsidR="009D2320">
        <w:rPr>
          <w:rFonts w:ascii="Cambria" w:hAnsi="Cambria" w:cs="Times New Roman"/>
          <w:lang w:val="ru-RU"/>
        </w:rPr>
        <w:t>кожи</w:t>
      </w:r>
      <w:r w:rsidR="009D2320" w:rsidRPr="009D2320">
        <w:rPr>
          <w:rFonts w:ascii="Cambria" w:hAnsi="Cambria" w:cs="Times New Roman"/>
          <w:lang w:val="ru-RU"/>
        </w:rPr>
        <w:t xml:space="preserve"> </w:t>
      </w:r>
      <w:r w:rsidR="009D2320">
        <w:rPr>
          <w:rFonts w:ascii="Cambria" w:hAnsi="Cambria" w:cs="Times New Roman"/>
          <w:lang w:val="ru-RU"/>
        </w:rPr>
        <w:t>аллигатора</w:t>
      </w:r>
      <w:r w:rsidR="009D2320" w:rsidRPr="009D2320">
        <w:rPr>
          <w:rFonts w:ascii="Cambria" w:hAnsi="Cambria" w:cs="Times New Roman"/>
          <w:lang w:val="ru-RU"/>
        </w:rPr>
        <w:t xml:space="preserve"> </w:t>
      </w:r>
      <w:r w:rsidR="009D2320">
        <w:rPr>
          <w:rFonts w:ascii="Cambria" w:hAnsi="Cambria" w:cs="Times New Roman"/>
          <w:lang w:val="ru-RU"/>
        </w:rPr>
        <w:t>черного</w:t>
      </w:r>
      <w:r w:rsidR="009D2320" w:rsidRPr="009D2320">
        <w:rPr>
          <w:rFonts w:ascii="Cambria" w:hAnsi="Cambria" w:cs="Times New Roman"/>
          <w:lang w:val="ru-RU"/>
        </w:rPr>
        <w:t xml:space="preserve"> </w:t>
      </w:r>
      <w:r w:rsidR="009D2320">
        <w:rPr>
          <w:rFonts w:ascii="Cambria" w:hAnsi="Cambria" w:cs="Times New Roman"/>
          <w:lang w:val="ru-RU"/>
        </w:rPr>
        <w:t>цвета</w:t>
      </w:r>
      <w:r w:rsidR="009D2320" w:rsidRPr="009D2320">
        <w:rPr>
          <w:rFonts w:ascii="Cambria" w:hAnsi="Cambria" w:cs="Times New Roman"/>
          <w:lang w:val="ru-RU"/>
        </w:rPr>
        <w:t xml:space="preserve"> </w:t>
      </w:r>
      <w:r w:rsidR="009D2320">
        <w:rPr>
          <w:rFonts w:ascii="Cambria" w:hAnsi="Cambria" w:cs="Times New Roman"/>
          <w:lang w:val="ru-RU"/>
        </w:rPr>
        <w:t>или</w:t>
      </w:r>
      <w:r w:rsidR="009D2320" w:rsidRPr="009D2320">
        <w:rPr>
          <w:rFonts w:ascii="Cambria" w:hAnsi="Cambria" w:cs="Times New Roman"/>
          <w:lang w:val="ru-RU"/>
        </w:rPr>
        <w:t xml:space="preserve"> </w:t>
      </w:r>
      <w:r w:rsidR="009D2320">
        <w:rPr>
          <w:rFonts w:ascii="Cambria" w:hAnsi="Cambria" w:cs="Times New Roman"/>
          <w:lang w:val="ru-RU"/>
        </w:rPr>
        <w:t>цвета морской волны с классической застежкой</w:t>
      </w:r>
      <w:r w:rsidR="006277C4" w:rsidRPr="009D2320">
        <w:rPr>
          <w:rFonts w:ascii="Cambria" w:hAnsi="Cambria" w:cs="Times New Roman"/>
          <w:lang w:val="ru-RU"/>
        </w:rPr>
        <w:t>.</w:t>
      </w:r>
      <w:r w:rsidR="008539DF" w:rsidRPr="009D2320">
        <w:rPr>
          <w:rFonts w:ascii="Cambria" w:hAnsi="Cambria" w:cs="Times New Roman"/>
          <w:lang w:val="ru-RU"/>
        </w:rPr>
        <w:t xml:space="preserve"> </w:t>
      </w:r>
      <w:r w:rsidR="009D2320">
        <w:rPr>
          <w:rFonts w:ascii="Cambria" w:hAnsi="Cambria" w:cs="Times New Roman"/>
          <w:lang w:val="ru-RU"/>
        </w:rPr>
        <w:t>Коллекцию</w:t>
      </w:r>
      <w:r w:rsidR="009D2320" w:rsidRPr="009D2320">
        <w:rPr>
          <w:rFonts w:ascii="Cambria" w:hAnsi="Cambria" w:cs="Times New Roman"/>
          <w:lang w:val="ru-RU"/>
        </w:rPr>
        <w:t xml:space="preserve"> </w:t>
      </w:r>
      <w:r w:rsidR="009D2320">
        <w:rPr>
          <w:rFonts w:ascii="Cambria" w:hAnsi="Cambria" w:cs="Times New Roman"/>
          <w:lang w:val="ru-RU"/>
        </w:rPr>
        <w:t>дополняет</w:t>
      </w:r>
      <w:r w:rsidR="009D2320" w:rsidRPr="009D2320">
        <w:rPr>
          <w:rFonts w:ascii="Cambria" w:hAnsi="Cambria" w:cs="Times New Roman"/>
          <w:lang w:val="ru-RU"/>
        </w:rPr>
        <w:t xml:space="preserve"> </w:t>
      </w:r>
      <w:r w:rsidR="009D2320">
        <w:rPr>
          <w:rFonts w:ascii="Cambria" w:hAnsi="Cambria" w:cs="Times New Roman"/>
          <w:lang w:val="ru-RU"/>
        </w:rPr>
        <w:t>стальной браслет</w:t>
      </w:r>
      <w:r w:rsidR="009D2320" w:rsidRPr="009D2320">
        <w:rPr>
          <w:rFonts w:ascii="Cambria" w:hAnsi="Cambria" w:cs="Times New Roman"/>
          <w:lang w:val="ru-RU"/>
        </w:rPr>
        <w:t xml:space="preserve"> </w:t>
      </w:r>
      <w:r w:rsidR="009D2320">
        <w:rPr>
          <w:rFonts w:ascii="Cambria" w:hAnsi="Cambria" w:cs="Times New Roman"/>
          <w:lang w:val="ru-RU"/>
        </w:rPr>
        <w:t>с</w:t>
      </w:r>
      <w:r w:rsidR="009D2320" w:rsidRPr="009D2320">
        <w:rPr>
          <w:rFonts w:ascii="Cambria" w:hAnsi="Cambria" w:cs="Times New Roman"/>
          <w:lang w:val="ru-RU"/>
        </w:rPr>
        <w:t xml:space="preserve"> </w:t>
      </w:r>
      <w:r w:rsidR="009D2320">
        <w:rPr>
          <w:rFonts w:ascii="Cambria" w:hAnsi="Cambria" w:cs="Times New Roman"/>
          <w:lang w:val="ru-RU"/>
        </w:rPr>
        <w:t>пятью</w:t>
      </w:r>
      <w:r w:rsidR="009D2320" w:rsidRPr="009D2320">
        <w:rPr>
          <w:rFonts w:ascii="Cambria" w:hAnsi="Cambria" w:cs="Times New Roman"/>
          <w:lang w:val="ru-RU"/>
        </w:rPr>
        <w:t xml:space="preserve"> </w:t>
      </w:r>
      <w:r w:rsidR="009D2320">
        <w:rPr>
          <w:rFonts w:ascii="Cambria" w:hAnsi="Cambria" w:cs="Times New Roman"/>
          <w:lang w:val="ru-RU"/>
        </w:rPr>
        <w:t>рядами</w:t>
      </w:r>
      <w:r w:rsidR="009D2320" w:rsidRPr="009D2320">
        <w:rPr>
          <w:rFonts w:ascii="Cambria" w:hAnsi="Cambria" w:cs="Times New Roman"/>
          <w:lang w:val="ru-RU"/>
        </w:rPr>
        <w:t xml:space="preserve"> </w:t>
      </w:r>
      <w:r w:rsidR="009D2320">
        <w:rPr>
          <w:rFonts w:ascii="Cambria" w:hAnsi="Cambria" w:cs="Times New Roman"/>
          <w:lang w:val="ru-RU"/>
        </w:rPr>
        <w:t>звеньев</w:t>
      </w:r>
      <w:r w:rsidR="009D2320" w:rsidRPr="009D2320">
        <w:rPr>
          <w:rFonts w:ascii="Cambria" w:hAnsi="Cambria" w:cs="Times New Roman"/>
          <w:lang w:val="ru-RU"/>
        </w:rPr>
        <w:t xml:space="preserve"> </w:t>
      </w:r>
      <w:r w:rsidR="009D2320">
        <w:rPr>
          <w:rFonts w:ascii="Cambria" w:hAnsi="Cambria" w:cs="Times New Roman"/>
          <w:lang w:val="ru-RU"/>
        </w:rPr>
        <w:t>с полированными и сатинированными элементами с тройной раскладной застежкой</w:t>
      </w:r>
      <w:r w:rsidR="008539DF" w:rsidRPr="009D2320">
        <w:rPr>
          <w:rFonts w:ascii="Cambria" w:hAnsi="Cambria" w:cs="Times New Roman"/>
          <w:lang w:val="ru-RU"/>
        </w:rPr>
        <w:t>.</w:t>
      </w:r>
    </w:p>
    <w:p w:rsidR="006277C4" w:rsidRPr="009D2320" w:rsidRDefault="006277C4" w:rsidP="006277C4">
      <w:pPr>
        <w:spacing w:before="120" w:after="120" w:line="320" w:lineRule="exact"/>
        <w:jc w:val="both"/>
        <w:rPr>
          <w:rFonts w:ascii="Cambria" w:hAnsi="Cambria" w:cs="Times New Roman"/>
          <w:lang w:val="ru-RU"/>
        </w:rPr>
      </w:pPr>
    </w:p>
    <w:p w:rsidR="006277C4" w:rsidRPr="009D2320" w:rsidRDefault="006277C4" w:rsidP="00CB60F5">
      <w:pPr>
        <w:spacing w:line="320" w:lineRule="exact"/>
        <w:jc w:val="both"/>
        <w:rPr>
          <w:rFonts w:ascii="Century Gothic" w:hAnsi="Century Gothic"/>
          <w:lang w:val="ru-RU"/>
        </w:rPr>
      </w:pPr>
    </w:p>
    <w:sectPr w:rsidR="006277C4" w:rsidRPr="009D2320" w:rsidSect="00CB60F5">
      <w:head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6CA9" w:rsidRDefault="00226CA9" w:rsidP="00C03253">
      <w:pPr>
        <w:spacing w:after="0" w:line="240" w:lineRule="auto"/>
      </w:pPr>
      <w:r>
        <w:separator/>
      </w:r>
    </w:p>
  </w:endnote>
  <w:endnote w:type="continuationSeparator" w:id="0">
    <w:p w:rsidR="00226CA9" w:rsidRDefault="00226CA9" w:rsidP="00C03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6CA9" w:rsidRDefault="00226CA9" w:rsidP="00C03253">
      <w:pPr>
        <w:spacing w:after="0" w:line="240" w:lineRule="auto"/>
      </w:pPr>
      <w:r>
        <w:separator/>
      </w:r>
    </w:p>
  </w:footnote>
  <w:footnote w:type="continuationSeparator" w:id="0">
    <w:p w:rsidR="00226CA9" w:rsidRDefault="00226CA9" w:rsidP="00C03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3253" w:rsidRDefault="00C03253" w:rsidP="00C03253">
    <w:pPr>
      <w:pStyle w:val="En-tte"/>
      <w:jc w:val="center"/>
    </w:pPr>
    <w:r w:rsidRPr="0016591F">
      <w:rPr>
        <w:noProof/>
        <w:lang w:val="ru-RU" w:eastAsia="ru-RU"/>
      </w:rPr>
      <w:drawing>
        <wp:inline distT="0" distB="0" distL="0" distR="0" wp14:anchorId="1B1AC0A0" wp14:editId="6C5C874C">
          <wp:extent cx="2359152" cy="723452"/>
          <wp:effectExtent l="0" t="0" r="3175" b="635"/>
          <wp:docPr id="5" name="Image 5" descr="J:\Mark_Com\Communication\EDITION\12 PROCESS\LOGOS\BM-Logo-international\Version A\PNG RVB (web,screen)\BM-Logo-international- A - 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Mark_Com\Communication\EDITION\12 PROCESS\LOGOS\BM-Logo-international\Version A\PNG RVB (web,screen)\BM-Logo-international- A - 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8478" cy="74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1100AD"/>
    <w:multiLevelType w:val="hybridMultilevel"/>
    <w:tmpl w:val="BE789300"/>
    <w:lvl w:ilvl="0" w:tplc="F6CEF7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F2E"/>
    <w:rsid w:val="00193A98"/>
    <w:rsid w:val="001F2C1D"/>
    <w:rsid w:val="00226CA9"/>
    <w:rsid w:val="00260D4E"/>
    <w:rsid w:val="002C0821"/>
    <w:rsid w:val="003065C5"/>
    <w:rsid w:val="00356C99"/>
    <w:rsid w:val="003911B0"/>
    <w:rsid w:val="003D712B"/>
    <w:rsid w:val="004A20E2"/>
    <w:rsid w:val="00523F2E"/>
    <w:rsid w:val="005A73E4"/>
    <w:rsid w:val="00601EC6"/>
    <w:rsid w:val="006277C4"/>
    <w:rsid w:val="006F50E0"/>
    <w:rsid w:val="00740B31"/>
    <w:rsid w:val="007854D1"/>
    <w:rsid w:val="00791502"/>
    <w:rsid w:val="0084126D"/>
    <w:rsid w:val="008539DF"/>
    <w:rsid w:val="0089361E"/>
    <w:rsid w:val="008D6FC8"/>
    <w:rsid w:val="00906862"/>
    <w:rsid w:val="00911B10"/>
    <w:rsid w:val="00956F35"/>
    <w:rsid w:val="009D2320"/>
    <w:rsid w:val="009D5C31"/>
    <w:rsid w:val="009F3C6D"/>
    <w:rsid w:val="00A11563"/>
    <w:rsid w:val="00A17508"/>
    <w:rsid w:val="00A3094A"/>
    <w:rsid w:val="00A43296"/>
    <w:rsid w:val="00A575C6"/>
    <w:rsid w:val="00AD25C7"/>
    <w:rsid w:val="00B7515C"/>
    <w:rsid w:val="00C03253"/>
    <w:rsid w:val="00C26C37"/>
    <w:rsid w:val="00CA16E4"/>
    <w:rsid w:val="00CB07A5"/>
    <w:rsid w:val="00CB60F5"/>
    <w:rsid w:val="00D17689"/>
    <w:rsid w:val="00D468C8"/>
    <w:rsid w:val="00DC3397"/>
    <w:rsid w:val="00E63739"/>
    <w:rsid w:val="00EA3A01"/>
    <w:rsid w:val="00EC6846"/>
    <w:rsid w:val="00ED0741"/>
    <w:rsid w:val="00F30479"/>
    <w:rsid w:val="00F7006B"/>
    <w:rsid w:val="00F71A5B"/>
    <w:rsid w:val="00F82DCE"/>
    <w:rsid w:val="00FF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B7E06F-9056-428B-AF0B-8DCF3876D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23F2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A3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3A01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C032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3253"/>
  </w:style>
  <w:style w:type="paragraph" w:styleId="Pieddepage">
    <w:name w:val="footer"/>
    <w:basedOn w:val="Normal"/>
    <w:link w:val="PieddepageCar"/>
    <w:uiPriority w:val="99"/>
    <w:unhideWhenUsed/>
    <w:rsid w:val="00C032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3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1507</Characters>
  <Application>Microsoft Office Word</Application>
  <DocSecurity>0</DocSecurity>
  <Lines>12</Lines>
  <Paragraphs>3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Richemont SA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MURBACH Sophie (BEM-CH)</dc:creator>
  <cp:keywords/>
  <dc:description/>
  <cp:lastModifiedBy>Aline TRAN</cp:lastModifiedBy>
  <cp:revision>2</cp:revision>
  <cp:lastPrinted>2018-10-18T07:39:00Z</cp:lastPrinted>
  <dcterms:created xsi:type="dcterms:W3CDTF">2018-10-24T08:13:00Z</dcterms:created>
  <dcterms:modified xsi:type="dcterms:W3CDTF">2018-10-24T08:13:00Z</dcterms:modified>
</cp:coreProperties>
</file>