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D5A5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656B9AB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A3B124B" w14:textId="24FA67CD" w:rsidR="00320BEB" w:rsidRPr="00320BEB" w:rsidRDefault="00320BEB" w:rsidP="00320BEB">
      <w:pPr>
        <w:pStyle w:val="Corps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0BEB">
        <w:rPr>
          <w:rFonts w:ascii="Times New Roman" w:hAnsi="Times New Roman" w:cs="Times New Roman"/>
          <w:b/>
          <w:sz w:val="32"/>
          <w:szCs w:val="32"/>
        </w:rPr>
        <w:t>COLEÇÃO CLASSIMA DE BAUME &amp; MERCIER</w:t>
      </w:r>
    </w:p>
    <w:p w14:paraId="0DDF155D" w14:textId="356CE94F" w:rsidR="0096366E" w:rsidRPr="00320BEB" w:rsidRDefault="00320BEB" w:rsidP="00320BEB">
      <w:pPr>
        <w:pStyle w:val="Corps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0BEB">
        <w:rPr>
          <w:rFonts w:ascii="Times New Roman" w:hAnsi="Times New Roman" w:cs="Times New Roman"/>
          <w:b/>
          <w:sz w:val="32"/>
          <w:szCs w:val="32"/>
        </w:rPr>
        <w:t>CELEBRA A FESTA DOS PAIS</w:t>
      </w:r>
    </w:p>
    <w:p w14:paraId="45FB0818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F31CB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3843ED3" w14:textId="77777777" w:rsidR="0096366E" w:rsidRPr="00320BEB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A Coleção Classima de Baume &amp; Mercier encarna o homem moderno apanhado no redemoinho da vida, apaixonado por guardiões do tempo elegantes e esportivos; confiáveis e fáceis de usar em todas as circunstâncias. Por ocasião da Festa dos Pais, a Casa apresenta quatro novos modelos. Eles são o presente ideal para demonstrar a esse homem o amor que sentimos por ele. Nada de mais comovedor do que lhe oferecer um objeto precioso que se parece com ele! Porque os Classima M0A10766, M0A10767, M0A10780 e M0A10762 continuam enriquecendo uma gama já bem diversificada, atenta ao gosto de cada um. Além de representarem a relojoaria tradicional suíça de acabamento fino, acessível ao maior número de pessoas. </w:t>
      </w:r>
    </w:p>
    <w:p w14:paraId="53128261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33716BD" w14:textId="3BC32A8D" w:rsidR="0096366E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Neste exercício de estilo que lhe é caro, Baume &amp; Mercier perpétua sua perícia histórica em matéria de relógios muitos finos, e sua criatividade incessantemente renovada. </w:t>
      </w:r>
    </w:p>
    <w:p w14:paraId="494440F5" w14:textId="53E73775" w:rsidR="00025E5E" w:rsidRDefault="00025E5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84757F3" w14:textId="1405EAF5" w:rsidR="00025E5E" w:rsidRPr="00320BEB" w:rsidRDefault="00025E5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2137F23" wp14:editId="01013C28">
            <wp:extent cx="6092825" cy="541106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32" b="14262"/>
                    <a:stretch/>
                  </pic:blipFill>
                  <pic:spPr bwMode="auto">
                    <a:xfrm>
                      <a:off x="0" y="0"/>
                      <a:ext cx="6496688" cy="576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486C05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101652C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87DB805" w14:textId="77777777" w:rsidR="0096366E" w:rsidRPr="00320BEB" w:rsidRDefault="005F7853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BEB">
        <w:rPr>
          <w:rFonts w:ascii="Times New Roman" w:hAnsi="Times New Roman" w:cs="Times New Roman"/>
          <w:b/>
          <w:sz w:val="24"/>
          <w:szCs w:val="24"/>
        </w:rPr>
        <w:t xml:space="preserve">Os relógios planos e extraplanos: legado de um </w:t>
      </w:r>
      <w:r w:rsidRPr="00320BEB">
        <w:rPr>
          <w:rFonts w:ascii="Times New Roman" w:hAnsi="Times New Roman" w:cs="Times New Roman"/>
          <w:b/>
          <w:i/>
          <w:iCs/>
          <w:sz w:val="24"/>
          <w:szCs w:val="24"/>
        </w:rPr>
        <w:t>know how</w:t>
      </w:r>
      <w:r w:rsidRPr="00320BEB">
        <w:rPr>
          <w:rFonts w:ascii="Times New Roman" w:hAnsi="Times New Roman" w:cs="Times New Roman"/>
          <w:b/>
          <w:sz w:val="24"/>
          <w:szCs w:val="24"/>
        </w:rPr>
        <w:t xml:space="preserve"> ancestral </w:t>
      </w:r>
    </w:p>
    <w:p w14:paraId="4B99056E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43FBD9B" w14:textId="277097B8" w:rsidR="0096366E" w:rsidRPr="00320BEB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Historicamente, Baume &amp; Mercier tornou-se imediatamente famosa pela fineza dos seus relógios, os quais fazem parte dos mais finos que existem. Quando, em 1920, ela se cadastrou no Código Davoine - Indicador geral da relojoaria suíça e vizinhas - ela foi designada como sendo uma “Fábrica de Relojoaria Fina” cuja especialidade é a “Alta Fantasia para Damas e os Relógios planos e extraplanos”. Em 1923, um anúncio aparecia na mesma publicação divulgando que essa especialidade se alarga a relógios ultra planos masculinos. A arte relojoeira da Casa se afirmará, ao longo das décadas, em essas inovações estéticas e técnicas que os modelos planos e extraplanos, entre outros, representam. </w:t>
      </w:r>
    </w:p>
    <w:p w14:paraId="1299C43A" w14:textId="27596C95" w:rsidR="0096366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CA7554A" w14:textId="0D312F22" w:rsidR="00025E5E" w:rsidRDefault="00025E5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2A0AEC6" wp14:editId="695D957A">
            <wp:extent cx="6081277" cy="4778504"/>
            <wp:effectExtent l="19050" t="19050" r="15240" b="222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713" cy="48550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E9F468" w14:textId="77777777" w:rsidR="00025E5E" w:rsidRPr="00320BEB" w:rsidRDefault="00025E5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8CF5EF" w14:textId="2B1BB8DA" w:rsidR="0096366E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Os novos Classima perpetuam esta tradição através de sua caixa redonda, fina e bem definida, de linhas estiradas e precisas. Eles ostentam essa abordagem design dos relógios de forma em que a Baume &amp; Mercier excela desde que Paul Mercier, associando-se com o relojoeiro William Baume, em 1918, começou a transmitir à Casa a sua sensibilidade artística. Os modelos M0A10766, M0A10767, M0A10780 têm um diâmetro de 42 mm e uma espessura de 6 mm; o modelo M0A10762, 39 mm e 5 mm respetivamente. Estas proporções perfeitas correspondem à busca sem concessão da Casa, a qual valoriza o equilíbrio perfeito na concepção formal dos seus guardiões do tempo. Esta fineza é a garantia de uma elegância discreta que se observa e que se admira. </w:t>
      </w:r>
    </w:p>
    <w:p w14:paraId="618F5FF4" w14:textId="54610EE6" w:rsidR="00025E5E" w:rsidRDefault="00025E5E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A855FAD" w14:textId="59B44CAF" w:rsidR="00025E5E" w:rsidRDefault="00025E5E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4EEB16F" w14:textId="0419E3B1" w:rsidR="00025E5E" w:rsidRDefault="00025E5E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040B438" w14:textId="7D4ECE03" w:rsidR="00025E5E" w:rsidRPr="00320BEB" w:rsidRDefault="00025E5E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424B17" wp14:editId="314790E4">
            <wp:simplePos x="0" y="0"/>
            <wp:positionH relativeFrom="margin">
              <wp:posOffset>0</wp:posOffset>
            </wp:positionH>
            <wp:positionV relativeFrom="paragraph">
              <wp:posOffset>169545</wp:posOffset>
            </wp:positionV>
            <wp:extent cx="6217920" cy="6590665"/>
            <wp:effectExtent l="0" t="0" r="0" b="63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659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56ABB" w14:textId="77777777" w:rsidR="00025E5E" w:rsidRPr="00320BEB" w:rsidRDefault="00025E5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B48790D" w14:textId="77777777" w:rsidR="0096366E" w:rsidRPr="00320BEB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Uma criatividade abundante e exigente  </w:t>
      </w:r>
    </w:p>
    <w:p w14:paraId="3461D779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CC85B57" w14:textId="382B7D3A" w:rsidR="00543D5D" w:rsidRDefault="5B36650C" w:rsidP="009C7E5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Cada modelo Classima prossegue essa aspiração. Os recentes cronógrafos revelados no Watches &amp; Wonders demonstram essa busca estilística exigente e insaciável, que associa a fineza estrutural à elegância e ao espírito esportivo. Os seus mostradores lacados em acetinado-sol, respetivamente azul, cor de areia e verde, com contadores azul céu, cercados de um rebordo interior colorido; os seus ponteiros e índices se estirando majestosamente; e a sua caixa com botões de premir estilosos, situados às 2 e 4 horas, ilustram esta assinatura Baume &amp; Mercier. O sentido do pormenor, tão precioso para a Casa dá vida a declinações ricas da coleção. </w:t>
      </w:r>
    </w:p>
    <w:p w14:paraId="7206172A" w14:textId="2C40CBDD" w:rsidR="00025E5E" w:rsidRDefault="00025E5E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7AAD09B7" wp14:editId="7D728C9C">
            <wp:extent cx="6120130" cy="1939290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8BDCE" w14:textId="77777777" w:rsidR="00025E5E" w:rsidRDefault="00025E5E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F863BAC" w14:textId="6BB9AA54" w:rsidR="0096366E" w:rsidRPr="00320BEB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>Os novos Classima M0A10766, M0A10767, M0A10780 e M0A10762 utilizam o efeito colorido de seus mostradores verde, areia, azul e preto contrastando com as cores dos algarismos romanos, ponteiros, índices e percurso dos minutos de linhas esbeltas. Eles retomam a arquitetura de um rebordo interior colorido que circunda o mostrador e lhe confere mais relevo. A relação cromática e espacial entre cada uma das indicações horárias e do calendário foi estudada minuciosamente pelos relojoeiros e artesões da Manufatura des Brenets para se imporem tanto individual como coletivamente; e tanto estética como tecnicamente. O seu design, a sua funcionalidade e a sua legibilidade formam um todo no seio de uma joia relojoeira única. Os quatro Classima também se distinguem pelo padrão de linhas exibido no mostrador, à semelhança do tecido Holland &amp; Sherry das pulseiras, nas quais são usados, orientado no mesmo sentido que a trama do tecido, com uma inclinação de 45 graus.</w:t>
      </w:r>
    </w:p>
    <w:p w14:paraId="0FB78278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6C3B6C5" w14:textId="77777777" w:rsidR="0096366E" w:rsidRPr="00320BEB" w:rsidRDefault="005F7853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  <w:r w:rsidRPr="00320BEB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Pulseiras confeccionadas em tecidos ingleses de luxo </w:t>
      </w:r>
    </w:p>
    <w:p w14:paraId="1FC39945" w14:textId="77777777" w:rsidR="0096366E" w:rsidRPr="00320BEB" w:rsidRDefault="0096366E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</w:p>
    <w:p w14:paraId="4EF10567" w14:textId="2126C085" w:rsidR="0096366E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As pulseiras dos quatro novos modelos Classima se vestem de lã, tecido nobre de fibras naturais oriundo da prestigiosa Casa britânica Holland &amp; Sherry, a qual, desde 1836, fornece os maiores alfaiates e marcas de luxo. Elas são confeccionadas com tecidos de ternos personalizados para gentlemen que se vestem no bairro londrino de Savile Row onde a butique está estabelecida desde 1982. Os seus padrões diagonais e seus coloridos, que se combinam aos dos mostradores, são o suprassumo do chique. </w:t>
      </w:r>
    </w:p>
    <w:p w14:paraId="66B465FC" w14:textId="3EAD01AC" w:rsidR="00025E5E" w:rsidRDefault="00025E5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562CB0E" w14:textId="76623C2B" w:rsidR="0096366E" w:rsidRPr="00320BEB" w:rsidRDefault="005A1C3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1AB313D" wp14:editId="6ADFDFE2">
            <wp:extent cx="6120130" cy="30940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7"/>
                    <a:stretch/>
                  </pic:blipFill>
                  <pic:spPr bwMode="auto">
                    <a:xfrm>
                      <a:off x="0" y="0"/>
                      <a:ext cx="6120130" cy="309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CE0A41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209ECED" w14:textId="5701700C" w:rsidR="0096366E" w:rsidRPr="00320BEB" w:rsidRDefault="005F7853" w:rsidP="00320BE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Style w:val="Aucun"/>
          <w:rFonts w:ascii="Times New Roman" w:hAnsi="Times New Roman" w:cs="Times New Roman"/>
          <w:b/>
          <w:sz w:val="24"/>
          <w:szCs w:val="24"/>
        </w:rPr>
        <w:t>Classima M0A10766</w:t>
      </w:r>
    </w:p>
    <w:p w14:paraId="62EBF3C5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B8B0B04" w14:textId="28C9A470" w:rsidR="00320BEB" w:rsidRPr="00320BEB" w:rsidRDefault="5B36650C" w:rsidP="009C7E5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Adornado de uma decoração com linhas e valorizado pelo rebordo verde que o circunda, o mostrador verde acetinado-sol e opalino é encantador. Estirados e delicados, os algarismos romanos revestidos de ródio, os índices brancos, os ponteiros em forma de folha rodiados e o percurso dos minutos, branco, indicam as horas e os minutos em uma alternância cromática magnífica e muito fácil de ler. A data aparece em uma abertura às 3 horas. </w:t>
      </w:r>
    </w:p>
    <w:p w14:paraId="2E278883" w14:textId="77777777" w:rsidR="00543D5D" w:rsidRDefault="00543D5D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AA311AB" w14:textId="21755AC2" w:rsidR="0096366E" w:rsidRPr="00320BEB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A icônica caixa redonda da Coleção Classima é em aço ADLC preto, decapado por microesferas, com um diâmetro de 42 mm e uma espessura de 6 mm. Está protegida por um cristal safira anti-riscos. O fundo de aço, polido e maciço pode ser gravado. </w:t>
      </w:r>
    </w:p>
    <w:p w14:paraId="6C1F9CE8" w14:textId="77777777" w:rsidR="00320BEB" w:rsidRPr="00320BEB" w:rsidRDefault="00320BEB" w:rsidP="00320BEB">
      <w:pPr>
        <w:pStyle w:val="Corps"/>
        <w:rPr>
          <w:rFonts w:ascii="Times New Roman" w:hAnsi="Times New Roman" w:cs="Times New Roman"/>
          <w:sz w:val="24"/>
          <w:szCs w:val="24"/>
        </w:rPr>
      </w:pPr>
    </w:p>
    <w:p w14:paraId="7E6DB9F5" w14:textId="1A73040B" w:rsidR="0096366E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Este guardião do tempo é impulsionado por um movimento a quartzo com uma autonomia de cinco anos, garantia da preocupação da Casa pela qualidade e durabilidade de todas as suas criações. O relógio é estanque até 3 ATM (aproximadamente 30 m). </w:t>
      </w:r>
    </w:p>
    <w:p w14:paraId="496EE5F9" w14:textId="3E796257" w:rsidR="00320BEB" w:rsidRDefault="00320BE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997CC1D" w14:textId="1B236922" w:rsidR="0096366E" w:rsidRPr="00320BEB" w:rsidRDefault="00320BEB" w:rsidP="00D77C34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D29D69" wp14:editId="00EDB039">
            <wp:extent cx="2372265" cy="3262111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559" cy="326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60E17A" wp14:editId="01B6EFB9">
            <wp:extent cx="2389108" cy="328527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271" cy="329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7339A" w14:textId="77777777" w:rsidR="00D77C34" w:rsidRDefault="005F7853" w:rsidP="00D77C3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>A sua pulseira é em tecido (lã) verde da Holland &amp; sherry. As costuras são tom sobre tom. Permutável, pode ser trocada sem ferramentas, graças a um sistema muito confiável de tiras direitas com pino. A fivela é em aço inoxidável.</w:t>
      </w:r>
    </w:p>
    <w:p w14:paraId="6F322192" w14:textId="38850E6D" w:rsidR="00320BEB" w:rsidRDefault="005F7853" w:rsidP="00D77C3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916CA9" w14:textId="62AED9F3" w:rsidR="00D77C34" w:rsidRDefault="00D77C3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8EC3849" wp14:editId="35981C6E">
            <wp:extent cx="6120130" cy="1838325"/>
            <wp:effectExtent l="0" t="0" r="0" b="9525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90" r="-78" b="34414"/>
                    <a:stretch/>
                  </pic:blipFill>
                  <pic:spPr bwMode="auto">
                    <a:xfrm>
                      <a:off x="0" y="0"/>
                      <a:ext cx="612013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060ED" w14:textId="27877EE1" w:rsidR="00320BEB" w:rsidRPr="00320BEB" w:rsidRDefault="00320BEB" w:rsidP="00320BEB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110FFD37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E263A1B" w14:textId="2005CFED" w:rsidR="0096366E" w:rsidRPr="00320BEB" w:rsidRDefault="005F7853" w:rsidP="00320BE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Style w:val="Aucun"/>
          <w:rFonts w:ascii="Times New Roman" w:hAnsi="Times New Roman" w:cs="Times New Roman"/>
          <w:b/>
          <w:sz w:val="24"/>
          <w:szCs w:val="24"/>
        </w:rPr>
        <w:t>Classima M0A10767</w:t>
      </w:r>
    </w:p>
    <w:p w14:paraId="3FE9F23F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5CCCC10" w14:textId="77777777" w:rsidR="0096366E" w:rsidRPr="00320BEB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Outros tons de efeito contrastado sutilmente trabalhados para este mostrador cor de areia acetinado-sol, decorado com linhas, em que o rebordo é cor de lousa, os algarismos romanos pretos, os índices pretos, os ponteiros, em forma de folha, pretos e o percurso dos minutos branco. Uma abertura às 3 horas revela a data. </w:t>
      </w:r>
    </w:p>
    <w:p w14:paraId="1F72F646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4581833" w14:textId="77777777" w:rsidR="0096366E" w:rsidRPr="00320BEB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Em aço ADLC preto, decapado por microesferas, é uma joia de 42 mm de diâmetro e 6 mm de espessura. Ela está protegida por um vidro safira anti-riscos. O fundo é maciço em aço polido. Pode ser gravado. </w:t>
      </w:r>
    </w:p>
    <w:p w14:paraId="08CE6F91" w14:textId="0D5947AB" w:rsidR="0096366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51F22A5" w14:textId="663793E1" w:rsidR="00320BEB" w:rsidRPr="00320BEB" w:rsidRDefault="00320BEB" w:rsidP="00320BEB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8DBDE1A" wp14:editId="45E4478A">
            <wp:extent cx="2126377" cy="2924355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720" cy="292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30FEDE" wp14:editId="5BAE8C93">
            <wp:extent cx="2112465" cy="2905221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253" cy="291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7F876" w14:textId="77777777" w:rsidR="0096366E" w:rsidRPr="00320BEB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Um movimento a quartzo com uma autonomia de cinco anos anima este guardião de tempo confiável, que indica as horas, os minutos e a data, e que é estanque até 3 ATM (aproximadamente 30 m). </w:t>
      </w:r>
    </w:p>
    <w:p w14:paraId="61CDCEAD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FE55ED9" w14:textId="6EA4E9B8" w:rsidR="0096366E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>O Classima M0A10767 possui uma pulseira permutável em tecido (lã) Holland &amp; Sherry, cor de areia com costuras tom sobre tom. Um sistema muito confiável, de tiras direitas munidas de pino, permite trocar a pulseira sem ferramentas. Se fecha com uma fivela em aço inoxidável.</w:t>
      </w:r>
    </w:p>
    <w:p w14:paraId="47A71AD3" w14:textId="77777777" w:rsidR="00D77C34" w:rsidRPr="00320BEB" w:rsidRDefault="00D77C3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BB9E253" w14:textId="54D38A23" w:rsidR="0096366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2674FD5" w14:textId="36464BFB" w:rsidR="00D77C34" w:rsidRDefault="00D77C3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1DDA337" wp14:editId="6ECB564F">
            <wp:extent cx="6028690" cy="192405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70" r="1268" b="31147"/>
                    <a:stretch/>
                  </pic:blipFill>
                  <pic:spPr bwMode="auto">
                    <a:xfrm>
                      <a:off x="0" y="0"/>
                      <a:ext cx="602869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E1EACA" w14:textId="359A81C5" w:rsidR="00320BEB" w:rsidRPr="00320BEB" w:rsidRDefault="00320BEB" w:rsidP="00320BEB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23DE523C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2E56223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FD1E1BF" w14:textId="2A2407B9" w:rsidR="0096366E" w:rsidRPr="00320BEB" w:rsidRDefault="005F7853" w:rsidP="00320BE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Style w:val="Aucun"/>
          <w:rFonts w:ascii="Times New Roman" w:hAnsi="Times New Roman" w:cs="Times New Roman"/>
          <w:b/>
          <w:sz w:val="24"/>
          <w:szCs w:val="24"/>
        </w:rPr>
        <w:t>Classima M0A10780</w:t>
      </w:r>
    </w:p>
    <w:p w14:paraId="07547A01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F83DE94" w14:textId="77777777" w:rsidR="0096366E" w:rsidRPr="00320BEB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Nesta versão, igualmente luminosa, com mostrador azul acetinado-sol e decoração com linhas, o rebordo é negro, os algarismos romanos estão revestidos de ródio, os índices são brancos, os ponteiros em forma de folha estão rodiados e o percurso dos minutos é branco. A data se lê facilmente em uma abertura às 3 horas. </w:t>
      </w:r>
    </w:p>
    <w:p w14:paraId="5043CB0F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B3FF47D" w14:textId="0EC3D45A" w:rsidR="0096366E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Com um diâmetro de 42 mm e uma espessura de 6 mm, a caixa é em aço ADLC, decapado por microesferas. Um cristal safira anti-riscos protege a caixa. O fundo de aço, polido e maciço pode ser gravado. </w:t>
      </w:r>
    </w:p>
    <w:p w14:paraId="09B636CC" w14:textId="2E60E922" w:rsidR="00284E38" w:rsidRDefault="00284E38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6DC7998" w14:textId="27B425F4" w:rsidR="00284E38" w:rsidRPr="00320BEB" w:rsidRDefault="00284E38" w:rsidP="00284E38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900C8A" wp14:editId="313DB777">
            <wp:extent cx="1910837" cy="2628100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63" cy="263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20B8D3" wp14:editId="135F5B2C">
            <wp:extent cx="1910837" cy="262810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63" cy="263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59315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18B3A56" w14:textId="77777777" w:rsidR="0096366E" w:rsidRPr="00320BEB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Um movimento a quartzo com 5 anos de autonomia dá, com uma precisão impressionante, as horas, os minutos e a data. </w:t>
      </w:r>
    </w:p>
    <w:p w14:paraId="39B0D503" w14:textId="77777777" w:rsidR="0096366E" w:rsidRPr="00320BEB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>A estanqueidade deste guardião do tempo atinge 3 ATM (aproximadamente 30 metros).</w:t>
      </w:r>
    </w:p>
    <w:p w14:paraId="6537F28F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BD9C309" w14:textId="3C6713D2" w:rsidR="0096366E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O Classima M0A10780 possui uma pulseira permutável em tecido (lã) Holland &amp; Sherry, cinza com costuras tom sobre tom. Um sistema de tiras direitas munidas de pino, permite trocar a pulseira sem ferramentas. A fivela é em aço inoxidável. </w:t>
      </w:r>
    </w:p>
    <w:p w14:paraId="59704604" w14:textId="1B790420" w:rsidR="00CE7A0E" w:rsidRDefault="00CE7A0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C9FED1C" w14:textId="77777777" w:rsidR="00CE7A0E" w:rsidRDefault="00CE7A0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9D8191C" w14:textId="12480B36" w:rsidR="00284E38" w:rsidRDefault="00284E3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0E2C765" w14:textId="15E83779" w:rsidR="00284E38" w:rsidRPr="00320BEB" w:rsidRDefault="00CE7A0E" w:rsidP="00284E38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8A4D7EE" wp14:editId="3F0BA288">
            <wp:extent cx="6120130" cy="172148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17" b="36732"/>
                    <a:stretch/>
                  </pic:blipFill>
                  <pic:spPr bwMode="auto">
                    <a:xfrm>
                      <a:off x="0" y="0"/>
                      <a:ext cx="612013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B9E20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96BEF0C" w14:textId="77777777" w:rsidR="00320BEB" w:rsidRDefault="00320BEB" w:rsidP="00320BE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5147368" w14:textId="600636AA" w:rsidR="0096366E" w:rsidRPr="00320BEB" w:rsidRDefault="005F7853" w:rsidP="00320BE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Style w:val="Aucun"/>
          <w:rFonts w:ascii="Times New Roman" w:hAnsi="Times New Roman" w:cs="Times New Roman"/>
          <w:b/>
          <w:sz w:val="24"/>
          <w:szCs w:val="24"/>
        </w:rPr>
        <w:lastRenderedPageBreak/>
        <w:t>Classima M0A10762</w:t>
      </w:r>
    </w:p>
    <w:p w14:paraId="44E871BC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4C04CDA" w14:textId="77777777" w:rsidR="0096366E" w:rsidRPr="00320BEB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Mesma harmonia nesta declinação do mostrador opalino preto com decoração de linhas e rebordo preto. As horas e os minutos desfilam ao longo dos algarismos romanos e índices dourados, percorridos por ponteiros em forma de folha, dourados, ao longo de um percurso dos minutos dourado. A data aparece em uma abertura às 3 horas. </w:t>
      </w:r>
    </w:p>
    <w:p w14:paraId="144A5D23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FA898FA" w14:textId="5069C428" w:rsidR="0096366E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A caixa redonda é em aço ADLC preto, decapado por micoesferas, com um diâmetro de 39 mm e espessura de 5 mm. Um cristal safira anti-riscos protege a caixa. O fundo de aço, polido e maciço pode ser gravado. </w:t>
      </w:r>
    </w:p>
    <w:p w14:paraId="0497046F" w14:textId="3091B7E5" w:rsidR="00284E38" w:rsidRDefault="00284E38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1488E0D" w14:textId="257AB027" w:rsidR="00284E38" w:rsidRPr="00320BEB" w:rsidRDefault="00284E38" w:rsidP="00284E38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A667425" wp14:editId="178278E0">
            <wp:extent cx="1891862" cy="2600998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092" cy="260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C48E73" wp14:editId="0599BA28">
            <wp:extent cx="1860331" cy="2557644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59" cy="257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610EB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CEAE2DA" w14:textId="77777777" w:rsidR="0096366E" w:rsidRPr="00320BEB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Um movimento a quartzo com uma autonomia de seis anos garante uma precisão de alta qualidade a este modelo cuja estanqueidade atinge 5 ATM (aproximadamente 50 metros). </w:t>
      </w:r>
    </w:p>
    <w:p w14:paraId="637805D2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BBF22AB" w14:textId="0E2B6980" w:rsidR="0096366E" w:rsidRDefault="005F785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O Classima M0A10762 possui uma pulseira em tecido (lã) Holland &amp; Sherry, preto com costuras tom sobre tom. Permutável, pode ser trocada facilmente sem ferramentas, graças a um sistema muito confiável de tiras direitas com pino. Se fecha com uma fivela em aço inoxidável. </w:t>
      </w:r>
    </w:p>
    <w:p w14:paraId="327B0B8C" w14:textId="3576CE9B" w:rsidR="00284E38" w:rsidRDefault="00284E3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9E0D47F" w14:textId="07CEF210" w:rsidR="00284E38" w:rsidRPr="00CE7A0E" w:rsidRDefault="00CE7A0E" w:rsidP="00284E38">
      <w:pPr>
        <w:pStyle w:val="Corps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9290AEF" wp14:editId="2695325E">
            <wp:extent cx="6115685" cy="1988185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93" b="30163"/>
                    <a:stretch/>
                  </pic:blipFill>
                  <pic:spPr bwMode="auto">
                    <a:xfrm>
                      <a:off x="0" y="0"/>
                      <a:ext cx="611568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F29E8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B7B4B86" w14:textId="77777777" w:rsidR="0096366E" w:rsidRPr="00320BEB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E81E494" w14:textId="77777777" w:rsidR="0096366E" w:rsidRPr="00320BEB" w:rsidRDefault="5B36650C" w:rsidP="5B36650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320BEB">
        <w:rPr>
          <w:rFonts w:ascii="Times New Roman" w:hAnsi="Times New Roman" w:cs="Times New Roman"/>
          <w:sz w:val="24"/>
          <w:szCs w:val="24"/>
        </w:rPr>
        <w:t xml:space="preserve">Baume &amp; Mercier é o cúmplice de eventos felizes da vida. Ela lhes dedica seu savoir-faire desde 1830. Hoje, ela se sente feliz por fazer da Festa dos Pais um momento colocado sob o signo da excelência e da emoção. O Classima é, certamente, a mais bela declaração de amor que se pode fazer. </w:t>
      </w:r>
    </w:p>
    <w:p w14:paraId="2DBF0D7D" w14:textId="28E8AB85" w:rsidR="0096366E" w:rsidRDefault="0096366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AB8DC4F" w14:textId="77777777" w:rsidR="00284E38" w:rsidRPr="000C73B5" w:rsidRDefault="00284E38" w:rsidP="00284E38">
      <w:pPr>
        <w:jc w:val="both"/>
        <w:rPr>
          <w:rFonts w:eastAsia="Times"/>
          <w:color w:val="000000" w:themeColor="text1"/>
        </w:rPr>
      </w:pPr>
      <w:r w:rsidRPr="000C73B5">
        <w:rPr>
          <w:noProof/>
        </w:rPr>
        <w:drawing>
          <wp:inline distT="0" distB="0" distL="0" distR="0" wp14:anchorId="5B2A7A1E" wp14:editId="079BB36F">
            <wp:extent cx="5972175" cy="66675"/>
            <wp:effectExtent l="0" t="0" r="0" b="0"/>
            <wp:docPr id="821835768" name="Picture 821835768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8AF46" w14:textId="77777777" w:rsidR="00284E38" w:rsidRPr="000C73B5" w:rsidRDefault="00284E38" w:rsidP="00284E38">
      <w:pPr>
        <w:tabs>
          <w:tab w:val="left" w:pos="7087"/>
          <w:tab w:val="left" w:pos="7795"/>
        </w:tabs>
        <w:jc w:val="both"/>
        <w:rPr>
          <w:rFonts w:eastAsia="Times"/>
          <w:color w:val="000000" w:themeColor="text1"/>
        </w:rPr>
      </w:pPr>
    </w:p>
    <w:p w14:paraId="6998D6EF" w14:textId="77777777" w:rsidR="00284E38" w:rsidRPr="000C73B5" w:rsidRDefault="00284E38" w:rsidP="00284E38">
      <w:pPr>
        <w:tabs>
          <w:tab w:val="left" w:pos="7087"/>
          <w:tab w:val="left" w:pos="7795"/>
        </w:tabs>
        <w:jc w:val="both"/>
        <w:rPr>
          <w:rFonts w:eastAsia="Times"/>
          <w:color w:val="000000" w:themeColor="text1"/>
        </w:rPr>
      </w:pPr>
      <w:r w:rsidRPr="000C73B5">
        <w:rPr>
          <w:rFonts w:eastAsia="Times"/>
          <w:b/>
          <w:bCs/>
          <w:color w:val="000000" w:themeColor="text1"/>
        </w:rPr>
        <w:t xml:space="preserve">INFORMAÇÕES: </w:t>
      </w:r>
    </w:p>
    <w:p w14:paraId="277A8C1B" w14:textId="77777777" w:rsidR="00284E38" w:rsidRPr="000C73B5" w:rsidRDefault="00284E38" w:rsidP="00284E3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</w:rPr>
      </w:pPr>
    </w:p>
    <w:p w14:paraId="235DB643" w14:textId="62683E1D" w:rsidR="00284E38" w:rsidRPr="000C73B5" w:rsidRDefault="00284E38" w:rsidP="00284E38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Modelo:  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Classima</w:t>
      </w: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107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66</w:t>
      </w:r>
    </w:p>
    <w:p w14:paraId="5D25E2A2" w14:textId="1DB64791" w:rsidR="00284E38" w:rsidRDefault="00284E38" w:rsidP="00284E38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Disponibilidade:  </w:t>
      </w:r>
      <w:r w:rsidR="00543D5D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maio</w:t>
      </w: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de 2024</w:t>
      </w:r>
    </w:p>
    <w:p w14:paraId="54FD6302" w14:textId="17CC25BC" w:rsidR="00543D5D" w:rsidRDefault="00543D5D" w:rsidP="00284E38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0F15E6CF" w14:textId="5D86E7D3" w:rsidR="00543D5D" w:rsidRPr="000C73B5" w:rsidRDefault="00543D5D" w:rsidP="00543D5D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Modelo:  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Classima</w:t>
      </w: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107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67</w:t>
      </w:r>
    </w:p>
    <w:p w14:paraId="56443D88" w14:textId="0FAAB3CD" w:rsidR="00543D5D" w:rsidRPr="000C73B5" w:rsidRDefault="00543D5D" w:rsidP="00543D5D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Disponibilidade:  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maio</w:t>
      </w: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de 2024</w:t>
      </w:r>
    </w:p>
    <w:p w14:paraId="0DD06741" w14:textId="12F97C4D" w:rsidR="00543D5D" w:rsidRDefault="00543D5D" w:rsidP="00284E38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26F28C3E" w14:textId="2B1051EA" w:rsidR="00543D5D" w:rsidRPr="000C73B5" w:rsidRDefault="00543D5D" w:rsidP="00543D5D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Modelo:  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Classima</w:t>
      </w: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107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80</w:t>
      </w:r>
    </w:p>
    <w:p w14:paraId="41FAF9EB" w14:textId="0AEB5B17" w:rsidR="00543D5D" w:rsidRPr="000C73B5" w:rsidRDefault="00543D5D" w:rsidP="00543D5D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Disponibilidade:  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maio</w:t>
      </w: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de 2024</w:t>
      </w:r>
    </w:p>
    <w:p w14:paraId="08224D0C" w14:textId="54528C94" w:rsidR="00543D5D" w:rsidRDefault="00543D5D" w:rsidP="00284E38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4560F3FB" w14:textId="51277AC3" w:rsidR="00543D5D" w:rsidRPr="000C73B5" w:rsidRDefault="00543D5D" w:rsidP="00543D5D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Modelo:  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Classima</w:t>
      </w: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107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82</w:t>
      </w:r>
    </w:p>
    <w:p w14:paraId="337CAC0A" w14:textId="6B58B42C" w:rsidR="00543D5D" w:rsidRPr="000C73B5" w:rsidRDefault="00543D5D" w:rsidP="00543D5D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Disponibilidade:  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maio</w:t>
      </w: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de 2024</w:t>
      </w:r>
    </w:p>
    <w:p w14:paraId="7DE7EC4B" w14:textId="77777777" w:rsidR="00543D5D" w:rsidRPr="000C73B5" w:rsidRDefault="00543D5D" w:rsidP="00284E38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117446D5" w14:textId="77777777" w:rsidR="00284E38" w:rsidRPr="000C73B5" w:rsidRDefault="00284E38" w:rsidP="00284E38">
      <w:pPr>
        <w:jc w:val="both"/>
        <w:rPr>
          <w:rFonts w:eastAsia="Times"/>
          <w:color w:val="000000" w:themeColor="text1"/>
        </w:rPr>
      </w:pPr>
    </w:p>
    <w:p w14:paraId="34CE1506" w14:textId="77777777" w:rsidR="00284E38" w:rsidRPr="000C73B5" w:rsidRDefault="00284E38" w:rsidP="00284E38">
      <w:pPr>
        <w:jc w:val="both"/>
        <w:rPr>
          <w:rFonts w:eastAsia="Times"/>
          <w:color w:val="000000" w:themeColor="text1"/>
        </w:rPr>
      </w:pPr>
      <w:r w:rsidRPr="000C73B5">
        <w:rPr>
          <w:noProof/>
        </w:rPr>
        <w:drawing>
          <wp:inline distT="0" distB="0" distL="0" distR="0" wp14:anchorId="7B3F5754" wp14:editId="48061F96">
            <wp:extent cx="5972175" cy="66675"/>
            <wp:effectExtent l="0" t="0" r="0" b="0"/>
            <wp:docPr id="235504273" name="Picture 235504273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95122" w14:textId="77777777" w:rsidR="00284E38" w:rsidRPr="000C73B5" w:rsidRDefault="00284E38" w:rsidP="00284E38">
      <w:pPr>
        <w:jc w:val="both"/>
        <w:rPr>
          <w:rFonts w:eastAsia="Times"/>
          <w:color w:val="000000" w:themeColor="text1"/>
        </w:rPr>
      </w:pPr>
    </w:p>
    <w:p w14:paraId="3D7A69E8" w14:textId="77777777" w:rsidR="00284E38" w:rsidRPr="000C73B5" w:rsidRDefault="00284E38" w:rsidP="00284E38">
      <w:pPr>
        <w:jc w:val="both"/>
        <w:rPr>
          <w:rFonts w:eastAsia="Times"/>
          <w:color w:val="000000" w:themeColor="text1"/>
        </w:rPr>
      </w:pPr>
    </w:p>
    <w:p w14:paraId="1C3DB9FB" w14:textId="77777777" w:rsidR="00284E38" w:rsidRPr="000C73B5" w:rsidRDefault="00284E38" w:rsidP="00284E38">
      <w:pPr>
        <w:pStyle w:val="NoSpacing"/>
        <w:rPr>
          <w:rFonts w:eastAsia="Times"/>
          <w:color w:val="000000" w:themeColor="text1"/>
          <w:sz w:val="24"/>
          <w:szCs w:val="24"/>
        </w:rPr>
      </w:pPr>
      <w:r w:rsidRPr="000C73B5">
        <w:rPr>
          <w:rFonts w:eastAsia="Times"/>
          <w:b/>
          <w:bCs/>
          <w:color w:val="000000" w:themeColor="text1"/>
          <w:sz w:val="24"/>
          <w:szCs w:val="24"/>
          <w:lang w:val="pt-PT"/>
        </w:rPr>
        <w:t>SOBRE A BAUME &amp; MERCIER:</w:t>
      </w:r>
    </w:p>
    <w:p w14:paraId="07149DB7" w14:textId="77777777" w:rsidR="00284E38" w:rsidRPr="000C73B5" w:rsidRDefault="00284E38" w:rsidP="00284E38">
      <w:pPr>
        <w:rPr>
          <w:rFonts w:eastAsia="Times"/>
          <w:color w:val="000000" w:themeColor="text1"/>
        </w:rPr>
      </w:pPr>
    </w:p>
    <w:p w14:paraId="3CF32C8E" w14:textId="77777777" w:rsidR="00284E38" w:rsidRPr="000C73B5" w:rsidRDefault="00284E38" w:rsidP="00284E38">
      <w:pPr>
        <w:pStyle w:val="NoSpacing"/>
        <w:jc w:val="both"/>
        <w:rPr>
          <w:rFonts w:eastAsia="Times"/>
          <w:color w:val="000000" w:themeColor="text1"/>
          <w:sz w:val="24"/>
          <w:szCs w:val="24"/>
        </w:rPr>
      </w:pPr>
      <w:r w:rsidRPr="000C73B5">
        <w:rPr>
          <w:rFonts w:eastAsia="Times"/>
          <w:color w:val="000000" w:themeColor="text1"/>
          <w:sz w:val="24"/>
          <w:szCs w:val="24"/>
          <w:lang w:val="pt-PT"/>
        </w:rPr>
        <w:t xml:space="preserve">Nascida em 1830, no âmago do Jura Suíço, Baume &amp; Mercier, a Maison de Relojoaria BAUME &amp; MERCIER goza de prestígio internacional. Em suas oficinas no âmago do Jura Suíço, em sua sede em Genebra, a Maison oferece relógios da mais elevada qualidade a seus clientes. Impulsionada por </w:t>
      </w:r>
      <w:r w:rsidRPr="000C73B5">
        <w:rPr>
          <w:rFonts w:eastAsia="Times"/>
          <w:b/>
          <w:bCs/>
          <w:color w:val="000000" w:themeColor="text1"/>
          <w:sz w:val="24"/>
          <w:szCs w:val="24"/>
          <w:lang w:val="pt-PT"/>
        </w:rPr>
        <w:t>um equilíbrio complementar entre a paixão do design em torno da forma e inovação relojoeira ao serviço do cliente</w:t>
      </w:r>
      <w:r w:rsidRPr="000C73B5">
        <w:rPr>
          <w:rFonts w:eastAsia="Times"/>
          <w:color w:val="000000" w:themeColor="text1"/>
          <w:sz w:val="24"/>
          <w:szCs w:val="24"/>
          <w:lang w:val="pt-PT"/>
        </w:rPr>
        <w:t>, a Maison Baume &amp; Mercier continua a marcar a história da relojoaria perpetuando este savoir-faire design e relojoeiro específico à Maison. Um savoir-faire em descendência direta do encontro de seus fundadores, William Baume &amp; Paul Mercier, que alia classicismo a criatividade, tradição a modernidade, elegância a caráter, e sempre cada vez mais contemporâneo.</w:t>
      </w:r>
    </w:p>
    <w:p w14:paraId="58010A78" w14:textId="77777777" w:rsidR="00284E38" w:rsidRPr="000C73B5" w:rsidRDefault="00284E38" w:rsidP="00284E38">
      <w:pPr>
        <w:rPr>
          <w:rFonts w:eastAsia="Times"/>
          <w:color w:val="000000" w:themeColor="text1"/>
        </w:rPr>
      </w:pPr>
    </w:p>
    <w:p w14:paraId="3AFB70FD" w14:textId="77777777" w:rsidR="00284E38" w:rsidRPr="000C73B5" w:rsidRDefault="00CE7A0E" w:rsidP="00284E38">
      <w:pPr>
        <w:jc w:val="both"/>
        <w:rPr>
          <w:rFonts w:eastAsia="Times"/>
          <w:color w:val="000000" w:themeColor="text1"/>
        </w:rPr>
      </w:pPr>
      <w:hyperlink>
        <w:r w:rsidR="00284E38" w:rsidRPr="000C73B5">
          <w:rPr>
            <w:rStyle w:val="Hyperlink"/>
            <w:rFonts w:eastAsia="Times"/>
            <w:color w:val="000000" w:themeColor="text1"/>
            <w:lang w:val="pt-PT"/>
          </w:rPr>
          <w:t>www.baume-et-mercier.com</w:t>
        </w:r>
      </w:hyperlink>
    </w:p>
    <w:p w14:paraId="0108D3FA" w14:textId="77777777" w:rsidR="00284E38" w:rsidRPr="00320BEB" w:rsidRDefault="00284E3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sectPr w:rsidR="00284E38" w:rsidRPr="00320BEB">
      <w:headerReference w:type="default" r:id="rId2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F0383" w14:textId="77777777" w:rsidR="00415FD1" w:rsidRDefault="00415FD1">
      <w:r>
        <w:separator/>
      </w:r>
    </w:p>
  </w:endnote>
  <w:endnote w:type="continuationSeparator" w:id="0">
    <w:p w14:paraId="503174F3" w14:textId="77777777" w:rsidR="00415FD1" w:rsidRDefault="0041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5706C" w14:textId="77777777" w:rsidR="00415FD1" w:rsidRDefault="00415FD1">
      <w:r>
        <w:separator/>
      </w:r>
    </w:p>
  </w:footnote>
  <w:footnote w:type="continuationSeparator" w:id="0">
    <w:p w14:paraId="420CD0FA" w14:textId="77777777" w:rsidR="00415FD1" w:rsidRDefault="00415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E5C4A" w14:textId="3B955734" w:rsidR="00320BEB" w:rsidRDefault="00320BEB" w:rsidP="00320BEB">
    <w:pPr>
      <w:pStyle w:val="Header"/>
      <w:jc w:val="center"/>
    </w:pPr>
    <w:r>
      <w:rPr>
        <w:noProof/>
        <w:lang w:eastAsia="zh-CN"/>
      </w:rPr>
      <w:drawing>
        <wp:inline distT="0" distB="0" distL="0" distR="0" wp14:anchorId="6B3F33E3" wp14:editId="72B68F09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1DB6E"/>
    <w:multiLevelType w:val="hybridMultilevel"/>
    <w:tmpl w:val="D9960268"/>
    <w:styleLink w:val="Puce"/>
    <w:lvl w:ilvl="0" w:tplc="8AA67BDE">
      <w:start w:val="1"/>
      <w:numFmt w:val="bullet"/>
      <w:lvlText w:val="☐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88BAD7EC">
      <w:start w:val="1"/>
      <w:numFmt w:val="bullet"/>
      <w:lvlText w:val="☐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113A36D0">
      <w:start w:val="1"/>
      <w:numFmt w:val="bullet"/>
      <w:lvlText w:val="☐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4E2ED342">
      <w:start w:val="1"/>
      <w:numFmt w:val="bullet"/>
      <w:lvlText w:val="☐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2881078">
      <w:start w:val="1"/>
      <w:numFmt w:val="bullet"/>
      <w:lvlText w:val="☐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9606074">
      <w:start w:val="1"/>
      <w:numFmt w:val="bullet"/>
      <w:lvlText w:val="☐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AA60BB56">
      <w:start w:val="1"/>
      <w:numFmt w:val="bullet"/>
      <w:lvlText w:val="☐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5D5C03EA">
      <w:start w:val="1"/>
      <w:numFmt w:val="bullet"/>
      <w:lvlText w:val="☐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76034EC">
      <w:start w:val="1"/>
      <w:numFmt w:val="bullet"/>
      <w:lvlText w:val="☐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7036DDD1"/>
    <w:multiLevelType w:val="hybridMultilevel"/>
    <w:tmpl w:val="D9960268"/>
    <w:numStyleLink w:val="Puce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36650C"/>
    <w:rsid w:val="00015AB9"/>
    <w:rsid w:val="00025E5E"/>
    <w:rsid w:val="00284E38"/>
    <w:rsid w:val="00320BEB"/>
    <w:rsid w:val="00341116"/>
    <w:rsid w:val="00415FD1"/>
    <w:rsid w:val="00543D5D"/>
    <w:rsid w:val="005A1C39"/>
    <w:rsid w:val="005F7853"/>
    <w:rsid w:val="0096366E"/>
    <w:rsid w:val="009C7E59"/>
    <w:rsid w:val="00B5759A"/>
    <w:rsid w:val="00CE7A0E"/>
    <w:rsid w:val="00D77C34"/>
    <w:rsid w:val="5B36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0525AC7"/>
  <w15:docId w15:val="{74D50E39-775F-40CE-9B5D-30B96AFF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BR"/>
    </w:rPr>
  </w:style>
  <w:style w:type="numbering" w:customStyle="1" w:styleId="Puce">
    <w:name w:val="Puc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320B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BE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20B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BEB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284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0FF4A0BA8B24497DB6E5E2D74B4DD" ma:contentTypeVersion="14" ma:contentTypeDescription="Create a new document." ma:contentTypeScope="" ma:versionID="f45779e6d3216038684407b9f5e3fbd4">
  <xsd:schema xmlns:xsd="http://www.w3.org/2001/XMLSchema" xmlns:xs="http://www.w3.org/2001/XMLSchema" xmlns:p="http://schemas.microsoft.com/office/2006/metadata/properties" xmlns:ns3="924421cd-b021-4467-a8d5-3e78d4f376b5" xmlns:ns4="f067e0ac-d9d3-4229-b0cb-38a3707549df" targetNamespace="http://schemas.microsoft.com/office/2006/metadata/properties" ma:root="true" ma:fieldsID="3640e9d600c401497a3e51ddfa235b03" ns3:_="" ns4:_="">
    <xsd:import namespace="924421cd-b021-4467-a8d5-3e78d4f376b5"/>
    <xsd:import namespace="f067e0ac-d9d3-4229-b0cb-38a3707549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421cd-b021-4467-a8d5-3e78d4f37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7e0ac-d9d3-4229-b0cb-38a3707549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4421cd-b021-4467-a8d5-3e78d4f376b5" xsi:nil="true"/>
  </documentManagement>
</p:properties>
</file>

<file path=customXml/itemProps1.xml><?xml version="1.0" encoding="utf-8"?>
<ds:datastoreItem xmlns:ds="http://schemas.openxmlformats.org/officeDocument/2006/customXml" ds:itemID="{637496C7-E4D1-42ED-8223-EF2E5D043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421cd-b021-4467-a8d5-3e78d4f376b5"/>
    <ds:schemaRef ds:uri="f067e0ac-d9d3-4229-b0cb-38a3707549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2A89AC-1F6A-4D54-B18D-079D8482A7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1A20F-8950-4897-907E-226440391C7F}">
  <ds:schemaRefs>
    <ds:schemaRef ds:uri="http://purl.org/dc/elements/1.1/"/>
    <ds:schemaRef ds:uri="http://schemas.openxmlformats.org/package/2006/metadata/core-properties"/>
    <ds:schemaRef ds:uri="f067e0ac-d9d3-4229-b0cb-38a3707549df"/>
    <ds:schemaRef ds:uri="http://schemas.microsoft.com/office/infopath/2007/PartnerControls"/>
    <ds:schemaRef ds:uri="http://purl.org/dc/terms/"/>
    <ds:schemaRef ds:uri="924421cd-b021-4467-a8d5-3e78d4f376b5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1676</Words>
  <Characters>8533</Characters>
  <Application>Microsoft Office Word</Application>
  <DocSecurity>0</DocSecurity>
  <Lines>218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Richemont International SA</Company>
  <LinksUpToDate>false</LinksUpToDate>
  <CharactersWithSpaces>10154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PUISSANT Antoine (BEM-CH)</dc:creator>
  <cp:lastModifiedBy>CRÉMER Bhélia (BEM-CH)</cp:lastModifiedBy>
  <cp:revision>2</cp:revision>
  <dcterms:created xsi:type="dcterms:W3CDTF">2024-06-20T11:58:00Z</dcterms:created>
  <dcterms:modified xsi:type="dcterms:W3CDTF">2024-06-20T11:58:00Z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0x01010051D0FF4A0BA8B24497DB6E5E2D74B4DD</vt:lpwstr>
  </property>
  <property fmtid="{D5CDD505-2E9C-101B-9397-08002B2CF9AE}" pid="3" name="GrammarlyDocumentId">
    <vt:lpwstr>119fe68011e892c2e8366ce76945ca0827f02ba59766546f0f56cada41a1bf8b</vt:lpwstr>
  </property>
</Properties>
</file>