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5FA64" w14:textId="77777777" w:rsidR="00D851A4" w:rsidRDefault="00D851A4">
      <w:pPr>
        <w:pStyle w:val="Corps"/>
        <w:jc w:val="both"/>
        <w:rPr>
          <w:rFonts w:ascii="Times New Roman" w:hAnsi="Times New Roman" w:cs="Times New Roman"/>
          <w:b/>
          <w:sz w:val="24"/>
          <w:szCs w:val="24"/>
        </w:rPr>
      </w:pPr>
    </w:p>
    <w:p w14:paraId="71B25402" w14:textId="40F12AD7" w:rsidR="004A102E" w:rsidRPr="0028476D" w:rsidRDefault="00ED1F0F" w:rsidP="0028476D">
      <w:pPr>
        <w:pStyle w:val="Corps"/>
        <w:jc w:val="center"/>
        <w:rPr>
          <w:rFonts w:ascii="Times New Roman" w:hAnsi="Times New Roman" w:cs="Times New Roman"/>
          <w:b/>
          <w:bCs/>
          <w:sz w:val="32"/>
          <w:szCs w:val="32"/>
        </w:rPr>
      </w:pPr>
      <w:r w:rsidRPr="00D851A4">
        <w:rPr>
          <w:rFonts w:ascii="Times New Roman" w:hAnsi="Times New Roman" w:cs="Times New Roman"/>
          <w:b/>
          <w:sz w:val="32"/>
          <w:szCs w:val="32"/>
        </w:rPr>
        <w:t>ボーム＆メルシエ流</w:t>
      </w:r>
      <w:r w:rsidR="00DC0822" w:rsidRPr="00D851A4">
        <w:rPr>
          <w:rFonts w:ascii="Times New Roman" w:hAnsi="Times New Roman" w:cs="Times New Roman"/>
          <w:b/>
          <w:sz w:val="32"/>
          <w:szCs w:val="32"/>
        </w:rPr>
        <w:t>、</w:t>
      </w:r>
      <w:r w:rsidRPr="00D851A4">
        <w:rPr>
          <w:rFonts w:ascii="Times New Roman" w:hAnsi="Times New Roman" w:cs="Times New Roman"/>
          <w:b/>
          <w:sz w:val="32"/>
          <w:szCs w:val="32"/>
        </w:rPr>
        <w:t>贈るアート</w:t>
      </w:r>
    </w:p>
    <w:p w14:paraId="71B25403" w14:textId="77777777" w:rsidR="004A102E" w:rsidRPr="00D851A4" w:rsidRDefault="004A102E">
      <w:pPr>
        <w:pStyle w:val="Corps"/>
        <w:jc w:val="both"/>
        <w:rPr>
          <w:rFonts w:ascii="Times New Roman" w:hAnsi="Times New Roman" w:cs="Times New Roman"/>
          <w:sz w:val="24"/>
          <w:szCs w:val="24"/>
        </w:rPr>
      </w:pPr>
    </w:p>
    <w:p w14:paraId="71B25404" w14:textId="29CA366B"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ボーム＆メルシエにとってクリスマスは大切なシーズンです。この</w:t>
      </w:r>
      <w:r w:rsidR="00FC30F5" w:rsidRPr="00D851A4">
        <w:rPr>
          <w:rFonts w:ascii="Times New Roman" w:hAnsi="Times New Roman" w:cs="Times New Roman"/>
          <w:sz w:val="24"/>
          <w:szCs w:val="24"/>
        </w:rPr>
        <w:t>フェスティブシーズンに</w:t>
      </w:r>
      <w:r w:rsidRPr="00D851A4">
        <w:rPr>
          <w:rFonts w:ascii="Times New Roman" w:hAnsi="Times New Roman" w:cs="Times New Roman"/>
          <w:sz w:val="24"/>
          <w:szCs w:val="24"/>
        </w:rPr>
        <w:t>あたってメゾンは人生の大切な時を祝う人々に寄り添います。</w:t>
      </w:r>
    </w:p>
    <w:p w14:paraId="71B25405" w14:textId="77777777" w:rsidR="004A102E" w:rsidRPr="00D851A4" w:rsidRDefault="004A102E">
      <w:pPr>
        <w:pStyle w:val="Corps"/>
        <w:jc w:val="both"/>
        <w:rPr>
          <w:rFonts w:ascii="Times New Roman" w:hAnsi="Times New Roman" w:cs="Times New Roman"/>
          <w:sz w:val="24"/>
          <w:szCs w:val="24"/>
        </w:rPr>
      </w:pPr>
    </w:p>
    <w:p w14:paraId="71B25406" w14:textId="1EB29BE0"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ボーム＆メルシエはウォッチ</w:t>
      </w:r>
      <w:r w:rsidRPr="00D851A4">
        <w:rPr>
          <w:rFonts w:ascii="Times New Roman" w:hAnsi="Times New Roman" w:cs="Times New Roman"/>
          <w:sz w:val="24"/>
          <w:szCs w:val="24"/>
        </w:rPr>
        <w:t xml:space="preserve"> </w:t>
      </w:r>
      <w:r w:rsidRPr="00D851A4">
        <w:rPr>
          <w:rFonts w:ascii="Times New Roman" w:hAnsi="Times New Roman" w:cs="Times New Roman"/>
          <w:sz w:val="24"/>
          <w:szCs w:val="24"/>
        </w:rPr>
        <w:t>ブランドというだけではありません。大切な人に贈ることのできるこのエレガントで希少なギフトは、このシーズンに表す愛情と寛大な心の標でもあります。</w:t>
      </w:r>
      <w:r w:rsidR="002027FE" w:rsidRPr="00D851A4">
        <w:rPr>
          <w:rFonts w:ascii="Times New Roman" w:hAnsi="Times New Roman" w:cs="Times New Roman"/>
          <w:sz w:val="24"/>
          <w:szCs w:val="24"/>
        </w:rPr>
        <w:t>人生に</w:t>
      </w:r>
      <w:r w:rsidRPr="00D851A4">
        <w:rPr>
          <w:rFonts w:ascii="Times New Roman" w:hAnsi="Times New Roman" w:cs="Times New Roman"/>
          <w:sz w:val="24"/>
          <w:szCs w:val="24"/>
        </w:rPr>
        <w:t>夢を</w:t>
      </w:r>
      <w:r w:rsidR="002027FE" w:rsidRPr="00D851A4">
        <w:rPr>
          <w:rFonts w:ascii="Times New Roman" w:hAnsi="Times New Roman" w:cs="Times New Roman"/>
          <w:sz w:val="24"/>
          <w:szCs w:val="24"/>
        </w:rPr>
        <w:t>もたらし</w:t>
      </w:r>
      <w:r w:rsidRPr="00D851A4">
        <w:rPr>
          <w:rFonts w:ascii="Times New Roman" w:hAnsi="Times New Roman" w:cs="Times New Roman"/>
          <w:sz w:val="24"/>
          <w:szCs w:val="24"/>
        </w:rPr>
        <w:t>、感動を呼び起こすオブジェです。</w:t>
      </w:r>
      <w:r w:rsidRPr="00D851A4">
        <w:rPr>
          <w:rFonts w:ascii="Times New Roman" w:hAnsi="Times New Roman" w:cs="Times New Roman"/>
          <w:sz w:val="24"/>
          <w:szCs w:val="24"/>
        </w:rPr>
        <w:t xml:space="preserve"> </w:t>
      </w:r>
    </w:p>
    <w:p w14:paraId="05C83370" w14:textId="77777777" w:rsidR="0028476D" w:rsidRDefault="0028476D">
      <w:pPr>
        <w:pStyle w:val="Corps"/>
        <w:jc w:val="both"/>
        <w:rPr>
          <w:rFonts w:ascii="Times New Roman" w:hAnsi="Times New Roman" w:cs="Times New Roman"/>
          <w:sz w:val="24"/>
          <w:szCs w:val="24"/>
        </w:rPr>
      </w:pPr>
    </w:p>
    <w:p w14:paraId="3955FBF3" w14:textId="587C8A5F" w:rsidR="0028476D" w:rsidRPr="00D851A4" w:rsidRDefault="0028476D" w:rsidP="0028476D">
      <w:pPr>
        <w:pStyle w:val="Corps"/>
        <w:jc w:val="center"/>
        <w:rPr>
          <w:rFonts w:ascii="Times New Roman" w:hAnsi="Times New Roman" w:cs="Times New Roman"/>
          <w:sz w:val="24"/>
          <w:szCs w:val="24"/>
        </w:rPr>
      </w:pPr>
      <w:r>
        <w:rPr>
          <w:noProof/>
        </w:rPr>
        <w:drawing>
          <wp:inline distT="0" distB="0" distL="0" distR="0" wp14:anchorId="3CD54AB5" wp14:editId="5D9FE6AE">
            <wp:extent cx="5481320" cy="6856095"/>
            <wp:effectExtent l="0" t="0" r="5080" b="190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1320" cy="6856095"/>
                    </a:xfrm>
                    <a:prstGeom prst="rect">
                      <a:avLst/>
                    </a:prstGeom>
                    <a:noFill/>
                    <a:ln>
                      <a:noFill/>
                    </a:ln>
                  </pic:spPr>
                </pic:pic>
              </a:graphicData>
            </a:graphic>
          </wp:inline>
        </w:drawing>
      </w:r>
    </w:p>
    <w:p w14:paraId="71B25408" w14:textId="77777777" w:rsidR="004A102E" w:rsidRPr="00D851A4" w:rsidRDefault="004A102E">
      <w:pPr>
        <w:pStyle w:val="Corps"/>
        <w:jc w:val="both"/>
        <w:rPr>
          <w:rFonts w:ascii="Times New Roman" w:hAnsi="Times New Roman" w:cs="Times New Roman"/>
          <w:sz w:val="24"/>
          <w:szCs w:val="24"/>
        </w:rPr>
      </w:pPr>
    </w:p>
    <w:p w14:paraId="71B25409" w14:textId="77777777" w:rsidR="004A102E" w:rsidRPr="00D851A4" w:rsidRDefault="004A102E">
      <w:pPr>
        <w:pStyle w:val="Corps"/>
        <w:jc w:val="both"/>
        <w:rPr>
          <w:rFonts w:ascii="Times New Roman" w:hAnsi="Times New Roman" w:cs="Times New Roman"/>
          <w:sz w:val="24"/>
          <w:szCs w:val="24"/>
        </w:rPr>
      </w:pPr>
    </w:p>
    <w:p w14:paraId="71B2540A" w14:textId="45129247" w:rsidR="004A102E" w:rsidRPr="00D851A4" w:rsidRDefault="00FF7CEF">
      <w:pPr>
        <w:pStyle w:val="Corps"/>
        <w:jc w:val="both"/>
        <w:rPr>
          <w:rFonts w:ascii="Times New Roman" w:hAnsi="Times New Roman" w:cs="Times New Roman"/>
          <w:sz w:val="24"/>
          <w:szCs w:val="24"/>
        </w:rPr>
      </w:pPr>
      <w:r w:rsidRPr="00D851A4">
        <w:rPr>
          <w:rStyle w:val="Aucun"/>
          <w:rFonts w:ascii="Times New Roman" w:hAnsi="Times New Roman" w:cs="Times New Roman"/>
          <w:b/>
          <w:sz w:val="24"/>
          <w:szCs w:val="24"/>
        </w:rPr>
        <w:t>メゾンのセレブレーション</w:t>
      </w:r>
      <w:r w:rsidR="00ED1F0F" w:rsidRPr="00D851A4">
        <w:rPr>
          <w:rFonts w:ascii="Times New Roman" w:hAnsi="Times New Roman" w:cs="Times New Roman"/>
          <w:sz w:val="24"/>
          <w:szCs w:val="24"/>
        </w:rPr>
        <w:t xml:space="preserve"> </w:t>
      </w:r>
    </w:p>
    <w:p w14:paraId="71B2540B" w14:textId="77777777" w:rsidR="004A102E" w:rsidRPr="00D851A4" w:rsidRDefault="004A102E">
      <w:pPr>
        <w:pStyle w:val="Corps"/>
        <w:jc w:val="both"/>
        <w:rPr>
          <w:rFonts w:ascii="Times New Roman" w:hAnsi="Times New Roman" w:cs="Times New Roman"/>
          <w:sz w:val="24"/>
          <w:szCs w:val="24"/>
        </w:rPr>
      </w:pPr>
    </w:p>
    <w:p w14:paraId="71B2540C" w14:textId="4EE5CFAE"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ボーム＆メルシエは、人生の重要な節目をシェアすること</w:t>
      </w:r>
      <w:r w:rsidR="00755C6E" w:rsidRPr="00D851A4">
        <w:rPr>
          <w:rFonts w:ascii="Times New Roman" w:hAnsi="Times New Roman" w:cs="Times New Roman"/>
          <w:sz w:val="24"/>
          <w:szCs w:val="24"/>
        </w:rPr>
        <w:t>をともに</w:t>
      </w:r>
      <w:r w:rsidRPr="00D851A4">
        <w:rPr>
          <w:rFonts w:ascii="Times New Roman" w:hAnsi="Times New Roman" w:cs="Times New Roman"/>
          <w:sz w:val="24"/>
          <w:szCs w:val="24"/>
        </w:rPr>
        <w:t>喜び、</w:t>
      </w:r>
      <w:r w:rsidR="00C64EAC" w:rsidRPr="00D851A4">
        <w:rPr>
          <w:rFonts w:ascii="Times New Roman" w:hAnsi="Times New Roman" w:cs="Times New Roman"/>
          <w:sz w:val="24"/>
          <w:szCs w:val="24"/>
        </w:rPr>
        <w:t>その瞬間をご一緒できることを</w:t>
      </w:r>
      <w:r w:rsidRPr="00D851A4">
        <w:rPr>
          <w:rFonts w:ascii="Times New Roman" w:hAnsi="Times New Roman" w:cs="Times New Roman"/>
          <w:sz w:val="24"/>
          <w:szCs w:val="24"/>
        </w:rPr>
        <w:t>誇りに思っています。私たちの</w:t>
      </w:r>
      <w:r w:rsidR="00C64EAC" w:rsidRPr="00D851A4">
        <w:rPr>
          <w:rFonts w:ascii="Times New Roman" w:hAnsi="Times New Roman" w:cs="Times New Roman"/>
          <w:sz w:val="24"/>
          <w:szCs w:val="24"/>
        </w:rPr>
        <w:t>ウォッチ</w:t>
      </w:r>
      <w:r w:rsidRPr="00D851A4">
        <w:rPr>
          <w:rFonts w:ascii="Times New Roman" w:hAnsi="Times New Roman" w:cs="Times New Roman"/>
          <w:sz w:val="24"/>
          <w:szCs w:val="24"/>
        </w:rPr>
        <w:t>は誕生</w:t>
      </w:r>
      <w:r w:rsidR="00E26A5B" w:rsidRPr="00D851A4">
        <w:rPr>
          <w:rFonts w:ascii="Times New Roman" w:hAnsi="Times New Roman" w:cs="Times New Roman"/>
          <w:sz w:val="24"/>
          <w:szCs w:val="24"/>
        </w:rPr>
        <w:t>日</w:t>
      </w:r>
      <w:r w:rsidRPr="00D851A4">
        <w:rPr>
          <w:rFonts w:ascii="Times New Roman" w:hAnsi="Times New Roman" w:cs="Times New Roman"/>
          <w:sz w:val="24"/>
          <w:szCs w:val="24"/>
        </w:rPr>
        <w:t>、卒業、</w:t>
      </w:r>
      <w:r w:rsidR="00E26A5B" w:rsidRPr="00D851A4">
        <w:rPr>
          <w:rFonts w:ascii="Times New Roman" w:hAnsi="Times New Roman" w:cs="Times New Roman"/>
          <w:sz w:val="24"/>
          <w:szCs w:val="24"/>
        </w:rPr>
        <w:t>結婚式</w:t>
      </w:r>
      <w:r w:rsidR="001A47F7" w:rsidRPr="00D851A4">
        <w:rPr>
          <w:rFonts w:ascii="Times New Roman" w:hAnsi="Times New Roman" w:cs="Times New Roman"/>
          <w:sz w:val="24"/>
          <w:szCs w:val="24"/>
        </w:rPr>
        <w:t>などの</w:t>
      </w:r>
      <w:r w:rsidRPr="00D851A4">
        <w:rPr>
          <w:rFonts w:ascii="Times New Roman" w:hAnsi="Times New Roman" w:cs="Times New Roman"/>
          <w:sz w:val="24"/>
          <w:szCs w:val="24"/>
        </w:rPr>
        <w:t>記念</w:t>
      </w:r>
      <w:r w:rsidR="001A47F7" w:rsidRPr="00D851A4">
        <w:rPr>
          <w:rFonts w:ascii="Times New Roman" w:hAnsi="Times New Roman" w:cs="Times New Roman"/>
          <w:sz w:val="24"/>
          <w:szCs w:val="24"/>
        </w:rPr>
        <w:t>日の</w:t>
      </w:r>
      <w:r w:rsidRPr="00D851A4">
        <w:rPr>
          <w:rFonts w:ascii="Times New Roman" w:hAnsi="Times New Roman" w:cs="Times New Roman"/>
          <w:sz w:val="24"/>
          <w:szCs w:val="24"/>
        </w:rPr>
        <w:t>時を分かち合い、永遠</w:t>
      </w:r>
      <w:r w:rsidR="00DB0B04" w:rsidRPr="00D851A4">
        <w:rPr>
          <w:rFonts w:ascii="Times New Roman" w:hAnsi="Times New Roman" w:cs="Times New Roman"/>
          <w:sz w:val="24"/>
          <w:szCs w:val="24"/>
        </w:rPr>
        <w:t>であり、心に残る</w:t>
      </w:r>
      <w:r w:rsidRPr="00D851A4">
        <w:rPr>
          <w:rFonts w:ascii="Times New Roman" w:hAnsi="Times New Roman" w:cs="Times New Roman"/>
          <w:sz w:val="24"/>
          <w:szCs w:val="24"/>
        </w:rPr>
        <w:t>、濃密な時を刻みながらこの瞬間を共にします。人々に寄り添うことはメゾンの大切な</w:t>
      </w:r>
      <w:r w:rsidR="00FC1C21" w:rsidRPr="00D851A4">
        <w:rPr>
          <w:rFonts w:ascii="Times New Roman" w:hAnsi="Times New Roman" w:cs="Times New Roman"/>
          <w:sz w:val="24"/>
          <w:szCs w:val="24"/>
        </w:rPr>
        <w:t>価値観</w:t>
      </w:r>
      <w:r w:rsidRPr="00D851A4">
        <w:rPr>
          <w:rFonts w:ascii="Times New Roman" w:hAnsi="Times New Roman" w:cs="Times New Roman"/>
          <w:sz w:val="24"/>
          <w:szCs w:val="24"/>
        </w:rPr>
        <w:t>の一つです。レ・ブルネのマニュファクチュールから世界各地の販売拠点まで、メゾンはお客様を第一に考えることを優先し</w:t>
      </w:r>
      <w:r w:rsidR="00F96F84" w:rsidRPr="00D851A4">
        <w:rPr>
          <w:rFonts w:ascii="Times New Roman" w:hAnsi="Times New Roman" w:cs="Times New Roman"/>
          <w:sz w:val="24"/>
          <w:szCs w:val="24"/>
        </w:rPr>
        <w:t>てい</w:t>
      </w:r>
      <w:r w:rsidRPr="00D851A4">
        <w:rPr>
          <w:rFonts w:ascii="Times New Roman" w:hAnsi="Times New Roman" w:cs="Times New Roman"/>
          <w:sz w:val="24"/>
          <w:szCs w:val="24"/>
        </w:rPr>
        <w:t>ます。大切なイベントを分かち合い、その美しく意味深い瞬間を共にします。幅広い</w:t>
      </w:r>
      <w:r w:rsidR="00F64270" w:rsidRPr="00D851A4">
        <w:rPr>
          <w:rFonts w:ascii="Times New Roman" w:hAnsi="Times New Roman" w:cs="Times New Roman"/>
          <w:sz w:val="24"/>
          <w:szCs w:val="24"/>
        </w:rPr>
        <w:t>ラインナップ</w:t>
      </w:r>
      <w:r w:rsidRPr="00D851A4">
        <w:rPr>
          <w:rFonts w:ascii="Times New Roman" w:hAnsi="Times New Roman" w:cs="Times New Roman"/>
          <w:sz w:val="24"/>
          <w:szCs w:val="24"/>
        </w:rPr>
        <w:t>の中から選ばれた洗練されたウォッチは、大切な瞬間を永遠に記憶にとどめます。</w:t>
      </w:r>
    </w:p>
    <w:p w14:paraId="71B2540D" w14:textId="77777777" w:rsidR="004A102E" w:rsidRPr="00D851A4" w:rsidRDefault="004A102E">
      <w:pPr>
        <w:pStyle w:val="Corps"/>
        <w:jc w:val="both"/>
        <w:rPr>
          <w:rFonts w:ascii="Times New Roman" w:hAnsi="Times New Roman" w:cs="Times New Roman"/>
          <w:sz w:val="24"/>
          <w:szCs w:val="24"/>
        </w:rPr>
      </w:pPr>
    </w:p>
    <w:p w14:paraId="71B2540E" w14:textId="77777777" w:rsidR="004A102E" w:rsidRPr="00D851A4" w:rsidRDefault="004A102E">
      <w:pPr>
        <w:pStyle w:val="Corps"/>
        <w:jc w:val="both"/>
        <w:rPr>
          <w:rFonts w:ascii="Times New Roman" w:hAnsi="Times New Roman" w:cs="Times New Roman"/>
          <w:sz w:val="24"/>
          <w:szCs w:val="24"/>
        </w:rPr>
      </w:pPr>
    </w:p>
    <w:p w14:paraId="71B2540F" w14:textId="77777777" w:rsidR="004A102E" w:rsidRPr="00D851A4" w:rsidRDefault="00ED1F0F">
      <w:pPr>
        <w:pStyle w:val="Corps"/>
        <w:jc w:val="both"/>
        <w:rPr>
          <w:rFonts w:ascii="Times New Roman" w:hAnsi="Times New Roman" w:cs="Times New Roman"/>
          <w:sz w:val="24"/>
          <w:szCs w:val="24"/>
        </w:rPr>
      </w:pPr>
      <w:r w:rsidRPr="00D851A4">
        <w:rPr>
          <w:rStyle w:val="Aucun"/>
          <w:rFonts w:ascii="Times New Roman" w:hAnsi="Times New Roman" w:cs="Times New Roman"/>
          <w:b/>
          <w:sz w:val="24"/>
          <w:szCs w:val="24"/>
        </w:rPr>
        <w:t>クリスマスに贈るのはウォッチ以上のもの</w:t>
      </w:r>
      <w:r w:rsidRPr="00D851A4">
        <w:rPr>
          <w:rFonts w:ascii="Times New Roman" w:hAnsi="Times New Roman" w:cs="Times New Roman"/>
          <w:sz w:val="24"/>
          <w:szCs w:val="24"/>
        </w:rPr>
        <w:t xml:space="preserve"> </w:t>
      </w:r>
    </w:p>
    <w:p w14:paraId="71B25410" w14:textId="77777777" w:rsidR="004A102E" w:rsidRPr="00D851A4" w:rsidRDefault="004A102E">
      <w:pPr>
        <w:pStyle w:val="Corps"/>
        <w:jc w:val="both"/>
        <w:rPr>
          <w:rFonts w:ascii="Times New Roman" w:hAnsi="Times New Roman" w:cs="Times New Roman"/>
          <w:sz w:val="24"/>
          <w:szCs w:val="24"/>
        </w:rPr>
      </w:pPr>
    </w:p>
    <w:p w14:paraId="71B25411" w14:textId="77777777"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ボーム＆メルシエにとって、ウォッチは</w:t>
      </w:r>
      <w:r w:rsidRPr="00D851A4">
        <w:rPr>
          <w:rFonts w:ascii="Cambria Math" w:hAnsi="Cambria Math" w:cs="Cambria Math"/>
          <w:sz w:val="24"/>
          <w:szCs w:val="24"/>
        </w:rPr>
        <w:t>⟪</w:t>
      </w:r>
      <w:r w:rsidRPr="00D851A4">
        <w:rPr>
          <w:rFonts w:ascii="Times New Roman" w:hAnsi="Times New Roman" w:cs="Times New Roman"/>
          <w:sz w:val="24"/>
          <w:szCs w:val="24"/>
        </w:rPr>
        <w:t>心のこもった贈りもの</w:t>
      </w:r>
      <w:r w:rsidRPr="00D851A4">
        <w:rPr>
          <w:rFonts w:ascii="Cambria Math" w:hAnsi="Cambria Math" w:cs="Cambria Math"/>
          <w:sz w:val="24"/>
          <w:szCs w:val="24"/>
        </w:rPr>
        <w:t>⟫</w:t>
      </w:r>
      <w:r w:rsidRPr="00D851A4">
        <w:rPr>
          <w:rFonts w:ascii="Times New Roman" w:hAnsi="Times New Roman" w:cs="Times New Roman"/>
          <w:sz w:val="24"/>
          <w:szCs w:val="24"/>
        </w:rPr>
        <w:t>です。この伝統がずっと守られていることを、メゾンのアーカイブで知ることができます。</w:t>
      </w:r>
      <w:r w:rsidRPr="00D851A4">
        <w:rPr>
          <w:rFonts w:ascii="Times New Roman" w:hAnsi="Times New Roman" w:cs="Times New Roman"/>
          <w:sz w:val="24"/>
          <w:szCs w:val="24"/>
        </w:rPr>
        <w:t>1869</w:t>
      </w:r>
      <w:r w:rsidRPr="00D851A4">
        <w:rPr>
          <w:rFonts w:ascii="Times New Roman" w:hAnsi="Times New Roman" w:cs="Times New Roman"/>
          <w:sz w:val="24"/>
          <w:szCs w:val="24"/>
        </w:rPr>
        <w:t>年に創立者の一人であるルイ</w:t>
      </w:r>
      <w:r w:rsidRPr="00D851A4">
        <w:rPr>
          <w:rFonts w:ascii="Times New Roman" w:hAnsi="Times New Roman" w:cs="Times New Roman"/>
          <w:sz w:val="24"/>
          <w:szCs w:val="24"/>
        </w:rPr>
        <w:t>=</w:t>
      </w:r>
      <w:r w:rsidRPr="00D851A4">
        <w:rPr>
          <w:rFonts w:ascii="Times New Roman" w:hAnsi="Times New Roman" w:cs="Times New Roman"/>
          <w:sz w:val="24"/>
          <w:szCs w:val="24"/>
        </w:rPr>
        <w:t>ヴィクトール・ボームが、娘メリナが初めて聖体拝領を受けた時に贈ったゴールドの懐中時計があります。そこには</w:t>
      </w:r>
      <w:r w:rsidRPr="00D851A4">
        <w:rPr>
          <w:rFonts w:ascii="Cambria Math" w:hAnsi="Cambria Math" w:cs="Cambria Math"/>
          <w:sz w:val="24"/>
          <w:szCs w:val="24"/>
        </w:rPr>
        <w:t>⟪</w:t>
      </w:r>
      <w:r w:rsidRPr="00D851A4">
        <w:rPr>
          <w:rFonts w:ascii="Times New Roman" w:hAnsi="Times New Roman" w:cs="Times New Roman"/>
          <w:sz w:val="24"/>
          <w:szCs w:val="24"/>
        </w:rPr>
        <w:t>私たちの愛するこどもへ</w:t>
      </w:r>
      <w:r w:rsidRPr="00D851A4">
        <w:rPr>
          <w:rFonts w:ascii="Cambria Math" w:hAnsi="Cambria Math" w:cs="Cambria Math"/>
          <w:sz w:val="24"/>
          <w:szCs w:val="24"/>
        </w:rPr>
        <w:t>⟫</w:t>
      </w:r>
      <w:r w:rsidRPr="00D851A4">
        <w:rPr>
          <w:rFonts w:ascii="Times New Roman" w:hAnsi="Times New Roman" w:cs="Times New Roman"/>
          <w:sz w:val="24"/>
          <w:szCs w:val="24"/>
        </w:rPr>
        <w:t>というエングレービングが施されていました。</w:t>
      </w:r>
    </w:p>
    <w:p w14:paraId="71B25412" w14:textId="77777777" w:rsidR="004A102E" w:rsidRPr="00D851A4" w:rsidRDefault="004A102E">
      <w:pPr>
        <w:pStyle w:val="Corps"/>
        <w:jc w:val="both"/>
        <w:rPr>
          <w:rFonts w:ascii="Times New Roman" w:hAnsi="Times New Roman" w:cs="Times New Roman"/>
          <w:sz w:val="24"/>
          <w:szCs w:val="24"/>
        </w:rPr>
      </w:pPr>
    </w:p>
    <w:p w14:paraId="71B25413" w14:textId="77777777" w:rsidR="004A102E"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時計の贈りものはこのような絆をさらに深めます。美しい心情の表現、そして長く続く絆の約束でもあります。</w:t>
      </w:r>
      <w:r w:rsidRPr="00D851A4">
        <w:rPr>
          <w:rFonts w:ascii="Times New Roman" w:hAnsi="Times New Roman" w:cs="Times New Roman"/>
          <w:sz w:val="24"/>
          <w:szCs w:val="24"/>
        </w:rPr>
        <w:t xml:space="preserve"> </w:t>
      </w:r>
    </w:p>
    <w:p w14:paraId="160C3007" w14:textId="77777777" w:rsidR="00D149F0" w:rsidRDefault="00D149F0">
      <w:pPr>
        <w:pStyle w:val="Corps"/>
        <w:jc w:val="both"/>
        <w:rPr>
          <w:rFonts w:ascii="Times New Roman" w:hAnsi="Times New Roman" w:cs="Times New Roman"/>
          <w:sz w:val="24"/>
          <w:szCs w:val="24"/>
        </w:rPr>
      </w:pPr>
    </w:p>
    <w:p w14:paraId="1B795FDE" w14:textId="32E30444" w:rsidR="00D149F0" w:rsidRPr="00D851A4" w:rsidRDefault="00D149F0">
      <w:pPr>
        <w:pStyle w:val="Corps"/>
        <w:jc w:val="both"/>
        <w:rPr>
          <w:rFonts w:ascii="Times New Roman" w:hAnsi="Times New Roman" w:cs="Times New Roman"/>
          <w:sz w:val="24"/>
          <w:szCs w:val="24"/>
        </w:rPr>
      </w:pPr>
      <w:r>
        <w:rPr>
          <w:noProof/>
        </w:rPr>
        <w:drawing>
          <wp:inline distT="0" distB="0" distL="0" distR="0" wp14:anchorId="4A2785F6" wp14:editId="0A030D01">
            <wp:extent cx="6120130" cy="29051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D851A4" w:rsidRDefault="004A102E">
      <w:pPr>
        <w:pStyle w:val="Corps"/>
        <w:jc w:val="both"/>
        <w:rPr>
          <w:rFonts w:ascii="Times New Roman" w:hAnsi="Times New Roman" w:cs="Times New Roman"/>
          <w:sz w:val="24"/>
          <w:szCs w:val="24"/>
        </w:rPr>
      </w:pPr>
    </w:p>
    <w:p w14:paraId="71B25415" w14:textId="615D376D"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ボーム＆メルシエはウォッチ</w:t>
      </w:r>
      <w:r w:rsidR="00B94443" w:rsidRPr="00D851A4">
        <w:rPr>
          <w:rFonts w:ascii="Times New Roman" w:hAnsi="Times New Roman" w:cs="Times New Roman"/>
          <w:sz w:val="24"/>
          <w:szCs w:val="24"/>
        </w:rPr>
        <w:t xml:space="preserve"> </w:t>
      </w:r>
      <w:r w:rsidR="00B94443" w:rsidRPr="00D851A4">
        <w:rPr>
          <w:rFonts w:ascii="Times New Roman" w:hAnsi="Times New Roman" w:cs="Times New Roman"/>
          <w:sz w:val="24"/>
          <w:szCs w:val="24"/>
        </w:rPr>
        <w:t>ブランド</w:t>
      </w:r>
      <w:r w:rsidRPr="00D851A4">
        <w:rPr>
          <w:rFonts w:ascii="Times New Roman" w:hAnsi="Times New Roman" w:cs="Times New Roman"/>
          <w:sz w:val="24"/>
          <w:szCs w:val="24"/>
        </w:rPr>
        <w:t>というだけではありません。まさにクリスマスに贈る</w:t>
      </w:r>
      <w:r w:rsidR="00B94443" w:rsidRPr="00D851A4">
        <w:rPr>
          <w:rFonts w:ascii="Times New Roman" w:hAnsi="Times New Roman" w:cs="Times New Roman"/>
          <w:sz w:val="24"/>
          <w:szCs w:val="24"/>
        </w:rPr>
        <w:t>の</w:t>
      </w:r>
      <w:r w:rsidRPr="00D851A4">
        <w:rPr>
          <w:rFonts w:ascii="Times New Roman" w:hAnsi="Times New Roman" w:cs="Times New Roman"/>
          <w:sz w:val="24"/>
          <w:szCs w:val="24"/>
        </w:rPr>
        <w:t>にふさわしいウォッチです。長い伝統を</w:t>
      </w:r>
      <w:r w:rsidR="00996F3A" w:rsidRPr="00D851A4">
        <w:rPr>
          <w:rFonts w:ascii="Times New Roman" w:hAnsi="Times New Roman" w:cs="Times New Roman"/>
          <w:sz w:val="24"/>
          <w:szCs w:val="24"/>
        </w:rPr>
        <w:t>継承し、</w:t>
      </w:r>
      <w:r w:rsidRPr="00D851A4">
        <w:rPr>
          <w:rFonts w:ascii="Times New Roman" w:hAnsi="Times New Roman" w:cs="Times New Roman"/>
          <w:sz w:val="24"/>
          <w:szCs w:val="24"/>
        </w:rPr>
        <w:t>本物をつくり続ける</w:t>
      </w:r>
      <w:r w:rsidR="00996F3A" w:rsidRPr="00D851A4">
        <w:rPr>
          <w:rFonts w:ascii="Times New Roman" w:hAnsi="Times New Roman" w:cs="Times New Roman"/>
          <w:sz w:val="24"/>
          <w:szCs w:val="24"/>
        </w:rPr>
        <w:t>、</w:t>
      </w:r>
      <w:r w:rsidRPr="00D851A4">
        <w:rPr>
          <w:rFonts w:ascii="Times New Roman" w:hAnsi="Times New Roman" w:cs="Times New Roman"/>
          <w:sz w:val="24"/>
          <w:szCs w:val="24"/>
        </w:rPr>
        <w:t>メゾンの美しい歴史のショーケースでもあるからです。創造的で革新的なデザインと高い技術性を全てのピースが体現しています。多くの方にご愛用いただけるブランドとして、</w:t>
      </w:r>
      <w:r w:rsidR="00417FA1" w:rsidRPr="00D851A4">
        <w:rPr>
          <w:rFonts w:ascii="Times New Roman" w:hAnsi="Times New Roman" w:cs="Times New Roman"/>
          <w:sz w:val="24"/>
          <w:szCs w:val="24"/>
        </w:rPr>
        <w:t>そして、</w:t>
      </w:r>
      <w:r w:rsidRPr="00D851A4">
        <w:rPr>
          <w:rFonts w:ascii="Times New Roman" w:hAnsi="Times New Roman" w:cs="Times New Roman"/>
          <w:sz w:val="24"/>
          <w:szCs w:val="24"/>
        </w:rPr>
        <w:t>スイスウォッチを初めて手にするお客様にも適しています。</w:t>
      </w:r>
      <w:r w:rsidRPr="00D851A4">
        <w:rPr>
          <w:rFonts w:ascii="Times New Roman" w:hAnsi="Times New Roman" w:cs="Times New Roman"/>
          <w:sz w:val="24"/>
          <w:szCs w:val="24"/>
        </w:rPr>
        <w:t xml:space="preserve">  </w:t>
      </w:r>
    </w:p>
    <w:p w14:paraId="71B25416" w14:textId="77777777" w:rsidR="004A102E" w:rsidRPr="00D851A4" w:rsidRDefault="004A102E">
      <w:pPr>
        <w:pStyle w:val="Corps"/>
        <w:jc w:val="both"/>
        <w:rPr>
          <w:rFonts w:ascii="Times New Roman" w:hAnsi="Times New Roman" w:cs="Times New Roman"/>
          <w:sz w:val="24"/>
          <w:szCs w:val="24"/>
        </w:rPr>
      </w:pPr>
    </w:p>
    <w:p w14:paraId="71B25417" w14:textId="77777777"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ボーム＆メルシエはクリスマスに贈りたいウォッチ。憧れのオブジェであるだけでなく大切な人に伝えたい本物の価値を備えています。</w:t>
      </w:r>
      <w:r w:rsidRPr="00D851A4">
        <w:rPr>
          <w:rFonts w:ascii="Times New Roman" w:hAnsi="Times New Roman" w:cs="Times New Roman"/>
          <w:sz w:val="24"/>
          <w:szCs w:val="24"/>
        </w:rPr>
        <w:t xml:space="preserve"> </w:t>
      </w:r>
    </w:p>
    <w:p w14:paraId="71B25418" w14:textId="77777777" w:rsidR="004A102E" w:rsidRPr="00D851A4" w:rsidRDefault="004A102E">
      <w:pPr>
        <w:pStyle w:val="Corps"/>
        <w:jc w:val="both"/>
        <w:rPr>
          <w:rFonts w:ascii="Times New Roman" w:hAnsi="Times New Roman" w:cs="Times New Roman"/>
          <w:sz w:val="24"/>
          <w:szCs w:val="24"/>
        </w:rPr>
      </w:pPr>
    </w:p>
    <w:p w14:paraId="71B25419" w14:textId="50243C0B"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さあ、クリスマスツリーの下にそっと置くモデルを選</w:t>
      </w:r>
      <w:r w:rsidR="00FB4FD8" w:rsidRPr="00D851A4">
        <w:rPr>
          <w:rFonts w:ascii="Times New Roman" w:hAnsi="Times New Roman" w:cs="Times New Roman"/>
          <w:sz w:val="24"/>
          <w:szCs w:val="24"/>
        </w:rPr>
        <w:t>びましょう。</w:t>
      </w:r>
      <w:r w:rsidRPr="00D851A4">
        <w:rPr>
          <w:rFonts w:ascii="Times New Roman" w:hAnsi="Times New Roman" w:cs="Times New Roman"/>
          <w:sz w:val="24"/>
          <w:szCs w:val="24"/>
        </w:rPr>
        <w:t xml:space="preserve"> </w:t>
      </w:r>
    </w:p>
    <w:p w14:paraId="71B2541A" w14:textId="77777777" w:rsidR="004A102E" w:rsidRPr="00D851A4" w:rsidRDefault="004A102E">
      <w:pPr>
        <w:pStyle w:val="Corps"/>
        <w:jc w:val="both"/>
        <w:rPr>
          <w:rFonts w:ascii="Times New Roman" w:hAnsi="Times New Roman" w:cs="Times New Roman"/>
          <w:sz w:val="24"/>
          <w:szCs w:val="24"/>
        </w:rPr>
      </w:pPr>
    </w:p>
    <w:p w14:paraId="71B2541B" w14:textId="06CEE75B" w:rsidR="004A102E" w:rsidRDefault="00ED1F0F">
      <w:pPr>
        <w:pStyle w:val="Corps"/>
        <w:jc w:val="both"/>
        <w:rPr>
          <w:rStyle w:val="Aucun"/>
          <w:rFonts w:ascii="Times New Roman" w:hAnsi="Times New Roman" w:cs="Times New Roman"/>
          <w:sz w:val="24"/>
          <w:szCs w:val="24"/>
        </w:rPr>
      </w:pPr>
      <w:r w:rsidRPr="00D851A4">
        <w:rPr>
          <w:rStyle w:val="Aucun"/>
          <w:rFonts w:ascii="Times New Roman" w:hAnsi="Times New Roman" w:cs="Times New Roman"/>
          <w:sz w:val="24"/>
          <w:szCs w:val="24"/>
        </w:rPr>
        <w:t>それぞれのコレクションはフォルムの芸術をアピールしています。</w:t>
      </w:r>
      <w:r w:rsidRPr="00D851A4">
        <w:rPr>
          <w:rStyle w:val="Aucun"/>
          <w:rFonts w:ascii="Times New Roman" w:hAnsi="Times New Roman" w:cs="Times New Roman"/>
          <w:sz w:val="24"/>
          <w:szCs w:val="24"/>
        </w:rPr>
        <w:t>1918</w:t>
      </w:r>
      <w:r w:rsidRPr="00D851A4">
        <w:rPr>
          <w:rStyle w:val="Aucun"/>
          <w:rFonts w:ascii="Times New Roman" w:hAnsi="Times New Roman" w:cs="Times New Roman"/>
          <w:sz w:val="24"/>
          <w:szCs w:val="24"/>
        </w:rPr>
        <w:t>年以来、ポール・メルシエがその才能を発揮し、熟練時計師のウィリアム・ボームと共にボーム＆メルシエのシグネチャーとして成長させたアートです。モダンなスタイルを追求し、完璧なプロポーションとバランスの良いラインを組み合わせ、ウォッチに命を吹き込みます。</w:t>
      </w:r>
      <w:r w:rsidRPr="00D851A4">
        <w:rPr>
          <w:rStyle w:val="Aucun"/>
          <w:rFonts w:ascii="Times New Roman" w:hAnsi="Times New Roman" w:cs="Times New Roman"/>
          <w:sz w:val="24"/>
          <w:szCs w:val="24"/>
        </w:rPr>
        <w:t>2024</w:t>
      </w:r>
      <w:r w:rsidRPr="00D851A4">
        <w:rPr>
          <w:rStyle w:val="Aucun"/>
          <w:rFonts w:ascii="Times New Roman" w:hAnsi="Times New Roman" w:cs="Times New Roman"/>
          <w:sz w:val="24"/>
          <w:szCs w:val="24"/>
        </w:rPr>
        <w:t>年のクリスマスでは</w:t>
      </w:r>
      <w:r w:rsidRPr="00D851A4">
        <w:rPr>
          <w:rStyle w:val="Aucun"/>
          <w:rFonts w:ascii="Cambria Math" w:hAnsi="Cambria Math" w:cs="Cambria Math"/>
          <w:sz w:val="24"/>
          <w:szCs w:val="24"/>
        </w:rPr>
        <w:t>⟪</w:t>
      </w:r>
      <w:r w:rsidRPr="00D851A4">
        <w:rPr>
          <w:rStyle w:val="Aucun"/>
          <w:rFonts w:ascii="Times New Roman" w:hAnsi="Times New Roman" w:cs="Times New Roman"/>
          <w:sz w:val="24"/>
          <w:szCs w:val="24"/>
        </w:rPr>
        <w:t>ボーミイ</w:t>
      </w:r>
      <w:r w:rsidRPr="00D851A4">
        <w:rPr>
          <w:rStyle w:val="Aucun"/>
          <w:rFonts w:ascii="Cambria Math" w:hAnsi="Cambria Math" w:cs="Cambria Math"/>
          <w:sz w:val="24"/>
          <w:szCs w:val="24"/>
        </w:rPr>
        <w:t>⟫</w:t>
      </w:r>
      <w:r w:rsidRPr="00D851A4">
        <w:rPr>
          <w:rStyle w:val="Aucun"/>
          <w:rFonts w:ascii="Times New Roman" w:hAnsi="Times New Roman" w:cs="Times New Roman"/>
          <w:sz w:val="24"/>
          <w:szCs w:val="24"/>
        </w:rPr>
        <w:t>というかわいい雪だるま</w:t>
      </w:r>
      <w:r w:rsidR="002E4F99" w:rsidRPr="00D851A4">
        <w:rPr>
          <w:rStyle w:val="Aucun"/>
          <w:rFonts w:ascii="Times New Roman" w:hAnsi="Times New Roman" w:cs="Times New Roman"/>
          <w:sz w:val="24"/>
          <w:szCs w:val="24"/>
        </w:rPr>
        <w:t>が登場します。</w:t>
      </w:r>
      <w:r w:rsidRPr="00D851A4">
        <w:rPr>
          <w:rStyle w:val="Aucun"/>
          <w:rFonts w:ascii="Times New Roman" w:hAnsi="Times New Roman" w:cs="Times New Roman"/>
          <w:sz w:val="24"/>
          <w:szCs w:val="24"/>
        </w:rPr>
        <w:t>ボーミイは</w:t>
      </w:r>
      <w:r w:rsidR="0000341F" w:rsidRPr="00D851A4">
        <w:rPr>
          <w:rStyle w:val="Aucun"/>
          <w:rFonts w:ascii="Times New Roman" w:hAnsi="Times New Roman" w:cs="Times New Roman"/>
          <w:sz w:val="24"/>
          <w:szCs w:val="24"/>
        </w:rPr>
        <w:t>寛大で</w:t>
      </w:r>
      <w:r w:rsidRPr="00D851A4">
        <w:rPr>
          <w:rStyle w:val="Aucun"/>
          <w:rFonts w:ascii="Times New Roman" w:hAnsi="Times New Roman" w:cs="Times New Roman"/>
          <w:sz w:val="24"/>
          <w:szCs w:val="24"/>
        </w:rPr>
        <w:t>、</w:t>
      </w:r>
      <w:r w:rsidR="005455A0" w:rsidRPr="00D851A4">
        <w:rPr>
          <w:rStyle w:val="Aucun"/>
          <w:rFonts w:ascii="Times New Roman" w:hAnsi="Times New Roman" w:cs="Times New Roman"/>
          <w:sz w:val="24"/>
          <w:szCs w:val="24"/>
        </w:rPr>
        <w:t>曲線美と</w:t>
      </w:r>
      <w:r w:rsidRPr="00D851A4">
        <w:rPr>
          <w:rStyle w:val="Aucun"/>
          <w:rFonts w:ascii="Times New Roman" w:hAnsi="Times New Roman" w:cs="Times New Roman"/>
          <w:sz w:val="24"/>
          <w:szCs w:val="24"/>
        </w:rPr>
        <w:t>シルエット</w:t>
      </w:r>
      <w:r w:rsidR="002E225D" w:rsidRPr="00D851A4">
        <w:rPr>
          <w:rStyle w:val="Aucun"/>
          <w:rFonts w:ascii="Times New Roman" w:hAnsi="Times New Roman" w:cs="Times New Roman"/>
          <w:sz w:val="24"/>
          <w:szCs w:val="24"/>
        </w:rPr>
        <w:t>を魅惑的に表現しています。</w:t>
      </w:r>
      <w:r w:rsidRPr="00D851A4">
        <w:rPr>
          <w:rStyle w:val="Aucun"/>
          <w:rFonts w:ascii="Times New Roman" w:hAnsi="Times New Roman" w:cs="Times New Roman"/>
          <w:sz w:val="24"/>
          <w:szCs w:val="24"/>
        </w:rPr>
        <w:t>この</w:t>
      </w:r>
      <w:r w:rsidR="002E225D" w:rsidRPr="00D851A4">
        <w:rPr>
          <w:rStyle w:val="Aucun"/>
          <w:rFonts w:ascii="Times New Roman" w:hAnsi="Times New Roman" w:cs="Times New Roman"/>
          <w:sz w:val="24"/>
          <w:szCs w:val="24"/>
        </w:rPr>
        <w:t>フェスティブ</w:t>
      </w:r>
      <w:r w:rsidRPr="00D851A4">
        <w:rPr>
          <w:rStyle w:val="Aucun"/>
          <w:rFonts w:ascii="Times New Roman" w:hAnsi="Times New Roman" w:cs="Times New Roman"/>
          <w:sz w:val="24"/>
          <w:szCs w:val="24"/>
        </w:rPr>
        <w:t>シーズンを通してメゾンのデザイン感性とフォルムへの情熱を盛り上げます。</w:t>
      </w:r>
    </w:p>
    <w:p w14:paraId="61C8C92D" w14:textId="77777777" w:rsidR="00B22882" w:rsidRDefault="00B22882">
      <w:pPr>
        <w:pStyle w:val="Corps"/>
        <w:jc w:val="both"/>
        <w:rPr>
          <w:rStyle w:val="Aucun"/>
          <w:rFonts w:ascii="Times New Roman" w:hAnsi="Times New Roman" w:cs="Times New Roman"/>
          <w:sz w:val="24"/>
          <w:szCs w:val="24"/>
        </w:rPr>
      </w:pPr>
    </w:p>
    <w:p w14:paraId="580E7B18" w14:textId="07429100" w:rsidR="00B22882" w:rsidRPr="00D851A4" w:rsidRDefault="00B22882" w:rsidP="00B22882">
      <w:pPr>
        <w:pStyle w:val="Corps"/>
        <w:jc w:val="center"/>
        <w:rPr>
          <w:rFonts w:ascii="Times New Roman" w:hAnsi="Times New Roman" w:cs="Times New Roman" w:hint="eastAsia"/>
          <w:color w:val="EE220C"/>
          <w:sz w:val="24"/>
          <w:szCs w:val="24"/>
        </w:rPr>
      </w:pPr>
      <w:r>
        <w:rPr>
          <w:noProof/>
        </w:rPr>
        <w:drawing>
          <wp:inline distT="0" distB="0" distL="0" distR="0" wp14:anchorId="1FC16559" wp14:editId="5959D196">
            <wp:extent cx="5525770" cy="310959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525770" cy="3109595"/>
                    </a:xfrm>
                    <a:prstGeom prst="rect">
                      <a:avLst/>
                    </a:prstGeom>
                  </pic:spPr>
                </pic:pic>
              </a:graphicData>
            </a:graphic>
          </wp:inline>
        </w:drawing>
      </w:r>
    </w:p>
    <w:p w14:paraId="71B2541C" w14:textId="77777777" w:rsidR="004A102E" w:rsidRPr="00D851A4" w:rsidRDefault="004A102E">
      <w:pPr>
        <w:pStyle w:val="Corps"/>
        <w:jc w:val="both"/>
        <w:rPr>
          <w:rFonts w:ascii="Times New Roman" w:hAnsi="Times New Roman" w:cs="Times New Roman"/>
          <w:sz w:val="24"/>
          <w:szCs w:val="24"/>
        </w:rPr>
      </w:pPr>
    </w:p>
    <w:p w14:paraId="71B2541D" w14:textId="4A48AA0F" w:rsidR="004A102E" w:rsidRPr="00D851A4" w:rsidRDefault="00ED1F0F">
      <w:pPr>
        <w:pStyle w:val="Corps"/>
        <w:jc w:val="both"/>
        <w:rPr>
          <w:rFonts w:ascii="Times New Roman" w:hAnsi="Times New Roman" w:cs="Times New Roman"/>
          <w:sz w:val="24"/>
          <w:szCs w:val="24"/>
        </w:rPr>
      </w:pPr>
      <w:r w:rsidRPr="00D851A4">
        <w:rPr>
          <w:rStyle w:val="Aucun"/>
          <w:rFonts w:ascii="Times New Roman" w:hAnsi="Times New Roman" w:cs="Times New Roman"/>
          <w:b/>
          <w:sz w:val="24"/>
          <w:szCs w:val="24"/>
        </w:rPr>
        <w:t>リビエラ</w:t>
      </w:r>
      <w:r w:rsidRPr="00D851A4">
        <w:rPr>
          <w:rStyle w:val="Aucun"/>
          <w:rFonts w:ascii="Times New Roman" w:hAnsi="Times New Roman" w:cs="Times New Roman"/>
          <w:b/>
          <w:sz w:val="24"/>
          <w:szCs w:val="24"/>
        </w:rPr>
        <w:t xml:space="preserve"> </w:t>
      </w:r>
      <w:r w:rsidRPr="00D851A4">
        <w:rPr>
          <w:rStyle w:val="Aucun"/>
          <w:rFonts w:ascii="Times New Roman" w:hAnsi="Times New Roman" w:cs="Times New Roman"/>
          <w:b/>
          <w:sz w:val="24"/>
          <w:szCs w:val="24"/>
        </w:rPr>
        <w:t>コレクション</w:t>
      </w:r>
      <w:r w:rsidRPr="00D851A4">
        <w:rPr>
          <w:rFonts w:ascii="Times New Roman" w:hAnsi="Times New Roman" w:cs="Times New Roman"/>
          <w:sz w:val="24"/>
          <w:szCs w:val="24"/>
        </w:rPr>
        <w:t>は、コートダジュールの豊かな自然をスケルトン、</w:t>
      </w:r>
      <w:r w:rsidR="00D80432" w:rsidRPr="00D851A4">
        <w:rPr>
          <w:rFonts w:ascii="Times New Roman" w:hAnsi="Times New Roman" w:cs="Times New Roman"/>
          <w:sz w:val="24"/>
          <w:szCs w:val="24"/>
        </w:rPr>
        <w:t>タイドグラフ</w:t>
      </w:r>
      <w:r w:rsidRPr="00D851A4">
        <w:rPr>
          <w:rFonts w:ascii="Times New Roman" w:hAnsi="Times New Roman" w:cs="Times New Roman"/>
          <w:sz w:val="24"/>
          <w:szCs w:val="24"/>
        </w:rPr>
        <w:t>（</w:t>
      </w:r>
      <w:r w:rsidR="0053728F" w:rsidRPr="00D851A4">
        <w:rPr>
          <w:rFonts w:ascii="Times New Roman" w:hAnsi="Times New Roman" w:cs="Times New Roman"/>
          <w:sz w:val="24"/>
          <w:szCs w:val="24"/>
        </w:rPr>
        <w:t>潮位計測</w:t>
      </w:r>
      <w:r w:rsidRPr="00D851A4">
        <w:rPr>
          <w:rFonts w:ascii="Times New Roman" w:hAnsi="Times New Roman" w:cs="Times New Roman"/>
          <w:sz w:val="24"/>
          <w:szCs w:val="24"/>
        </w:rPr>
        <w:t>）、パーペチュアルカレンダーなど見事なコンプリケーションで表現しています。カラフルで明るいダイヤル、地中海にインスパイアされたダイヤモンドセットなどを展開しています。</w:t>
      </w:r>
      <w:r w:rsidRPr="00D851A4">
        <w:rPr>
          <w:rFonts w:ascii="Times New Roman" w:hAnsi="Times New Roman" w:cs="Times New Roman"/>
          <w:sz w:val="24"/>
          <w:szCs w:val="24"/>
        </w:rPr>
        <w:t>12</w:t>
      </w:r>
      <w:r w:rsidRPr="00D851A4">
        <w:rPr>
          <w:rFonts w:ascii="Times New Roman" w:hAnsi="Times New Roman" w:cs="Times New Roman"/>
          <w:sz w:val="24"/>
          <w:szCs w:val="24"/>
        </w:rPr>
        <w:t>角形のケースとベゼルが刻む軽快なカジュアルシック。そのリズムが山、陸、海にあふれるスポーティで賑やかな雰囲気を表現します。</w:t>
      </w:r>
      <w:r w:rsidRPr="00D851A4">
        <w:rPr>
          <w:rFonts w:ascii="Times New Roman" w:hAnsi="Times New Roman" w:cs="Times New Roman"/>
          <w:sz w:val="24"/>
          <w:szCs w:val="24"/>
        </w:rPr>
        <w:t xml:space="preserve"> </w:t>
      </w:r>
    </w:p>
    <w:p w14:paraId="71B2541E" w14:textId="77777777" w:rsidR="004A102E" w:rsidRPr="00D851A4" w:rsidRDefault="004A102E">
      <w:pPr>
        <w:pStyle w:val="Corps"/>
        <w:jc w:val="both"/>
        <w:rPr>
          <w:rFonts w:ascii="Times New Roman" w:hAnsi="Times New Roman" w:cs="Times New Roman"/>
          <w:sz w:val="24"/>
          <w:szCs w:val="24"/>
        </w:rPr>
      </w:pPr>
    </w:p>
    <w:p w14:paraId="71B2541F" w14:textId="50F6C72E" w:rsidR="004A102E"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1973</w:t>
      </w:r>
      <w:r w:rsidRPr="00D851A4">
        <w:rPr>
          <w:rFonts w:ascii="Times New Roman" w:hAnsi="Times New Roman" w:cs="Times New Roman"/>
          <w:sz w:val="24"/>
          <w:szCs w:val="24"/>
        </w:rPr>
        <w:t>年の発売時には</w:t>
      </w:r>
      <w:r w:rsidR="009F2DD3" w:rsidRPr="00D851A4">
        <w:rPr>
          <w:rFonts w:ascii="Times New Roman" w:hAnsi="Times New Roman" w:cs="Times New Roman"/>
          <w:sz w:val="24"/>
          <w:szCs w:val="24"/>
        </w:rPr>
        <w:t>既成概念</w:t>
      </w:r>
      <w:r w:rsidRPr="00D851A4">
        <w:rPr>
          <w:rFonts w:ascii="Times New Roman" w:hAnsi="Times New Roman" w:cs="Times New Roman"/>
          <w:sz w:val="24"/>
          <w:szCs w:val="24"/>
        </w:rPr>
        <w:t>を打ち破るデザインウォッチとして登場。オートマティック、クォーツをスティールの</w:t>
      </w:r>
      <w:r w:rsidRPr="00D851A4">
        <w:rPr>
          <w:rFonts w:ascii="Times New Roman" w:hAnsi="Times New Roman" w:cs="Times New Roman"/>
          <w:sz w:val="24"/>
          <w:szCs w:val="24"/>
        </w:rPr>
        <w:t>4</w:t>
      </w:r>
      <w:r w:rsidRPr="00D851A4">
        <w:rPr>
          <w:rFonts w:ascii="Times New Roman" w:hAnsi="Times New Roman" w:cs="Times New Roman"/>
          <w:sz w:val="24"/>
          <w:szCs w:val="24"/>
        </w:rPr>
        <w:t>サイズで展開、</w:t>
      </w:r>
      <w:r w:rsidR="009F2DD3" w:rsidRPr="00D851A4">
        <w:rPr>
          <w:rFonts w:ascii="Times New Roman" w:hAnsi="Times New Roman" w:cs="Times New Roman"/>
          <w:sz w:val="24"/>
          <w:szCs w:val="24"/>
        </w:rPr>
        <w:t>鮮やかな</w:t>
      </w:r>
      <w:r w:rsidRPr="00D851A4">
        <w:rPr>
          <w:rFonts w:ascii="Times New Roman" w:hAnsi="Times New Roman" w:cs="Times New Roman"/>
          <w:sz w:val="24"/>
          <w:szCs w:val="24"/>
        </w:rPr>
        <w:t>カラー、深みのある色あい、カラフル、パステルで飾ります。スポーティなメンズライン、洗練されたフェミニンなレディスラインを理想的な</w:t>
      </w:r>
      <w:r w:rsidRPr="00D851A4">
        <w:rPr>
          <w:rFonts w:ascii="Times New Roman" w:hAnsi="Times New Roman" w:cs="Times New Roman"/>
          <w:sz w:val="24"/>
          <w:szCs w:val="24"/>
        </w:rPr>
        <w:t>33 mm</w:t>
      </w:r>
      <w:r w:rsidRPr="00D851A4">
        <w:rPr>
          <w:rFonts w:ascii="Times New Roman" w:hAnsi="Times New Roman" w:cs="Times New Roman"/>
          <w:sz w:val="24"/>
          <w:szCs w:val="24"/>
        </w:rPr>
        <w:t>で展開。自社製の高性能ムーブメント</w:t>
      </w:r>
      <w:r w:rsidR="00147606" w:rsidRPr="00D851A4">
        <w:rPr>
          <w:rFonts w:ascii="Times New Roman" w:hAnsi="Times New Roman" w:cs="Times New Roman"/>
          <w:sz w:val="24"/>
          <w:szCs w:val="24"/>
        </w:rPr>
        <w:t xml:space="preserve"> </w:t>
      </w:r>
      <w:r w:rsidRPr="00D851A4">
        <w:rPr>
          <w:rFonts w:ascii="Times New Roman" w:hAnsi="Times New Roman" w:cs="Times New Roman"/>
          <w:sz w:val="24"/>
          <w:szCs w:val="24"/>
        </w:rPr>
        <w:t>ボーマティックがいくつかのモデルに搭載されています。</w:t>
      </w:r>
      <w:r w:rsidR="00147606" w:rsidRPr="00D851A4">
        <w:rPr>
          <w:rFonts w:ascii="Times New Roman" w:hAnsi="Times New Roman" w:cs="Times New Roman"/>
          <w:sz w:val="24"/>
          <w:szCs w:val="24"/>
        </w:rPr>
        <w:t>ボーマティック搭載モデルにおいては、</w:t>
      </w:r>
      <w:r w:rsidRPr="00D851A4">
        <w:rPr>
          <w:rFonts w:ascii="Times New Roman" w:hAnsi="Times New Roman" w:cs="Times New Roman"/>
          <w:sz w:val="24"/>
          <w:szCs w:val="24"/>
        </w:rPr>
        <w:t>日常生活における耐磁性は</w:t>
      </w:r>
      <w:r w:rsidRPr="00D851A4">
        <w:rPr>
          <w:rFonts w:ascii="Times New Roman" w:hAnsi="Times New Roman" w:cs="Times New Roman"/>
          <w:sz w:val="24"/>
          <w:szCs w:val="24"/>
        </w:rPr>
        <w:t>1500</w:t>
      </w:r>
      <w:r w:rsidRPr="00D851A4">
        <w:rPr>
          <w:rFonts w:ascii="Times New Roman" w:hAnsi="Times New Roman" w:cs="Times New Roman"/>
          <w:sz w:val="24"/>
          <w:szCs w:val="24"/>
        </w:rPr>
        <w:t>ガウス</w:t>
      </w:r>
      <w:r w:rsidR="00E311E6" w:rsidRPr="00D851A4">
        <w:rPr>
          <w:rFonts w:ascii="Times New Roman" w:hAnsi="Times New Roman" w:cs="Times New Roman"/>
          <w:sz w:val="24"/>
          <w:szCs w:val="24"/>
        </w:rPr>
        <w:t>までを</w:t>
      </w:r>
      <w:r w:rsidRPr="00D851A4">
        <w:rPr>
          <w:rFonts w:ascii="Times New Roman" w:hAnsi="Times New Roman" w:cs="Times New Roman"/>
          <w:sz w:val="24"/>
          <w:szCs w:val="24"/>
        </w:rPr>
        <w:t>保証。振動数は</w:t>
      </w:r>
      <w:r w:rsidRPr="00D851A4">
        <w:rPr>
          <w:rFonts w:ascii="Times New Roman" w:hAnsi="Times New Roman" w:cs="Times New Roman"/>
          <w:sz w:val="24"/>
          <w:szCs w:val="24"/>
        </w:rPr>
        <w:t>4Hz (28 800</w:t>
      </w:r>
      <w:r w:rsidRPr="00D851A4">
        <w:rPr>
          <w:rFonts w:ascii="Times New Roman" w:hAnsi="Times New Roman" w:cs="Times New Roman"/>
          <w:sz w:val="24"/>
          <w:szCs w:val="24"/>
        </w:rPr>
        <w:t>振動／時）で、毎日安定して正確な精度を保ちます。パワーリザーブは</w:t>
      </w:r>
      <w:r w:rsidRPr="00D851A4">
        <w:rPr>
          <w:rFonts w:ascii="Times New Roman" w:hAnsi="Times New Roman" w:cs="Times New Roman"/>
          <w:sz w:val="24"/>
          <w:szCs w:val="24"/>
        </w:rPr>
        <w:t>5</w:t>
      </w:r>
      <w:r w:rsidRPr="00D851A4">
        <w:rPr>
          <w:rFonts w:ascii="Times New Roman" w:hAnsi="Times New Roman" w:cs="Times New Roman"/>
          <w:sz w:val="24"/>
          <w:szCs w:val="24"/>
        </w:rPr>
        <w:t>日間（</w:t>
      </w:r>
      <w:r w:rsidRPr="00D851A4">
        <w:rPr>
          <w:rFonts w:ascii="Times New Roman" w:hAnsi="Times New Roman" w:cs="Times New Roman"/>
          <w:sz w:val="24"/>
          <w:szCs w:val="24"/>
        </w:rPr>
        <w:t>120</w:t>
      </w:r>
      <w:r w:rsidRPr="00D851A4">
        <w:rPr>
          <w:rFonts w:ascii="Times New Roman" w:hAnsi="Times New Roman" w:cs="Times New Roman"/>
          <w:sz w:val="24"/>
          <w:szCs w:val="24"/>
        </w:rPr>
        <w:t>時間）と長く</w:t>
      </w:r>
      <w:r w:rsidRPr="00B22882">
        <w:rPr>
          <w:rFonts w:ascii="Times New Roman" w:hAnsi="Times New Roman" w:cs="Times New Roman"/>
          <w:sz w:val="24"/>
          <w:szCs w:val="24"/>
        </w:rPr>
        <w:t>、防水性</w:t>
      </w:r>
      <w:commentRangeStart w:id="0"/>
      <w:r w:rsidRPr="00B22882">
        <w:rPr>
          <w:rFonts w:ascii="Times New Roman" w:hAnsi="Times New Roman" w:cs="Times New Roman"/>
          <w:sz w:val="24"/>
          <w:szCs w:val="24"/>
        </w:rPr>
        <w:t>は</w:t>
      </w:r>
      <w:commentRangeEnd w:id="0"/>
      <w:r w:rsidR="00480B3D" w:rsidRPr="00B22882">
        <w:rPr>
          <w:rStyle w:val="CommentReference"/>
          <w:rFonts w:ascii="Times New Roman" w:hAnsi="Times New Roman" w:cs="Times New Roman"/>
          <w:color w:val="auto"/>
          <w:sz w:val="24"/>
          <w:szCs w:val="24"/>
          <w:lang w:val="en-US"/>
          <w14:textOutline w14:w="0" w14:cap="rnd" w14:cmpd="sng" w14:algn="ctr">
            <w14:noFill/>
            <w14:prstDash w14:val="solid"/>
            <w14:bevel/>
          </w14:textOutline>
        </w:rPr>
        <w:commentReference w:id="0"/>
      </w:r>
      <w:r w:rsidRPr="00B22882">
        <w:rPr>
          <w:rFonts w:ascii="Times New Roman" w:hAnsi="Times New Roman" w:cs="Times New Roman"/>
          <w:sz w:val="24"/>
          <w:szCs w:val="24"/>
        </w:rPr>
        <w:t>5</w:t>
      </w:r>
      <w:r w:rsidRPr="00B22882">
        <w:rPr>
          <w:rFonts w:ascii="Times New Roman" w:hAnsi="Times New Roman" w:cs="Times New Roman"/>
          <w:sz w:val="24"/>
          <w:szCs w:val="24"/>
        </w:rPr>
        <w:t>気圧（約</w:t>
      </w:r>
      <w:r w:rsidRPr="00B22882">
        <w:rPr>
          <w:rFonts w:ascii="Times New Roman" w:hAnsi="Times New Roman" w:cs="Times New Roman"/>
          <w:sz w:val="24"/>
          <w:szCs w:val="24"/>
        </w:rPr>
        <w:t>50</w:t>
      </w:r>
      <w:r w:rsidRPr="00B22882">
        <w:rPr>
          <w:rFonts w:ascii="Times New Roman" w:hAnsi="Times New Roman" w:cs="Times New Roman"/>
          <w:sz w:val="24"/>
          <w:szCs w:val="24"/>
        </w:rPr>
        <w:t>ｍ）です。ボーマティックモデルは標準の国際保証</w:t>
      </w:r>
      <w:r w:rsidRPr="00B22882">
        <w:rPr>
          <w:rFonts w:ascii="Times New Roman" w:hAnsi="Times New Roman" w:cs="Times New Roman"/>
          <w:sz w:val="24"/>
          <w:szCs w:val="24"/>
        </w:rPr>
        <w:t>2</w:t>
      </w:r>
      <w:r w:rsidRPr="00B22882">
        <w:rPr>
          <w:rFonts w:ascii="Times New Roman" w:hAnsi="Times New Roman" w:cs="Times New Roman"/>
          <w:sz w:val="24"/>
          <w:szCs w:val="24"/>
        </w:rPr>
        <w:t>年にさらに</w:t>
      </w:r>
      <w:r w:rsidRPr="00B22882">
        <w:rPr>
          <w:rFonts w:ascii="Times New Roman" w:hAnsi="Times New Roman" w:cs="Times New Roman"/>
          <w:sz w:val="24"/>
          <w:szCs w:val="24"/>
        </w:rPr>
        <w:t>6</w:t>
      </w:r>
      <w:r w:rsidRPr="00B22882">
        <w:rPr>
          <w:rFonts w:ascii="Times New Roman" w:hAnsi="Times New Roman" w:cs="Times New Roman"/>
          <w:sz w:val="24"/>
          <w:szCs w:val="24"/>
        </w:rPr>
        <w:t>年</w:t>
      </w:r>
      <w:r w:rsidRPr="00D851A4">
        <w:rPr>
          <w:rFonts w:ascii="Times New Roman" w:hAnsi="Times New Roman" w:cs="Times New Roman"/>
          <w:sz w:val="24"/>
          <w:szCs w:val="24"/>
        </w:rPr>
        <w:t>の保証を加え</w:t>
      </w:r>
      <w:r w:rsidRPr="00D851A4">
        <w:rPr>
          <w:rFonts w:ascii="Times New Roman" w:hAnsi="Times New Roman" w:cs="Times New Roman"/>
          <w:sz w:val="24"/>
          <w:szCs w:val="24"/>
        </w:rPr>
        <w:t>8</w:t>
      </w:r>
      <w:r w:rsidRPr="00D851A4">
        <w:rPr>
          <w:rFonts w:ascii="Times New Roman" w:hAnsi="Times New Roman" w:cs="Times New Roman"/>
          <w:sz w:val="24"/>
          <w:szCs w:val="24"/>
        </w:rPr>
        <w:t>年</w:t>
      </w:r>
      <w:r w:rsidRPr="00D851A4">
        <w:rPr>
          <w:rFonts w:ascii="Times New Roman" w:hAnsi="Times New Roman" w:cs="Times New Roman"/>
          <w:sz w:val="24"/>
          <w:szCs w:val="24"/>
        </w:rPr>
        <w:lastRenderedPageBreak/>
        <w:t>の保証を行っています。購入日から</w:t>
      </w:r>
      <w:r w:rsidRPr="00D851A4">
        <w:rPr>
          <w:rFonts w:ascii="Times New Roman" w:hAnsi="Times New Roman" w:cs="Times New Roman"/>
          <w:sz w:val="24"/>
          <w:szCs w:val="24"/>
        </w:rPr>
        <w:t>60</w:t>
      </w:r>
      <w:r w:rsidRPr="00D851A4">
        <w:rPr>
          <w:rFonts w:ascii="Times New Roman" w:hAnsi="Times New Roman" w:cs="Times New Roman"/>
          <w:sz w:val="24"/>
          <w:szCs w:val="24"/>
        </w:rPr>
        <w:t>日以内にボーム＆メルシエの公式サイト</w:t>
      </w:r>
      <w:hyperlink r:id="rId13" w:history="1">
        <w:r w:rsidRPr="00D851A4">
          <w:rPr>
            <w:rStyle w:val="Hyperlink0"/>
            <w:rFonts w:ascii="Times New Roman" w:hAnsi="Times New Roman" w:cs="Times New Roman"/>
            <w:sz w:val="24"/>
            <w:szCs w:val="24"/>
          </w:rPr>
          <w:t>www.baume-et-mercier.com</w:t>
        </w:r>
      </w:hyperlink>
      <w:r w:rsidRPr="00D851A4">
        <w:rPr>
          <w:rFonts w:ascii="Times New Roman" w:hAnsi="Times New Roman" w:cs="Times New Roman"/>
          <w:sz w:val="24"/>
          <w:szCs w:val="24"/>
        </w:rPr>
        <w:t>で必要な情報を登録していただくと、この国際保証</w:t>
      </w:r>
      <w:r w:rsidRPr="00D851A4">
        <w:rPr>
          <w:rFonts w:ascii="Times New Roman" w:hAnsi="Times New Roman" w:cs="Times New Roman"/>
          <w:sz w:val="24"/>
          <w:szCs w:val="24"/>
        </w:rPr>
        <w:t>8</w:t>
      </w:r>
      <w:r w:rsidRPr="00D851A4">
        <w:rPr>
          <w:rFonts w:ascii="Times New Roman" w:hAnsi="Times New Roman" w:cs="Times New Roman"/>
          <w:sz w:val="24"/>
          <w:szCs w:val="24"/>
        </w:rPr>
        <w:t>年の対象となります。</w:t>
      </w:r>
      <w:r w:rsidRPr="00D851A4">
        <w:rPr>
          <w:rFonts w:ascii="Times New Roman" w:hAnsi="Times New Roman" w:cs="Times New Roman"/>
          <w:sz w:val="24"/>
          <w:szCs w:val="24"/>
        </w:rPr>
        <w:t xml:space="preserve"> </w:t>
      </w:r>
    </w:p>
    <w:p w14:paraId="2C52CA3F" w14:textId="77777777" w:rsidR="00B22882" w:rsidRDefault="00B22882">
      <w:pPr>
        <w:pStyle w:val="Corps"/>
        <w:jc w:val="both"/>
        <w:rPr>
          <w:rFonts w:ascii="Times New Roman" w:hAnsi="Times New Roman" w:cs="Times New Roman"/>
          <w:sz w:val="24"/>
          <w:szCs w:val="24"/>
        </w:rPr>
      </w:pPr>
    </w:p>
    <w:p w14:paraId="5EDCA13B" w14:textId="30B73394" w:rsidR="00B22882" w:rsidRPr="00D851A4" w:rsidRDefault="00B22882" w:rsidP="00B22882">
      <w:pPr>
        <w:pStyle w:val="Corps"/>
        <w:jc w:val="center"/>
        <w:rPr>
          <w:rFonts w:ascii="Times New Roman" w:hAnsi="Times New Roman" w:cs="Times New Roman"/>
          <w:sz w:val="24"/>
          <w:szCs w:val="24"/>
        </w:rPr>
      </w:pPr>
      <w:r>
        <w:rPr>
          <w:noProof/>
        </w:rPr>
        <w:drawing>
          <wp:inline distT="0" distB="0" distL="0" distR="0" wp14:anchorId="7F427AAC" wp14:editId="34690462">
            <wp:extent cx="5450840" cy="267589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rcRect t="6386" b="6386"/>
                    <a:stretch>
                      <a:fillRect/>
                    </a:stretch>
                  </pic:blipFill>
                  <pic:spPr bwMode="auto">
                    <a:xfrm>
                      <a:off x="0" y="0"/>
                      <a:ext cx="5450840" cy="2675890"/>
                    </a:xfrm>
                    <a:prstGeom prst="rect">
                      <a:avLst/>
                    </a:prstGeom>
                    <a:ln>
                      <a:noFill/>
                    </a:ln>
                    <a:extLst>
                      <a:ext uri="{53640926-AAD7-44D8-BBD7-CCE9431645EC}">
                        <a14:shadowObscured xmlns:a14="http://schemas.microsoft.com/office/drawing/2010/main"/>
                      </a:ext>
                    </a:extLst>
                  </pic:spPr>
                </pic:pic>
              </a:graphicData>
            </a:graphic>
          </wp:inline>
        </w:drawing>
      </w:r>
    </w:p>
    <w:p w14:paraId="71B25420" w14:textId="77777777" w:rsidR="004A102E" w:rsidRPr="00D851A4" w:rsidRDefault="004A102E">
      <w:pPr>
        <w:pStyle w:val="Corps"/>
        <w:jc w:val="both"/>
        <w:rPr>
          <w:rFonts w:ascii="Times New Roman" w:hAnsi="Times New Roman" w:cs="Times New Roman"/>
          <w:sz w:val="24"/>
          <w:szCs w:val="24"/>
        </w:rPr>
      </w:pPr>
    </w:p>
    <w:p w14:paraId="40B91B2D" w14:textId="77777777" w:rsidR="00FC69EA" w:rsidRDefault="00ED1F0F">
      <w:pPr>
        <w:pStyle w:val="Corps"/>
        <w:jc w:val="both"/>
        <w:rPr>
          <w:rFonts w:ascii="Times New Roman" w:hAnsi="Times New Roman" w:cs="Times New Roman"/>
          <w:sz w:val="24"/>
          <w:szCs w:val="24"/>
        </w:rPr>
      </w:pPr>
      <w:r w:rsidRPr="00D851A4">
        <w:rPr>
          <w:rStyle w:val="Aucun"/>
          <w:rFonts w:ascii="Times New Roman" w:hAnsi="Times New Roman" w:cs="Times New Roman"/>
          <w:b/>
          <w:sz w:val="24"/>
          <w:szCs w:val="24"/>
        </w:rPr>
        <w:t>クリフトン</w:t>
      </w:r>
      <w:r w:rsidRPr="00D851A4">
        <w:rPr>
          <w:rStyle w:val="Aucun"/>
          <w:rFonts w:ascii="Times New Roman" w:hAnsi="Times New Roman" w:cs="Times New Roman"/>
          <w:b/>
          <w:sz w:val="24"/>
          <w:szCs w:val="24"/>
        </w:rPr>
        <w:t xml:space="preserve"> </w:t>
      </w:r>
      <w:r w:rsidRPr="00D851A4">
        <w:rPr>
          <w:rStyle w:val="Aucun"/>
          <w:rFonts w:ascii="Times New Roman" w:hAnsi="Times New Roman" w:cs="Times New Roman"/>
          <w:b/>
          <w:sz w:val="24"/>
          <w:szCs w:val="24"/>
        </w:rPr>
        <w:t>コレクション</w:t>
      </w:r>
      <w:r w:rsidRPr="00D851A4">
        <w:rPr>
          <w:rFonts w:ascii="Times New Roman" w:hAnsi="Times New Roman" w:cs="Times New Roman"/>
          <w:sz w:val="24"/>
          <w:szCs w:val="24"/>
        </w:rPr>
        <w:t>もボーマティックを搭載しています。クラシックまたはコンテンポラリーなラウンドケースをスティールと</w:t>
      </w:r>
      <w:r w:rsidRPr="00D851A4">
        <w:rPr>
          <w:rFonts w:ascii="Times New Roman" w:hAnsi="Times New Roman" w:cs="Times New Roman"/>
          <w:sz w:val="24"/>
          <w:szCs w:val="24"/>
        </w:rPr>
        <w:t>18K</w:t>
      </w:r>
      <w:r w:rsidRPr="00D851A4">
        <w:rPr>
          <w:rFonts w:ascii="Times New Roman" w:hAnsi="Times New Roman" w:cs="Times New Roman"/>
          <w:sz w:val="24"/>
          <w:szCs w:val="24"/>
        </w:rPr>
        <w:t>ゴールドで展開。繊細なカーブと丁寧な仕上げに包まれた控えめなラグジュアリースタイルはどんな機会にも適しています。</w:t>
      </w:r>
      <w:r w:rsidR="001F2DDD" w:rsidRPr="00D851A4">
        <w:rPr>
          <w:rFonts w:ascii="Times New Roman" w:hAnsi="Times New Roman" w:cs="Times New Roman"/>
          <w:sz w:val="24"/>
          <w:szCs w:val="24"/>
        </w:rPr>
        <w:t>日常</w:t>
      </w:r>
      <w:r w:rsidRPr="00D851A4">
        <w:rPr>
          <w:rFonts w:ascii="Times New Roman" w:hAnsi="Times New Roman" w:cs="Times New Roman"/>
          <w:sz w:val="24"/>
          <w:szCs w:val="24"/>
        </w:rPr>
        <w:t>使いの高級ウォッチという条件を全て満たすスタイリッシュな技術的ノウハウは、ボーム＆メルシエの歴史的なシグネチャーで</w:t>
      </w:r>
      <w:r w:rsidR="00974094" w:rsidRPr="00D851A4">
        <w:rPr>
          <w:rFonts w:ascii="Times New Roman" w:hAnsi="Times New Roman" w:cs="Times New Roman"/>
          <w:sz w:val="24"/>
          <w:szCs w:val="24"/>
        </w:rPr>
        <w:t>もありま</w:t>
      </w:r>
      <w:r w:rsidRPr="00D851A4">
        <w:rPr>
          <w:rFonts w:ascii="Times New Roman" w:hAnsi="Times New Roman" w:cs="Times New Roman"/>
          <w:sz w:val="24"/>
          <w:szCs w:val="24"/>
        </w:rPr>
        <w:t>す。</w:t>
      </w:r>
    </w:p>
    <w:p w14:paraId="77CE1C34" w14:textId="77777777" w:rsidR="00FC69EA" w:rsidRDefault="00FC69EA">
      <w:pPr>
        <w:pStyle w:val="Corps"/>
        <w:jc w:val="both"/>
        <w:rPr>
          <w:rFonts w:ascii="Times New Roman" w:hAnsi="Times New Roman" w:cs="Times New Roman"/>
          <w:sz w:val="24"/>
          <w:szCs w:val="24"/>
        </w:rPr>
      </w:pPr>
    </w:p>
    <w:p w14:paraId="5D7AAB89" w14:textId="461D67DE" w:rsidR="00FC69EA" w:rsidRPr="00D71FA4" w:rsidRDefault="00ED1F0F" w:rsidP="00D71FA4">
      <w:pPr>
        <w:pStyle w:val="Corps"/>
        <w:jc w:val="both"/>
        <w:rPr>
          <w:rFonts w:ascii="Times New Roman" w:hAnsi="Times New Roman" w:cs="Times New Roman"/>
          <w:color w:val="99195E"/>
          <w:sz w:val="24"/>
          <w:szCs w:val="24"/>
          <w:lang w:val="fr-FR"/>
        </w:rPr>
      </w:pPr>
      <w:r w:rsidRPr="00D851A4">
        <w:rPr>
          <w:rFonts w:ascii="Times New Roman" w:hAnsi="Times New Roman" w:cs="Times New Roman"/>
          <w:sz w:val="24"/>
          <w:szCs w:val="24"/>
        </w:rPr>
        <w:t>自社製ムーブメント</w:t>
      </w:r>
      <w:r w:rsidR="00974094" w:rsidRPr="00D851A4">
        <w:rPr>
          <w:rFonts w:ascii="Times New Roman" w:hAnsi="Times New Roman" w:cs="Times New Roman"/>
          <w:sz w:val="24"/>
          <w:szCs w:val="24"/>
        </w:rPr>
        <w:t xml:space="preserve"> </w:t>
      </w:r>
      <w:r w:rsidRPr="00D851A4">
        <w:rPr>
          <w:rFonts w:ascii="Times New Roman" w:hAnsi="Times New Roman" w:cs="Times New Roman"/>
          <w:sz w:val="24"/>
          <w:szCs w:val="24"/>
        </w:rPr>
        <w:t>ボーマティックを搭載したいくつかのモデルは耐久性、信頼性、使い心地において完璧なレベルを達成しています。サファイアケースバックからはパール仕上げのブリッジ、サンドブラストとスネイル仕上げの地板、透かしを入れコート・ド・ジュネーブで装飾したローターなど、優れたディテールを楽しむことができます。コレクションでは</w:t>
      </w:r>
      <w:r w:rsidR="00760E40" w:rsidRPr="00D851A4">
        <w:rPr>
          <w:rFonts w:ascii="Times New Roman" w:hAnsi="Times New Roman" w:cs="Times New Roman"/>
          <w:sz w:val="24"/>
          <w:szCs w:val="24"/>
        </w:rPr>
        <w:t>デイ</w:t>
      </w:r>
      <w:r w:rsidRPr="00D851A4">
        <w:rPr>
          <w:rFonts w:ascii="Times New Roman" w:hAnsi="Times New Roman" w:cs="Times New Roman"/>
          <w:sz w:val="24"/>
          <w:szCs w:val="24"/>
        </w:rPr>
        <w:t>、デイト、月齢、パーペチュアルカレンダーなどのコンプリケーション機能が展開されています。ダイヤルは無地、繊細な濃淡などのデザインをホワイト、ベージュ、ブルー、ブラック、グレー、グリーン、ショコラでスタイリッシュに表現。</w:t>
      </w:r>
      <w:r w:rsidRPr="00D851A4">
        <w:rPr>
          <w:rFonts w:ascii="Times New Roman" w:hAnsi="Times New Roman" w:cs="Times New Roman"/>
          <w:sz w:val="24"/>
          <w:szCs w:val="24"/>
        </w:rPr>
        <w:t xml:space="preserve">  </w:t>
      </w:r>
    </w:p>
    <w:p w14:paraId="786D047C" w14:textId="77777777" w:rsidR="00FC69EA" w:rsidRPr="00FC69EA" w:rsidRDefault="00FC69EA" w:rsidP="00FC69EA">
      <w:pPr>
        <w:rPr>
          <w:lang w:val="fr-CH"/>
        </w:rPr>
      </w:pPr>
    </w:p>
    <w:p w14:paraId="2C02E4F2" w14:textId="77777777" w:rsidR="00FC69EA" w:rsidRPr="00FC69EA" w:rsidRDefault="00FC69EA" w:rsidP="00FC69EA">
      <w:pPr>
        <w:rPr>
          <w:lang w:val="fr-CH"/>
        </w:rPr>
      </w:pPr>
    </w:p>
    <w:p w14:paraId="10E5C1F0" w14:textId="77777777" w:rsidR="00FC69EA" w:rsidRPr="00FC69EA" w:rsidRDefault="00FC69EA" w:rsidP="00FC69EA">
      <w:pPr>
        <w:rPr>
          <w:lang w:val="fr-CH"/>
        </w:rPr>
      </w:pPr>
    </w:p>
    <w:p w14:paraId="1930A814" w14:textId="77777777" w:rsidR="00FC69EA" w:rsidRDefault="00FC69EA" w:rsidP="00FC69EA">
      <w:pPr>
        <w:rPr>
          <w:color w:val="000000"/>
          <w:lang w:val="fr-CH"/>
          <w14:textOutline w14:w="0" w14:cap="flat" w14:cmpd="sng" w14:algn="ctr">
            <w14:noFill/>
            <w14:prstDash w14:val="solid"/>
            <w14:bevel/>
          </w14:textOutline>
        </w:rPr>
      </w:pPr>
    </w:p>
    <w:p w14:paraId="4FE3B86D" w14:textId="77777777" w:rsidR="00FC69EA" w:rsidRDefault="00FC69EA" w:rsidP="00FC69EA">
      <w:pPr>
        <w:ind w:firstLine="720"/>
        <w:rPr>
          <w:lang w:val="fr-CH"/>
        </w:rPr>
      </w:pPr>
    </w:p>
    <w:p w14:paraId="0B4C42E3" w14:textId="77777777" w:rsidR="00FC69EA" w:rsidRDefault="00FC69EA" w:rsidP="00FC69EA">
      <w:pPr>
        <w:ind w:firstLine="720"/>
        <w:rPr>
          <w:lang w:val="fr-CH"/>
        </w:rPr>
      </w:pPr>
    </w:p>
    <w:p w14:paraId="5360628F" w14:textId="77777777" w:rsidR="00FC69EA" w:rsidRDefault="00FC69EA" w:rsidP="00FC69EA">
      <w:pPr>
        <w:ind w:firstLine="720"/>
        <w:rPr>
          <w:lang w:val="fr-CH"/>
        </w:rPr>
      </w:pPr>
    </w:p>
    <w:p w14:paraId="17AE0BF2" w14:textId="77777777" w:rsidR="00FC69EA" w:rsidRPr="00FC69EA" w:rsidRDefault="00FC69EA" w:rsidP="00FC69EA">
      <w:pPr>
        <w:ind w:firstLine="720"/>
        <w:rPr>
          <w:lang w:val="fr-CH"/>
        </w:rPr>
      </w:pPr>
    </w:p>
    <w:p w14:paraId="036DEFAE" w14:textId="178113CF" w:rsidR="00FC69EA" w:rsidRPr="00D851A4" w:rsidRDefault="00FC69EA" w:rsidP="00D71FA4">
      <w:pPr>
        <w:pStyle w:val="Corps"/>
        <w:jc w:val="both"/>
        <w:rPr>
          <w:rFonts w:ascii="Times New Roman" w:hAnsi="Times New Roman" w:cs="Times New Roman"/>
          <w:sz w:val="24"/>
          <w:szCs w:val="24"/>
        </w:rPr>
      </w:pPr>
      <w:r>
        <w:rPr>
          <w:noProof/>
        </w:rPr>
        <w:lastRenderedPageBreak/>
        <w:drawing>
          <wp:inline distT="0" distB="0" distL="0" distR="0" wp14:anchorId="60DEFC9F" wp14:editId="27C5EDCD">
            <wp:extent cx="6116102" cy="3027872"/>
            <wp:effectExtent l="0" t="0" r="0" b="127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5">
                      <a:extLst>
                        <a:ext uri="{28A0092B-C50C-407E-A947-70E740481C1C}">
                          <a14:useLocalDpi xmlns:a14="http://schemas.microsoft.com/office/drawing/2010/main" val="0"/>
                        </a:ext>
                      </a:extLst>
                    </a:blip>
                    <a:srcRect t="5261" b="6766"/>
                    <a:stretch/>
                  </pic:blipFill>
                  <pic:spPr bwMode="auto">
                    <a:xfrm>
                      <a:off x="0" y="0"/>
                      <a:ext cx="6116955" cy="3028295"/>
                    </a:xfrm>
                    <a:prstGeom prst="rect">
                      <a:avLst/>
                    </a:prstGeom>
                    <a:ln>
                      <a:noFill/>
                    </a:ln>
                    <a:extLst>
                      <a:ext uri="{53640926-AAD7-44D8-BBD7-CCE9431645EC}">
                        <a14:shadowObscured xmlns:a14="http://schemas.microsoft.com/office/drawing/2010/main"/>
                      </a:ext>
                    </a:extLst>
                  </pic:spPr>
                </pic:pic>
              </a:graphicData>
            </a:graphic>
          </wp:inline>
        </w:drawing>
      </w:r>
    </w:p>
    <w:p w14:paraId="6C98278C" w14:textId="77777777" w:rsidR="00D71FA4" w:rsidRDefault="00D71FA4">
      <w:pPr>
        <w:pStyle w:val="Corps"/>
        <w:jc w:val="both"/>
        <w:rPr>
          <w:rStyle w:val="Aucun"/>
          <w:rFonts w:ascii="Times New Roman" w:hAnsi="Times New Roman" w:cs="Times New Roman"/>
          <w:b/>
          <w:sz w:val="24"/>
          <w:szCs w:val="24"/>
        </w:rPr>
      </w:pPr>
    </w:p>
    <w:p w14:paraId="169F2AF4" w14:textId="71267D0C" w:rsidR="00D71FA4" w:rsidRDefault="00ED1F0F">
      <w:pPr>
        <w:pStyle w:val="Corps"/>
        <w:jc w:val="both"/>
        <w:rPr>
          <w:rFonts w:ascii="Times New Roman" w:hAnsi="Times New Roman" w:cs="Times New Roman"/>
          <w:sz w:val="24"/>
          <w:szCs w:val="24"/>
        </w:rPr>
      </w:pPr>
      <w:r w:rsidRPr="00D851A4">
        <w:rPr>
          <w:rStyle w:val="Aucun"/>
          <w:rFonts w:ascii="Times New Roman" w:hAnsi="Times New Roman" w:cs="Times New Roman"/>
          <w:b/>
          <w:sz w:val="24"/>
          <w:szCs w:val="24"/>
        </w:rPr>
        <w:t>クラシマ</w:t>
      </w:r>
      <w:r w:rsidRPr="00D851A4">
        <w:rPr>
          <w:rStyle w:val="Aucun"/>
          <w:rFonts w:ascii="Times New Roman" w:hAnsi="Times New Roman" w:cs="Times New Roman"/>
          <w:b/>
          <w:sz w:val="24"/>
          <w:szCs w:val="24"/>
        </w:rPr>
        <w:t xml:space="preserve"> </w:t>
      </w:r>
      <w:r w:rsidRPr="00D851A4">
        <w:rPr>
          <w:rStyle w:val="Aucun"/>
          <w:rFonts w:ascii="Times New Roman" w:hAnsi="Times New Roman" w:cs="Times New Roman"/>
          <w:b/>
          <w:sz w:val="24"/>
          <w:szCs w:val="24"/>
        </w:rPr>
        <w:t>コレクション</w:t>
      </w:r>
      <w:r w:rsidRPr="00D851A4">
        <w:rPr>
          <w:rFonts w:ascii="Times New Roman" w:hAnsi="Times New Roman" w:cs="Times New Roman"/>
          <w:sz w:val="24"/>
          <w:szCs w:val="24"/>
        </w:rPr>
        <w:t>は</w:t>
      </w:r>
      <w:r w:rsidR="009622E0" w:rsidRPr="00D851A4">
        <w:rPr>
          <w:rFonts w:ascii="Times New Roman" w:hAnsi="Times New Roman" w:cs="Times New Roman"/>
          <w:sz w:val="24"/>
          <w:szCs w:val="24"/>
        </w:rPr>
        <w:t>、</w:t>
      </w:r>
      <w:r w:rsidRPr="00D851A4">
        <w:rPr>
          <w:rFonts w:ascii="Times New Roman" w:hAnsi="Times New Roman" w:cs="Times New Roman"/>
          <w:sz w:val="24"/>
          <w:szCs w:val="24"/>
        </w:rPr>
        <w:t>スイスメイドの品質に落ち着いた気品と創造性を加えたラインです。ラウンドケースを舞台にカラーと素材を見事に展開し、オートマティックとクォーツのバリエーションを揃え、</w:t>
      </w:r>
      <w:r w:rsidR="00476241" w:rsidRPr="00D851A4">
        <w:rPr>
          <w:rFonts w:ascii="Times New Roman" w:hAnsi="Times New Roman" w:cs="Times New Roman"/>
          <w:sz w:val="24"/>
          <w:szCs w:val="24"/>
        </w:rPr>
        <w:t>手に取りやすい</w:t>
      </w:r>
      <w:r w:rsidRPr="00D851A4">
        <w:rPr>
          <w:rFonts w:ascii="Times New Roman" w:hAnsi="Times New Roman" w:cs="Times New Roman"/>
          <w:sz w:val="24"/>
          <w:szCs w:val="24"/>
        </w:rPr>
        <w:t>価格を実現しています。</w:t>
      </w:r>
    </w:p>
    <w:p w14:paraId="67B296F0" w14:textId="77777777" w:rsidR="00D71FA4" w:rsidRDefault="00D71FA4">
      <w:pPr>
        <w:pStyle w:val="Corps"/>
        <w:jc w:val="both"/>
        <w:rPr>
          <w:rFonts w:ascii="Times New Roman" w:hAnsi="Times New Roman" w:cs="Times New Roman"/>
          <w:sz w:val="24"/>
          <w:szCs w:val="24"/>
        </w:rPr>
      </w:pPr>
    </w:p>
    <w:p w14:paraId="71B25423" w14:textId="733F8A89" w:rsidR="004A102E" w:rsidRPr="00D851A4" w:rsidRDefault="00ED1F0F">
      <w:pPr>
        <w:pStyle w:val="Corps"/>
        <w:jc w:val="both"/>
        <w:rPr>
          <w:rFonts w:ascii="Times New Roman" w:hAnsi="Times New Roman" w:cs="Times New Roman"/>
          <w:sz w:val="24"/>
          <w:szCs w:val="24"/>
        </w:rPr>
      </w:pPr>
      <w:r w:rsidRPr="00D851A4">
        <w:rPr>
          <w:rFonts w:ascii="Times New Roman" w:hAnsi="Times New Roman" w:cs="Times New Roman"/>
          <w:sz w:val="24"/>
          <w:szCs w:val="24"/>
        </w:rPr>
        <w:t>つやのあるブルー、サンド、グリーン、ブラックのダイヤルが新しいクロノグラフモデルを飾ります。</w:t>
      </w:r>
      <w:r w:rsidR="00BD7C1A" w:rsidRPr="00D851A4">
        <w:rPr>
          <w:rFonts w:ascii="Times New Roman" w:hAnsi="Times New Roman" w:cs="Times New Roman"/>
          <w:sz w:val="24"/>
          <w:szCs w:val="24"/>
        </w:rPr>
        <w:t>ケース</w:t>
      </w:r>
      <w:r w:rsidRPr="00D851A4">
        <w:rPr>
          <w:rFonts w:ascii="Times New Roman" w:hAnsi="Times New Roman" w:cs="Times New Roman"/>
          <w:sz w:val="24"/>
          <w:szCs w:val="24"/>
        </w:rPr>
        <w:t>径</w:t>
      </w:r>
      <w:r w:rsidRPr="00D851A4">
        <w:rPr>
          <w:rFonts w:ascii="Times New Roman" w:hAnsi="Times New Roman" w:cs="Times New Roman"/>
          <w:sz w:val="24"/>
          <w:szCs w:val="24"/>
        </w:rPr>
        <w:t>42 mm</w:t>
      </w:r>
      <w:r w:rsidRPr="00D851A4">
        <w:rPr>
          <w:rFonts w:ascii="Times New Roman" w:hAnsi="Times New Roman" w:cs="Times New Roman"/>
          <w:sz w:val="24"/>
          <w:szCs w:val="24"/>
        </w:rPr>
        <w:t>で厚さ</w:t>
      </w:r>
      <w:r w:rsidRPr="00D851A4">
        <w:rPr>
          <w:rFonts w:ascii="Times New Roman" w:hAnsi="Times New Roman" w:cs="Times New Roman"/>
          <w:sz w:val="24"/>
          <w:szCs w:val="24"/>
        </w:rPr>
        <w:t>6 mm</w:t>
      </w:r>
      <w:r w:rsidRPr="00D851A4">
        <w:rPr>
          <w:rFonts w:ascii="Times New Roman" w:hAnsi="Times New Roman" w:cs="Times New Roman"/>
          <w:sz w:val="24"/>
          <w:szCs w:val="24"/>
        </w:rPr>
        <w:t>、また</w:t>
      </w:r>
      <w:r w:rsidR="00BD7C1A" w:rsidRPr="00D851A4">
        <w:rPr>
          <w:rFonts w:ascii="Times New Roman" w:hAnsi="Times New Roman" w:cs="Times New Roman"/>
          <w:sz w:val="24"/>
          <w:szCs w:val="24"/>
        </w:rPr>
        <w:t>ケース</w:t>
      </w:r>
      <w:r w:rsidRPr="00D851A4">
        <w:rPr>
          <w:rFonts w:ascii="Times New Roman" w:hAnsi="Times New Roman" w:cs="Times New Roman"/>
          <w:sz w:val="24"/>
          <w:szCs w:val="24"/>
        </w:rPr>
        <w:t>径</w:t>
      </w:r>
      <w:r w:rsidRPr="00D851A4">
        <w:rPr>
          <w:rFonts w:ascii="Times New Roman" w:hAnsi="Times New Roman" w:cs="Times New Roman"/>
          <w:sz w:val="24"/>
          <w:szCs w:val="24"/>
        </w:rPr>
        <w:t>39 mm</w:t>
      </w:r>
      <w:r w:rsidRPr="00D851A4">
        <w:rPr>
          <w:rFonts w:ascii="Times New Roman" w:hAnsi="Times New Roman" w:cs="Times New Roman"/>
          <w:sz w:val="24"/>
          <w:szCs w:val="24"/>
        </w:rPr>
        <w:t>で厚さ</w:t>
      </w:r>
      <w:r w:rsidRPr="00D851A4">
        <w:rPr>
          <w:rFonts w:ascii="Times New Roman" w:hAnsi="Times New Roman" w:cs="Times New Roman"/>
          <w:sz w:val="24"/>
          <w:szCs w:val="24"/>
        </w:rPr>
        <w:t>5 mm</w:t>
      </w:r>
      <w:r w:rsidRPr="00D851A4">
        <w:rPr>
          <w:rFonts w:ascii="Times New Roman" w:hAnsi="Times New Roman" w:cs="Times New Roman"/>
          <w:sz w:val="24"/>
          <w:szCs w:val="24"/>
        </w:rPr>
        <w:t>という</w:t>
      </w:r>
      <w:r w:rsidR="00E7121D" w:rsidRPr="00D851A4">
        <w:rPr>
          <w:rFonts w:ascii="Times New Roman" w:hAnsi="Times New Roman" w:cs="Times New Roman"/>
          <w:sz w:val="24"/>
          <w:szCs w:val="24"/>
        </w:rPr>
        <w:t>超薄型</w:t>
      </w:r>
      <w:r w:rsidRPr="00D851A4">
        <w:rPr>
          <w:rFonts w:ascii="Times New Roman" w:hAnsi="Times New Roman" w:cs="Times New Roman"/>
          <w:sz w:val="24"/>
          <w:szCs w:val="24"/>
        </w:rPr>
        <w:t>ウォッチの</w:t>
      </w:r>
      <w:r w:rsidR="009622E0" w:rsidRPr="00D851A4">
        <w:rPr>
          <w:rFonts w:ascii="Times New Roman" w:hAnsi="Times New Roman" w:cs="Times New Roman"/>
          <w:sz w:val="24"/>
          <w:szCs w:val="24"/>
        </w:rPr>
        <w:t>モデル</w:t>
      </w:r>
      <w:r w:rsidRPr="00D851A4">
        <w:rPr>
          <w:rFonts w:ascii="Times New Roman" w:hAnsi="Times New Roman" w:cs="Times New Roman"/>
          <w:sz w:val="24"/>
          <w:szCs w:val="24"/>
        </w:rPr>
        <w:t>はメゾンの評価をさらに高めています。</w:t>
      </w:r>
      <w:r w:rsidR="009622E0" w:rsidRPr="00D851A4">
        <w:rPr>
          <w:rFonts w:ascii="Times New Roman" w:hAnsi="Times New Roman" w:cs="Times New Roman"/>
          <w:sz w:val="24"/>
          <w:szCs w:val="24"/>
        </w:rPr>
        <w:t>日常</w:t>
      </w:r>
      <w:r w:rsidRPr="00D851A4">
        <w:rPr>
          <w:rFonts w:ascii="Times New Roman" w:hAnsi="Times New Roman" w:cs="Times New Roman"/>
          <w:sz w:val="24"/>
          <w:szCs w:val="24"/>
        </w:rPr>
        <w:t>使いのコンプリケーションはウォッチの楽しさを倍増させます：</w:t>
      </w:r>
      <w:r w:rsidRPr="00D851A4">
        <w:rPr>
          <w:rFonts w:ascii="Times New Roman" w:hAnsi="Times New Roman" w:cs="Times New Roman"/>
          <w:sz w:val="24"/>
          <w:szCs w:val="24"/>
        </w:rPr>
        <w:t>GMT</w:t>
      </w:r>
      <w:r w:rsidRPr="00D851A4">
        <w:rPr>
          <w:rFonts w:ascii="Times New Roman" w:hAnsi="Times New Roman" w:cs="Times New Roman"/>
          <w:sz w:val="24"/>
          <w:szCs w:val="24"/>
        </w:rPr>
        <w:t>、テンプとパワーリザーブが見える構造、またスモールセコンドのスケルトンで優れた機能をスタイリッシュにデザインしています。</w:t>
      </w:r>
    </w:p>
    <w:p w14:paraId="71B25424" w14:textId="77777777" w:rsidR="004A102E" w:rsidRDefault="004A102E">
      <w:pPr>
        <w:pStyle w:val="Corps"/>
        <w:jc w:val="both"/>
        <w:rPr>
          <w:rFonts w:ascii="Times New Roman" w:hAnsi="Times New Roman" w:cs="Times New Roman"/>
          <w:sz w:val="24"/>
          <w:szCs w:val="24"/>
        </w:rPr>
      </w:pPr>
    </w:p>
    <w:p w14:paraId="5910B99B" w14:textId="515FBD75" w:rsidR="00D71FA4" w:rsidRDefault="00D71FA4">
      <w:pPr>
        <w:pStyle w:val="Corps"/>
        <w:jc w:val="both"/>
        <w:rPr>
          <w:rFonts w:ascii="Times New Roman" w:hAnsi="Times New Roman" w:cs="Times New Roman"/>
          <w:sz w:val="24"/>
          <w:szCs w:val="24"/>
        </w:rPr>
      </w:pPr>
      <w:r>
        <w:rPr>
          <w:noProof/>
        </w:rPr>
        <w:drawing>
          <wp:inline distT="0" distB="0" distL="0" distR="0" wp14:anchorId="60F40160" wp14:editId="7FCFCF4B">
            <wp:extent cx="6120130" cy="3443605"/>
            <wp:effectExtent l="0" t="0" r="0" b="4445"/>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426CC3BB" w14:textId="77777777" w:rsidR="00D71FA4" w:rsidRPr="00D851A4" w:rsidRDefault="00D71FA4">
      <w:pPr>
        <w:pStyle w:val="Corps"/>
        <w:jc w:val="both"/>
        <w:rPr>
          <w:rFonts w:ascii="Times New Roman" w:hAnsi="Times New Roman" w:cs="Times New Roman"/>
          <w:sz w:val="24"/>
          <w:szCs w:val="24"/>
        </w:rPr>
      </w:pPr>
    </w:p>
    <w:p w14:paraId="71B25425" w14:textId="3997420E" w:rsidR="004A102E" w:rsidRPr="00D851A4" w:rsidRDefault="00ED1F0F">
      <w:pPr>
        <w:pStyle w:val="Corps"/>
        <w:jc w:val="both"/>
        <w:rPr>
          <w:rFonts w:ascii="Times New Roman" w:hAnsi="Times New Roman" w:cs="Times New Roman"/>
          <w:sz w:val="24"/>
          <w:szCs w:val="24"/>
        </w:rPr>
      </w:pPr>
      <w:r w:rsidRPr="00D851A4">
        <w:rPr>
          <w:rStyle w:val="Aucun"/>
          <w:rFonts w:ascii="Times New Roman" w:hAnsi="Times New Roman" w:cs="Times New Roman"/>
          <w:b/>
          <w:sz w:val="24"/>
          <w:szCs w:val="24"/>
        </w:rPr>
        <w:t>ハンプトン</w:t>
      </w:r>
      <w:r w:rsidRPr="00D851A4">
        <w:rPr>
          <w:rStyle w:val="Aucun"/>
          <w:rFonts w:ascii="Times New Roman" w:hAnsi="Times New Roman" w:cs="Times New Roman"/>
          <w:b/>
          <w:sz w:val="24"/>
          <w:szCs w:val="24"/>
        </w:rPr>
        <w:t xml:space="preserve"> </w:t>
      </w:r>
      <w:r w:rsidRPr="00D851A4">
        <w:rPr>
          <w:rStyle w:val="Aucun"/>
          <w:rFonts w:ascii="Times New Roman" w:hAnsi="Times New Roman" w:cs="Times New Roman"/>
          <w:b/>
          <w:sz w:val="24"/>
          <w:szCs w:val="24"/>
        </w:rPr>
        <w:t>コレクション</w:t>
      </w:r>
      <w:r w:rsidRPr="00D851A4">
        <w:rPr>
          <w:rFonts w:ascii="Times New Roman" w:hAnsi="Times New Roman" w:cs="Times New Roman"/>
          <w:sz w:val="24"/>
          <w:szCs w:val="24"/>
        </w:rPr>
        <w:t>は</w:t>
      </w:r>
      <w:r w:rsidR="009622E0" w:rsidRPr="00D851A4">
        <w:rPr>
          <w:rFonts w:ascii="Times New Roman" w:hAnsi="Times New Roman" w:cs="Times New Roman"/>
          <w:sz w:val="24"/>
          <w:szCs w:val="24"/>
        </w:rPr>
        <w:t>、</w:t>
      </w:r>
      <w:r w:rsidRPr="00D851A4">
        <w:rPr>
          <w:rFonts w:ascii="Times New Roman" w:hAnsi="Times New Roman" w:cs="Times New Roman"/>
          <w:sz w:val="24"/>
          <w:szCs w:val="24"/>
        </w:rPr>
        <w:t>時をデザインするアートに包まれたライン。</w:t>
      </w:r>
      <w:r w:rsidRPr="00D851A4">
        <w:rPr>
          <w:rFonts w:ascii="Times New Roman" w:hAnsi="Times New Roman" w:cs="Times New Roman"/>
          <w:sz w:val="24"/>
          <w:szCs w:val="24"/>
        </w:rPr>
        <w:t>1994</w:t>
      </w:r>
      <w:r w:rsidRPr="00D851A4">
        <w:rPr>
          <w:rFonts w:ascii="Times New Roman" w:hAnsi="Times New Roman" w:cs="Times New Roman"/>
          <w:sz w:val="24"/>
          <w:szCs w:val="24"/>
        </w:rPr>
        <w:t>年に長方形という大胆なデザインで登場しました。これは</w:t>
      </w:r>
      <w:r w:rsidRPr="00D851A4">
        <w:rPr>
          <w:rFonts w:ascii="Times New Roman" w:hAnsi="Times New Roman" w:cs="Times New Roman"/>
          <w:sz w:val="24"/>
          <w:szCs w:val="24"/>
        </w:rPr>
        <w:t>1960</w:t>
      </w:r>
      <w:r w:rsidRPr="00D851A4">
        <w:rPr>
          <w:rFonts w:ascii="Times New Roman" w:hAnsi="Times New Roman" w:cs="Times New Roman"/>
          <w:sz w:val="24"/>
          <w:szCs w:val="24"/>
        </w:rPr>
        <w:t>年代のアイコ</w:t>
      </w:r>
      <w:r w:rsidR="00950853" w:rsidRPr="00D851A4">
        <w:rPr>
          <w:rFonts w:ascii="Times New Roman" w:hAnsi="Times New Roman" w:cs="Times New Roman"/>
          <w:sz w:val="24"/>
          <w:szCs w:val="24"/>
        </w:rPr>
        <w:t>ニック</w:t>
      </w:r>
      <w:r w:rsidRPr="00D851A4">
        <w:rPr>
          <w:rFonts w:ascii="Times New Roman" w:hAnsi="Times New Roman" w:cs="Times New Roman"/>
          <w:sz w:val="24"/>
          <w:szCs w:val="24"/>
        </w:rPr>
        <w:t>モデルにインスパイアされた</w:t>
      </w:r>
      <w:r w:rsidR="00E40341" w:rsidRPr="00D851A4">
        <w:rPr>
          <w:rFonts w:ascii="Times New Roman" w:hAnsi="Times New Roman" w:cs="Times New Roman"/>
          <w:sz w:val="24"/>
          <w:szCs w:val="24"/>
        </w:rPr>
        <w:t>19</w:t>
      </w:r>
      <w:r w:rsidRPr="00D851A4">
        <w:rPr>
          <w:rFonts w:ascii="Times New Roman" w:hAnsi="Times New Roman" w:cs="Times New Roman"/>
          <w:sz w:val="24"/>
          <w:szCs w:val="24"/>
        </w:rPr>
        <w:t>20</w:t>
      </w:r>
      <w:r w:rsidRPr="00D851A4">
        <w:rPr>
          <w:rFonts w:ascii="Times New Roman" w:hAnsi="Times New Roman" w:cs="Times New Roman"/>
          <w:sz w:val="24"/>
          <w:szCs w:val="24"/>
        </w:rPr>
        <w:t>年代のアールデコのヴィンテージなスタイルです。キッパリとしたラインとカーブ、柔らかなアングルで完璧なバランスを表現しています。</w:t>
      </w:r>
      <w:r w:rsidR="004937E3" w:rsidRPr="00D851A4">
        <w:rPr>
          <w:rFonts w:ascii="Times New Roman" w:hAnsi="Times New Roman" w:cs="Times New Roman"/>
          <w:sz w:val="24"/>
          <w:szCs w:val="24"/>
        </w:rPr>
        <w:t>フォーマルな</w:t>
      </w:r>
      <w:r w:rsidRPr="00D851A4">
        <w:rPr>
          <w:rFonts w:ascii="Times New Roman" w:hAnsi="Times New Roman" w:cs="Times New Roman"/>
          <w:sz w:val="24"/>
          <w:szCs w:val="24"/>
        </w:rPr>
        <w:t>ミニマリズム</w:t>
      </w:r>
      <w:r w:rsidR="004937E3" w:rsidRPr="00D851A4">
        <w:rPr>
          <w:rFonts w:ascii="Times New Roman" w:hAnsi="Times New Roman" w:cs="Times New Roman"/>
          <w:sz w:val="24"/>
          <w:szCs w:val="24"/>
        </w:rPr>
        <w:t>、色使い、</w:t>
      </w:r>
      <w:r w:rsidR="00266D4C" w:rsidRPr="00D851A4">
        <w:rPr>
          <w:rFonts w:ascii="Times New Roman" w:hAnsi="Times New Roman" w:cs="Times New Roman"/>
          <w:sz w:val="24"/>
          <w:szCs w:val="24"/>
        </w:rPr>
        <w:t>調和</w:t>
      </w:r>
      <w:r w:rsidRPr="00D851A4">
        <w:rPr>
          <w:rFonts w:ascii="Times New Roman" w:hAnsi="Times New Roman" w:cs="Times New Roman"/>
          <w:sz w:val="24"/>
          <w:szCs w:val="24"/>
        </w:rPr>
        <w:t>をバランスよく</w:t>
      </w:r>
      <w:r w:rsidR="00266D4C" w:rsidRPr="00D851A4">
        <w:rPr>
          <w:rFonts w:ascii="Times New Roman" w:hAnsi="Times New Roman" w:cs="Times New Roman"/>
          <w:sz w:val="24"/>
          <w:szCs w:val="24"/>
        </w:rPr>
        <w:t>採用し</w:t>
      </w:r>
      <w:r w:rsidRPr="00D851A4">
        <w:rPr>
          <w:rFonts w:ascii="Times New Roman" w:hAnsi="Times New Roman" w:cs="Times New Roman"/>
          <w:sz w:val="24"/>
          <w:szCs w:val="24"/>
        </w:rPr>
        <w:t>、繊細なダイヤル、リューズとブレスレットを組み合わせたレディスモデルです。最新のモデルはコンテンポラリーなシック</w:t>
      </w:r>
      <w:r w:rsidR="005B299D" w:rsidRPr="00D851A4">
        <w:rPr>
          <w:rFonts w:ascii="Times New Roman" w:hAnsi="Times New Roman" w:cs="Times New Roman"/>
          <w:sz w:val="24"/>
          <w:szCs w:val="24"/>
        </w:rPr>
        <w:t>さを</w:t>
      </w:r>
      <w:r w:rsidRPr="00D851A4">
        <w:rPr>
          <w:rFonts w:ascii="Times New Roman" w:hAnsi="Times New Roman" w:cs="Times New Roman"/>
          <w:sz w:val="24"/>
          <w:szCs w:val="24"/>
        </w:rPr>
        <w:t>さらに追求しています。</w:t>
      </w:r>
      <w:r w:rsidRPr="00D851A4">
        <w:rPr>
          <w:rStyle w:val="Aucun"/>
          <w:rFonts w:ascii="Times New Roman" w:hAnsi="Times New Roman" w:cs="Times New Roman"/>
          <w:iCs/>
          <w:sz w:val="24"/>
          <w:szCs w:val="24"/>
        </w:rPr>
        <w:t>フルブラック</w:t>
      </w:r>
      <w:r w:rsidRPr="00D851A4">
        <w:rPr>
          <w:rFonts w:ascii="Times New Roman" w:hAnsi="Times New Roman" w:cs="Times New Roman"/>
          <w:iCs/>
          <w:sz w:val="24"/>
          <w:szCs w:val="24"/>
        </w:rPr>
        <w:t>バージョン</w:t>
      </w:r>
      <w:r w:rsidRPr="00D851A4">
        <w:rPr>
          <w:rFonts w:ascii="Times New Roman" w:hAnsi="Times New Roman" w:cs="Times New Roman"/>
          <w:sz w:val="24"/>
          <w:szCs w:val="24"/>
        </w:rPr>
        <w:t>はブラックラッカーダイヤル、黒めのうのカボションリューズ、ブラック</w:t>
      </w:r>
      <w:r w:rsidR="009C0B90" w:rsidRPr="00D851A4">
        <w:rPr>
          <w:rFonts w:ascii="Times New Roman" w:hAnsi="Times New Roman" w:cs="Times New Roman"/>
          <w:sz w:val="24"/>
          <w:szCs w:val="24"/>
        </w:rPr>
        <w:t>ストラップ</w:t>
      </w:r>
      <w:r w:rsidRPr="00D851A4">
        <w:rPr>
          <w:rFonts w:ascii="Times New Roman" w:hAnsi="Times New Roman" w:cs="Times New Roman"/>
          <w:sz w:val="24"/>
          <w:szCs w:val="24"/>
        </w:rPr>
        <w:t>の組み合わせ。</w:t>
      </w:r>
      <w:r w:rsidRPr="00D851A4">
        <w:rPr>
          <w:rFonts w:ascii="Times New Roman" w:hAnsi="Times New Roman" w:cs="Times New Roman"/>
          <w:sz w:val="24"/>
          <w:szCs w:val="24"/>
        </w:rPr>
        <w:t>18K</w:t>
      </w:r>
      <w:r w:rsidRPr="00D851A4">
        <w:rPr>
          <w:rFonts w:ascii="Times New Roman" w:hAnsi="Times New Roman" w:cs="Times New Roman"/>
          <w:sz w:val="24"/>
          <w:szCs w:val="24"/>
        </w:rPr>
        <w:t>ピンクゴールドバージョンには</w:t>
      </w:r>
      <w:r w:rsidRPr="00D71FA4">
        <w:rPr>
          <w:rFonts w:ascii="Times New Roman" w:hAnsi="Times New Roman" w:cs="Times New Roman"/>
          <w:sz w:val="24"/>
          <w:szCs w:val="24"/>
        </w:rPr>
        <w:t>ブラック</w:t>
      </w:r>
      <w:commentRangeStart w:id="1"/>
      <w:r w:rsidRPr="00D71FA4">
        <w:rPr>
          <w:rFonts w:ascii="Times New Roman" w:hAnsi="Times New Roman" w:cs="Times New Roman"/>
          <w:sz w:val="24"/>
          <w:szCs w:val="24"/>
        </w:rPr>
        <w:t>レザー</w:t>
      </w:r>
      <w:commentRangeEnd w:id="1"/>
      <w:r w:rsidR="00272BA0" w:rsidRPr="00D71FA4">
        <w:rPr>
          <w:rStyle w:val="CommentReference"/>
          <w:rFonts w:ascii="Times New Roman" w:hAnsi="Times New Roman" w:cs="Times New Roman"/>
          <w:color w:val="auto"/>
          <w:sz w:val="24"/>
          <w:szCs w:val="24"/>
          <w:lang w:val="en-US"/>
          <w14:textOutline w14:w="0" w14:cap="rnd" w14:cmpd="sng" w14:algn="ctr">
            <w14:noFill/>
            <w14:prstDash w14:val="solid"/>
            <w14:bevel/>
          </w14:textOutline>
        </w:rPr>
        <w:commentReference w:id="1"/>
      </w:r>
      <w:r w:rsidRPr="00D71FA4">
        <w:rPr>
          <w:rFonts w:ascii="Times New Roman" w:hAnsi="Times New Roman" w:cs="Times New Roman"/>
          <w:sz w:val="24"/>
          <w:szCs w:val="24"/>
        </w:rPr>
        <w:t>ストラップ</w:t>
      </w:r>
      <w:r w:rsidRPr="00D851A4">
        <w:rPr>
          <w:rFonts w:ascii="Times New Roman" w:hAnsi="Times New Roman" w:cs="Times New Roman"/>
          <w:sz w:val="24"/>
          <w:szCs w:val="24"/>
        </w:rPr>
        <w:t>、スティールバージョンにはスティールとピンクゴールド</w:t>
      </w:r>
      <w:r w:rsidR="00272BA0" w:rsidRPr="00D851A4">
        <w:rPr>
          <w:rFonts w:ascii="Times New Roman" w:hAnsi="Times New Roman" w:cs="Times New Roman"/>
          <w:sz w:val="24"/>
          <w:szCs w:val="24"/>
        </w:rPr>
        <w:t>キャップド</w:t>
      </w:r>
      <w:r w:rsidRPr="00D851A4">
        <w:rPr>
          <w:rFonts w:ascii="Times New Roman" w:hAnsi="Times New Roman" w:cs="Times New Roman"/>
          <w:sz w:val="24"/>
          <w:szCs w:val="24"/>
        </w:rPr>
        <w:t>(GC200)</w:t>
      </w:r>
      <w:r w:rsidRPr="00D851A4">
        <w:rPr>
          <w:rFonts w:ascii="Times New Roman" w:hAnsi="Times New Roman" w:cs="Times New Roman"/>
          <w:sz w:val="24"/>
          <w:szCs w:val="24"/>
        </w:rPr>
        <w:t>のバイカラーリンク</w:t>
      </w:r>
      <w:r w:rsidRPr="00D851A4">
        <w:rPr>
          <w:rFonts w:ascii="Times New Roman" w:hAnsi="Times New Roman" w:cs="Times New Roman"/>
          <w:sz w:val="24"/>
          <w:szCs w:val="24"/>
        </w:rPr>
        <w:t xml:space="preserve"> </w:t>
      </w:r>
      <w:r w:rsidRPr="00D851A4">
        <w:rPr>
          <w:rFonts w:ascii="Times New Roman" w:hAnsi="Times New Roman" w:cs="Times New Roman"/>
          <w:sz w:val="24"/>
          <w:szCs w:val="24"/>
        </w:rPr>
        <w:t>ブレスレットを組み合わせました。研ぎ澄まされ</w:t>
      </w:r>
      <w:r w:rsidR="005518B9" w:rsidRPr="00D851A4">
        <w:rPr>
          <w:rFonts w:ascii="Times New Roman" w:hAnsi="Times New Roman" w:cs="Times New Roman"/>
          <w:sz w:val="24"/>
          <w:szCs w:val="24"/>
        </w:rPr>
        <w:t>、</w:t>
      </w:r>
      <w:r w:rsidRPr="00D851A4">
        <w:rPr>
          <w:rFonts w:ascii="Times New Roman" w:hAnsi="Times New Roman" w:cs="Times New Roman"/>
          <w:sz w:val="24"/>
          <w:szCs w:val="24"/>
        </w:rPr>
        <w:t>洗練</w:t>
      </w:r>
      <w:r w:rsidR="005518B9" w:rsidRPr="00D851A4">
        <w:rPr>
          <w:rFonts w:ascii="Times New Roman" w:hAnsi="Times New Roman" w:cs="Times New Roman"/>
          <w:sz w:val="24"/>
          <w:szCs w:val="24"/>
        </w:rPr>
        <w:t>されたモデルです。</w:t>
      </w:r>
    </w:p>
    <w:p w14:paraId="71B25426" w14:textId="77777777" w:rsidR="004A102E" w:rsidRDefault="004A102E">
      <w:pPr>
        <w:pStyle w:val="Corps"/>
        <w:jc w:val="both"/>
        <w:rPr>
          <w:rFonts w:ascii="Times New Roman" w:hAnsi="Times New Roman" w:cs="Times New Roman"/>
          <w:sz w:val="24"/>
          <w:szCs w:val="24"/>
        </w:rPr>
      </w:pPr>
    </w:p>
    <w:p w14:paraId="31E29175" w14:textId="77777777" w:rsidR="00D71FA4" w:rsidRDefault="00D71FA4">
      <w:pPr>
        <w:pStyle w:val="Corps"/>
        <w:jc w:val="both"/>
        <w:rPr>
          <w:rFonts w:ascii="Times New Roman" w:hAnsi="Times New Roman" w:cs="Times New Roman"/>
          <w:sz w:val="24"/>
          <w:szCs w:val="24"/>
        </w:rPr>
      </w:pPr>
    </w:p>
    <w:p w14:paraId="2E7B5083" w14:textId="3E84631F" w:rsidR="00651CBF" w:rsidRDefault="00651CBF" w:rsidP="00651C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06560E9D" wp14:editId="5E38A7A6">
            <wp:extent cx="5805805" cy="52070"/>
            <wp:effectExtent l="0" t="0" r="4445" b="508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876094"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5805" cy="52070"/>
                    </a:xfrm>
                    <a:prstGeom prst="rect">
                      <a:avLst/>
                    </a:prstGeom>
                    <a:noFill/>
                    <a:ln>
                      <a:noFill/>
                    </a:ln>
                  </pic:spPr>
                </pic:pic>
              </a:graphicData>
            </a:graphic>
          </wp:inline>
        </w:drawing>
      </w:r>
    </w:p>
    <w:p w14:paraId="4BCC8343" w14:textId="77777777" w:rsidR="00651CBF" w:rsidRDefault="00651CBF" w:rsidP="00651C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7FD47ABA" w14:textId="77777777" w:rsidR="00651CBF" w:rsidRDefault="00651CBF" w:rsidP="00651CBF">
      <w:pPr>
        <w:spacing w:line="256" w:lineRule="auto"/>
        <w:rPr>
          <w:rFonts w:eastAsia="Times"/>
          <w:color w:val="000000" w:themeColor="text1"/>
        </w:rPr>
      </w:pPr>
      <w:r>
        <w:rPr>
          <w:rFonts w:hint="eastAsia"/>
          <w:b/>
          <w:color w:val="000000" w:themeColor="text1"/>
        </w:rPr>
        <w:t>ボーム＆メルシエについて</w:t>
      </w:r>
    </w:p>
    <w:p w14:paraId="15752629" w14:textId="77777777" w:rsidR="00651CBF" w:rsidRDefault="00651CBF" w:rsidP="00651CBF">
      <w:pPr>
        <w:tabs>
          <w:tab w:val="left" w:pos="7087"/>
          <w:tab w:val="left" w:pos="7795"/>
        </w:tabs>
        <w:jc w:val="both"/>
        <w:rPr>
          <w:rFonts w:eastAsia="Century Gothic"/>
          <w:color w:val="000000" w:themeColor="text1"/>
          <w:lang w:val="fr-FR"/>
        </w:rPr>
      </w:pPr>
    </w:p>
    <w:p w14:paraId="4A45BEA6" w14:textId="77777777" w:rsidR="00651CBF" w:rsidRDefault="00651CBF" w:rsidP="00651CBF">
      <w:pPr>
        <w:jc w:val="both"/>
        <w:rPr>
          <w:rFonts w:eastAsia="Times"/>
          <w:color w:val="000000" w:themeColor="text1"/>
        </w:rPr>
      </w:pPr>
      <w:r>
        <w:rPr>
          <w:color w:val="000000" w:themeColor="text1"/>
        </w:rPr>
        <w:t>1830</w:t>
      </w:r>
      <w:r>
        <w:rPr>
          <w:rFonts w:hint="eastAsia"/>
          <w:color w:val="000000" w:themeColor="text1"/>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Pr>
          <w:rFonts w:hint="eastAsia"/>
          <w:b/>
          <w:bCs/>
          <w:color w:val="000000" w:themeColor="text1"/>
        </w:rPr>
        <w:t>時代のニーズに合わせ、デザインとイノベーションの融合を繰り返しながら、</w:t>
      </w:r>
      <w:r>
        <w:rPr>
          <w:rFonts w:hint="eastAsia"/>
          <w:color w:val="000000" w:themeColor="text1"/>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p>
    <w:p w14:paraId="70AFB248" w14:textId="77777777" w:rsidR="00651CBF" w:rsidRDefault="00651CBF" w:rsidP="00651CBF">
      <w:pPr>
        <w:jc w:val="both"/>
        <w:rPr>
          <w:rFonts w:eastAsia="Times"/>
          <w:color w:val="000000" w:themeColor="text1"/>
          <w:lang w:val="fr-FR"/>
        </w:rPr>
      </w:pPr>
    </w:p>
    <w:p w14:paraId="1F57550A" w14:textId="77777777" w:rsidR="00651CBF" w:rsidRDefault="00651CBF" w:rsidP="00651CBF">
      <w:pPr>
        <w:jc w:val="both"/>
        <w:rPr>
          <w:rFonts w:eastAsia="Times"/>
          <w:color w:val="000000" w:themeColor="text1"/>
        </w:rPr>
      </w:pPr>
      <w:hyperlink r:id="rId18" w:history="1">
        <w:r>
          <w:rPr>
            <w:rStyle w:val="Hyperlink"/>
            <w:color w:val="000000" w:themeColor="text1"/>
          </w:rPr>
          <w:t>www.baume-et-mercier.com</w:t>
        </w:r>
      </w:hyperlink>
    </w:p>
    <w:p w14:paraId="16EE1127" w14:textId="77777777" w:rsidR="00D71FA4" w:rsidRPr="00D851A4" w:rsidRDefault="00D71FA4">
      <w:pPr>
        <w:pStyle w:val="Corps"/>
        <w:jc w:val="both"/>
        <w:rPr>
          <w:rFonts w:ascii="Times New Roman" w:hAnsi="Times New Roman" w:cs="Times New Roman"/>
          <w:sz w:val="24"/>
          <w:szCs w:val="24"/>
        </w:rPr>
      </w:pPr>
    </w:p>
    <w:sectPr w:rsidR="00D71FA4" w:rsidRPr="00D851A4">
      <w:headerReference w:type="default" r:id="rId19"/>
      <w:pgSz w:w="11906" w:h="16838"/>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OHARA Miho (BEM-JP)" w:date="2024-11-15T17:06:00Z" w:initials="MN">
    <w:p w14:paraId="55120F78" w14:textId="77777777" w:rsidR="00480B3D" w:rsidRDefault="00480B3D" w:rsidP="00480B3D">
      <w:pPr>
        <w:pStyle w:val="CommentText"/>
      </w:pPr>
      <w:r>
        <w:rPr>
          <w:rStyle w:val="CommentReference"/>
        </w:rPr>
        <w:annotationRef/>
      </w:r>
      <w:r>
        <w:t>Some models are water-resistant to 10 ATM (100m), but can we mention only 5 ATM (50m)?</w:t>
      </w:r>
    </w:p>
  </w:comment>
  <w:comment w:id="1" w:author="NOHARA Miho (BEM-JP)" w:date="2024-11-15T17:49:00Z" w:initials="MN">
    <w:p w14:paraId="63BD363D" w14:textId="77777777" w:rsidR="00272BA0" w:rsidRDefault="00272BA0" w:rsidP="00272BA0">
      <w:pPr>
        <w:pStyle w:val="CommentText"/>
      </w:pPr>
      <w:r>
        <w:rPr>
          <w:rStyle w:val="CommentReference"/>
        </w:rPr>
        <w:annotationRef/>
      </w:r>
      <w:r>
        <w:t>This is mentioning leather, but isn’t this alligator strap for 10752 if we are talking about 10752.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120F78" w15:done="0"/>
  <w15:commentEx w15:paraId="63BD36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2442FBD" w16cex:dateUtc="2024-11-15T08:06:00Z"/>
  <w16cex:commentExtensible w16cex:durableId="56BE2A07" w16cex:dateUtc="2024-11-15T0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120F78" w16cid:durableId="02442FBD"/>
  <w16cid:commentId w16cid:paraId="63BD363D" w16cid:durableId="56BE2A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88F53" w14:textId="77777777" w:rsidR="009C643F" w:rsidRDefault="009C643F">
      <w:r>
        <w:separator/>
      </w:r>
    </w:p>
  </w:endnote>
  <w:endnote w:type="continuationSeparator" w:id="0">
    <w:p w14:paraId="34D45BFC" w14:textId="77777777" w:rsidR="009C643F" w:rsidRDefault="009C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9BE38" w14:textId="77777777" w:rsidR="009C643F" w:rsidRDefault="009C643F">
      <w:r>
        <w:separator/>
      </w:r>
    </w:p>
  </w:footnote>
  <w:footnote w:type="continuationSeparator" w:id="0">
    <w:p w14:paraId="4DAB1A85" w14:textId="77777777" w:rsidR="009C643F" w:rsidRDefault="009C6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DFF1" w14:textId="6FBB233C" w:rsidR="00D851A4" w:rsidRDefault="0028476D" w:rsidP="0028476D">
    <w:pPr>
      <w:pStyle w:val="Header"/>
      <w:jc w:val="center"/>
    </w:pPr>
    <w:r>
      <w:rPr>
        <w:noProof/>
      </w:rPr>
      <w:drawing>
        <wp:inline distT="0" distB="0" distL="0" distR="0" wp14:anchorId="7943AE07" wp14:editId="34783EDA">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HARA Miho (BEM-JP)">
    <w15:presenceInfo w15:providerId="AD" w15:userId="S::miho.nohara@baume-et-mercier.com::86610e6a-2ec6-4894-a77f-383ff69662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0295E"/>
    <w:rsid w:val="0000341F"/>
    <w:rsid w:val="000363F6"/>
    <w:rsid w:val="000462C3"/>
    <w:rsid w:val="00147606"/>
    <w:rsid w:val="001A47F7"/>
    <w:rsid w:val="001C38A6"/>
    <w:rsid w:val="001F2DDD"/>
    <w:rsid w:val="002027FE"/>
    <w:rsid w:val="00266D4C"/>
    <w:rsid w:val="00272BA0"/>
    <w:rsid w:val="0028476D"/>
    <w:rsid w:val="002E225D"/>
    <w:rsid w:val="002E4F99"/>
    <w:rsid w:val="00384D5A"/>
    <w:rsid w:val="00417FA1"/>
    <w:rsid w:val="00441C81"/>
    <w:rsid w:val="004514A5"/>
    <w:rsid w:val="00454D6D"/>
    <w:rsid w:val="00476241"/>
    <w:rsid w:val="00480B3D"/>
    <w:rsid w:val="004937E3"/>
    <w:rsid w:val="004A102E"/>
    <w:rsid w:val="004C3956"/>
    <w:rsid w:val="0053728F"/>
    <w:rsid w:val="005455A0"/>
    <w:rsid w:val="005518B9"/>
    <w:rsid w:val="005B299D"/>
    <w:rsid w:val="006169A8"/>
    <w:rsid w:val="00651CBF"/>
    <w:rsid w:val="00755C6E"/>
    <w:rsid w:val="00760E40"/>
    <w:rsid w:val="007D30FB"/>
    <w:rsid w:val="008322D2"/>
    <w:rsid w:val="00862850"/>
    <w:rsid w:val="00950853"/>
    <w:rsid w:val="009613B5"/>
    <w:rsid w:val="009622E0"/>
    <w:rsid w:val="00974094"/>
    <w:rsid w:val="00996F3A"/>
    <w:rsid w:val="009C0B90"/>
    <w:rsid w:val="009C643F"/>
    <w:rsid w:val="009F2DD3"/>
    <w:rsid w:val="009F2F68"/>
    <w:rsid w:val="00A64371"/>
    <w:rsid w:val="00AD728C"/>
    <w:rsid w:val="00B22882"/>
    <w:rsid w:val="00B42CCE"/>
    <w:rsid w:val="00B77F99"/>
    <w:rsid w:val="00B94443"/>
    <w:rsid w:val="00BD7C1A"/>
    <w:rsid w:val="00C1395A"/>
    <w:rsid w:val="00C17A61"/>
    <w:rsid w:val="00C57677"/>
    <w:rsid w:val="00C64EAC"/>
    <w:rsid w:val="00D149F0"/>
    <w:rsid w:val="00D71FA4"/>
    <w:rsid w:val="00D80432"/>
    <w:rsid w:val="00D851A4"/>
    <w:rsid w:val="00DB0B04"/>
    <w:rsid w:val="00DC0822"/>
    <w:rsid w:val="00E26A5B"/>
    <w:rsid w:val="00E311E6"/>
    <w:rsid w:val="00E40341"/>
    <w:rsid w:val="00E420F8"/>
    <w:rsid w:val="00E7121D"/>
    <w:rsid w:val="00E91B50"/>
    <w:rsid w:val="00ED1F0F"/>
    <w:rsid w:val="00F12850"/>
    <w:rsid w:val="00F4551F"/>
    <w:rsid w:val="00F64270"/>
    <w:rsid w:val="00F96F84"/>
    <w:rsid w:val="00FB4FD8"/>
    <w:rsid w:val="00FC1C21"/>
    <w:rsid w:val="00FC30F5"/>
    <w:rsid w:val="00FC69EA"/>
    <w:rsid w:val="00FF7CE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en-US" w:eastAsia="ja-JP"/>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en-US" w:eastAsia="ja-JP"/>
    </w:rPr>
  </w:style>
  <w:style w:type="paragraph" w:styleId="Revision">
    <w:name w:val="Revision"/>
    <w:hidden/>
    <w:uiPriority w:val="99"/>
    <w:semiHidden/>
    <w:rsid w:val="00DC082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CommentReference">
    <w:name w:val="annotation reference"/>
    <w:basedOn w:val="DefaultParagraphFont"/>
    <w:uiPriority w:val="99"/>
    <w:semiHidden/>
    <w:unhideWhenUsed/>
    <w:rsid w:val="00480B3D"/>
    <w:rPr>
      <w:sz w:val="18"/>
      <w:szCs w:val="18"/>
    </w:rPr>
  </w:style>
  <w:style w:type="paragraph" w:styleId="CommentText">
    <w:name w:val="annotation text"/>
    <w:basedOn w:val="Normal"/>
    <w:link w:val="CommentTextChar"/>
    <w:uiPriority w:val="99"/>
    <w:unhideWhenUsed/>
    <w:rsid w:val="00480B3D"/>
  </w:style>
  <w:style w:type="character" w:customStyle="1" w:styleId="CommentTextChar">
    <w:name w:val="Comment Text Char"/>
    <w:basedOn w:val="DefaultParagraphFont"/>
    <w:link w:val="CommentText"/>
    <w:uiPriority w:val="99"/>
    <w:rsid w:val="00480B3D"/>
    <w:rPr>
      <w:sz w:val="24"/>
      <w:szCs w:val="24"/>
      <w:lang w:val="en-US"/>
    </w:rPr>
  </w:style>
  <w:style w:type="paragraph" w:styleId="CommentSubject">
    <w:name w:val="annotation subject"/>
    <w:basedOn w:val="CommentText"/>
    <w:next w:val="CommentText"/>
    <w:link w:val="CommentSubjectChar"/>
    <w:uiPriority w:val="99"/>
    <w:semiHidden/>
    <w:unhideWhenUsed/>
    <w:rsid w:val="00480B3D"/>
    <w:rPr>
      <w:b/>
      <w:bCs/>
    </w:rPr>
  </w:style>
  <w:style w:type="character" w:customStyle="1" w:styleId="CommentSubjectChar">
    <w:name w:val="Comment Subject Char"/>
    <w:basedOn w:val="CommentTextChar"/>
    <w:link w:val="CommentSubject"/>
    <w:uiPriority w:val="99"/>
    <w:semiHidden/>
    <w:rsid w:val="00480B3D"/>
    <w:rP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21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baume-et-mercier.com" TargetMode="External"/><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microsoft.com/office/2011/relationships/people" Target="people.xml"/><Relationship Id="rId7" Type="http://schemas.openxmlformats.org/officeDocument/2006/relationships/image" Target="media/image2.png"/><Relationship Id="rId12" Type="http://schemas.microsoft.com/office/2018/08/relationships/commentsExtensible" Target="commentsExtensible.xm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microsoft.com/office/2016/09/relationships/commentsIds" Target="commentsIds.xml"/><Relationship Id="rId5" Type="http://schemas.openxmlformats.org/officeDocument/2006/relationships/endnotes" Target="endnotes.xml"/><Relationship Id="rId15" Type="http://schemas.openxmlformats.org/officeDocument/2006/relationships/image" Target="media/image5.png"/><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3356</Words>
  <Characters>3460</Characters>
  <Application>Microsoft Office Word</Application>
  <DocSecurity>0</DocSecurity>
  <Lines>143</Lines>
  <Paragraphs>22</Paragraphs>
  <ScaleCrop>false</ScaleCrop>
  <Company>Richemont International SA</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67</cp:revision>
  <dcterms:created xsi:type="dcterms:W3CDTF">2024-10-25T09:02:00Z</dcterms:created>
  <dcterms:modified xsi:type="dcterms:W3CDTF">2024-11-19T13:57:00Z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55c10135f01b3259527e7bd5e89fbec80c4506af42e680e84323c5ee85d4775a</vt:lpwstr>
  </property>
</Properties>
</file>