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2EF2EC" w14:textId="77777777" w:rsidR="00473FE7" w:rsidRDefault="00473FE7">
      <w:pPr>
        <w:pStyle w:val="Corps"/>
        <w:jc w:val="center"/>
        <w:rPr>
          <w:b/>
          <w:bCs/>
        </w:rPr>
      </w:pPr>
    </w:p>
    <w:p w14:paraId="3D584BB4" w14:textId="77777777" w:rsidR="00BD3E41" w:rsidRPr="00BD3E41" w:rsidRDefault="00BD3E41" w:rsidP="00BD3E41">
      <w:pPr>
        <w:pStyle w:val="Corps"/>
        <w:jc w:val="center"/>
        <w:rPr>
          <w:b/>
          <w:bCs/>
        </w:rPr>
      </w:pPr>
      <w:r w:rsidRPr="00BD3E41">
        <w:rPr>
          <w:b/>
          <w:bCs/>
        </w:rPr>
        <w:t>« CELEBRATING MEANINGFUL MOMENTS SINCE 1830 »</w:t>
      </w:r>
    </w:p>
    <w:p w14:paraId="7F5D135A" w14:textId="77777777" w:rsidR="00BD3E41" w:rsidRPr="00BD3E41" w:rsidRDefault="00BD3E41" w:rsidP="00BD3E41">
      <w:pPr>
        <w:pStyle w:val="Corps"/>
        <w:jc w:val="center"/>
        <w:rPr>
          <w:b/>
          <w:bCs/>
        </w:rPr>
      </w:pPr>
    </w:p>
    <w:p w14:paraId="32A9CE68" w14:textId="30BC512B" w:rsidR="00473FE7" w:rsidRPr="00BD3E41" w:rsidRDefault="00BD3E41" w:rsidP="00BD3E41">
      <w:pPr>
        <w:pStyle w:val="Corps"/>
        <w:jc w:val="center"/>
        <w:rPr>
          <w:rStyle w:val="Aucun"/>
          <w:sz w:val="20"/>
          <w:szCs w:val="20"/>
          <w:lang w:val="fr-CH"/>
        </w:rPr>
      </w:pPr>
      <w:r w:rsidRPr="00BD3E41">
        <w:rPr>
          <w:b/>
          <w:bCs/>
        </w:rPr>
        <w:t>BAUME &amp; MERCIER CÉLÈBRE LES MOMENTS PRÉCIEUX DE LA VIE DEPUIS 1830</w:t>
      </w:r>
    </w:p>
    <w:p w14:paraId="37603D74" w14:textId="77777777" w:rsidR="00473FE7" w:rsidRPr="00BD3E41" w:rsidRDefault="00473FE7">
      <w:pPr>
        <w:pStyle w:val="Corps"/>
        <w:jc w:val="center"/>
        <w:rPr>
          <w:rStyle w:val="Aucun"/>
          <w:sz w:val="20"/>
          <w:szCs w:val="20"/>
          <w:lang w:val="fr-CH"/>
        </w:rPr>
      </w:pPr>
    </w:p>
    <w:p w14:paraId="02226489" w14:textId="77777777" w:rsidR="00473FE7" w:rsidRPr="00BD3E41" w:rsidRDefault="00473FE7">
      <w:pPr>
        <w:pStyle w:val="Corps"/>
        <w:jc w:val="both"/>
        <w:rPr>
          <w:rStyle w:val="Aucun"/>
          <w:b/>
          <w:bCs/>
          <w:sz w:val="20"/>
          <w:szCs w:val="20"/>
          <w:lang w:val="fr-CH"/>
        </w:rPr>
      </w:pPr>
    </w:p>
    <w:p w14:paraId="53B6F837" w14:textId="77777777" w:rsidR="00105D06" w:rsidRDefault="00105D06" w:rsidP="00096BED">
      <w:pPr>
        <w:pStyle w:val="Corps"/>
        <w:jc w:val="both"/>
        <w:rPr>
          <w:rStyle w:val="Aucun"/>
          <w:b/>
          <w:bCs/>
          <w:sz w:val="20"/>
          <w:szCs w:val="20"/>
          <w:lang w:val="fr-CH"/>
        </w:rPr>
      </w:pPr>
    </w:p>
    <w:p w14:paraId="055941AB" w14:textId="77777777" w:rsidR="00BD3E41" w:rsidRPr="00BD3E41" w:rsidRDefault="00BD3E41" w:rsidP="00096BED">
      <w:pPr>
        <w:pStyle w:val="Corps"/>
        <w:jc w:val="both"/>
        <w:rPr>
          <w:rStyle w:val="Aucun"/>
          <w:b/>
          <w:bCs/>
          <w:sz w:val="20"/>
          <w:szCs w:val="20"/>
          <w:lang w:val="fr-CH"/>
        </w:rPr>
      </w:pPr>
    </w:p>
    <w:p w14:paraId="44044600" w14:textId="77777777" w:rsidR="00BD3E41" w:rsidRDefault="00BD3E41" w:rsidP="00BD3E41">
      <w:pPr>
        <w:pStyle w:val="Corps"/>
        <w:jc w:val="both"/>
        <w:rPr>
          <w:rStyle w:val="Aucun"/>
          <w:b/>
          <w:bCs/>
          <w:sz w:val="20"/>
          <w:szCs w:val="20"/>
        </w:rPr>
      </w:pPr>
      <w:r w:rsidRPr="3DAD6203">
        <w:rPr>
          <w:rStyle w:val="Aucun"/>
          <w:b/>
          <w:bCs/>
          <w:sz w:val="20"/>
          <w:szCs w:val="20"/>
        </w:rPr>
        <w:t>« </w:t>
      </w:r>
      <w:proofErr w:type="spellStart"/>
      <w:r w:rsidRPr="3DAD6203">
        <w:rPr>
          <w:rStyle w:val="Aucun"/>
          <w:b/>
          <w:bCs/>
          <w:sz w:val="20"/>
          <w:szCs w:val="20"/>
        </w:rPr>
        <w:t>Celebrating</w:t>
      </w:r>
      <w:proofErr w:type="spellEnd"/>
      <w:r w:rsidRPr="3DAD6203">
        <w:rPr>
          <w:rStyle w:val="Aucun"/>
          <w:b/>
          <w:bCs/>
          <w:sz w:val="20"/>
          <w:szCs w:val="20"/>
        </w:rPr>
        <w:t xml:space="preserve"> </w:t>
      </w:r>
      <w:proofErr w:type="spellStart"/>
      <w:r w:rsidRPr="3DAD6203">
        <w:rPr>
          <w:rStyle w:val="Aucun"/>
          <w:b/>
          <w:bCs/>
          <w:sz w:val="20"/>
          <w:szCs w:val="20"/>
        </w:rPr>
        <w:t>meaningful</w:t>
      </w:r>
      <w:proofErr w:type="spellEnd"/>
      <w:r w:rsidRPr="3DAD6203">
        <w:rPr>
          <w:rStyle w:val="Aucun"/>
          <w:b/>
          <w:bCs/>
          <w:sz w:val="20"/>
          <w:szCs w:val="20"/>
        </w:rPr>
        <w:t xml:space="preserve"> moments </w:t>
      </w:r>
      <w:proofErr w:type="spellStart"/>
      <w:r w:rsidRPr="3DAD6203">
        <w:rPr>
          <w:rStyle w:val="Aucun"/>
          <w:b/>
          <w:bCs/>
          <w:sz w:val="20"/>
          <w:szCs w:val="20"/>
        </w:rPr>
        <w:t>since</w:t>
      </w:r>
      <w:proofErr w:type="spellEnd"/>
      <w:r w:rsidRPr="3DAD6203">
        <w:rPr>
          <w:rStyle w:val="Aucun"/>
          <w:b/>
          <w:bCs/>
          <w:sz w:val="20"/>
          <w:szCs w:val="20"/>
        </w:rPr>
        <w:t xml:space="preserve"> 1830 </w:t>
      </w:r>
      <w:proofErr w:type="gramStart"/>
      <w:r w:rsidRPr="3DAD6203">
        <w:rPr>
          <w:rStyle w:val="Aucun"/>
          <w:b/>
          <w:bCs/>
          <w:sz w:val="20"/>
          <w:szCs w:val="20"/>
        </w:rPr>
        <w:t>»:</w:t>
      </w:r>
      <w:proofErr w:type="gramEnd"/>
      <w:r w:rsidRPr="3DAD6203">
        <w:rPr>
          <w:rStyle w:val="Aucun"/>
          <w:b/>
          <w:bCs/>
          <w:sz w:val="20"/>
          <w:szCs w:val="20"/>
        </w:rPr>
        <w:t xml:space="preserve"> parce</w:t>
      </w:r>
      <w:r w:rsidRPr="3DAD6203">
        <w:rPr>
          <w:rStyle w:val="Aucun"/>
          <w:b/>
          <w:bCs/>
          <w:color w:val="EE220C"/>
          <w:sz w:val="20"/>
          <w:szCs w:val="20"/>
        </w:rPr>
        <w:t xml:space="preserve"> </w:t>
      </w:r>
      <w:r w:rsidRPr="3DAD6203">
        <w:rPr>
          <w:rStyle w:val="Aucun"/>
          <w:b/>
          <w:bCs/>
          <w:sz w:val="20"/>
          <w:szCs w:val="20"/>
        </w:rPr>
        <w:t>que la vie est une question de moments</w:t>
      </w:r>
      <w:r w:rsidRPr="3DAD6203">
        <w:rPr>
          <w:rStyle w:val="Aucun"/>
          <w:b/>
          <w:bCs/>
          <w:color w:val="EE220C"/>
          <w:sz w:val="20"/>
          <w:szCs w:val="20"/>
        </w:rPr>
        <w:t xml:space="preserve"> </w:t>
      </w:r>
      <w:r w:rsidRPr="3DAD6203">
        <w:rPr>
          <w:rStyle w:val="Aucun"/>
          <w:b/>
          <w:bCs/>
          <w:sz w:val="20"/>
          <w:szCs w:val="20"/>
        </w:rPr>
        <w:t>précieux, que Baume &amp; Mercier, depuis 1830, est heureuse de célébrer et de partager. Aujourd’hui, choisir une montre Baume &amp; Mercier, c’est choisir un garde-temps qui symbolise ces moments précieux, quels qu’ils soient ; ceux qui sont célébrés de manière traditionnelle, et ceux qui nous sont plus personnels. Dans une esthétique sobre, moderne et élégante, à l’atmosphère joyeuse, et une approche éditoriale et artistique forte,</w:t>
      </w:r>
      <w:r w:rsidRPr="3DAD6203">
        <w:rPr>
          <w:rStyle w:val="Aucun"/>
          <w:b/>
          <w:bCs/>
          <w:color w:val="EE220C"/>
          <w:sz w:val="20"/>
          <w:szCs w:val="20"/>
        </w:rPr>
        <w:t xml:space="preserve"> </w:t>
      </w:r>
      <w:r w:rsidRPr="3DAD6203">
        <w:rPr>
          <w:rStyle w:val="Aucun"/>
          <w:b/>
          <w:bCs/>
          <w:sz w:val="20"/>
          <w:szCs w:val="20"/>
        </w:rPr>
        <w:t xml:space="preserve">Baume &amp; Mercier met en lumière les moments qui nous rassemblent tous - « A moment for all of us » - ; ceux que nous partageons à deux - « A moment </w:t>
      </w:r>
      <w:proofErr w:type="spellStart"/>
      <w:r w:rsidRPr="3DAD6203">
        <w:rPr>
          <w:rStyle w:val="Aucun"/>
          <w:b/>
          <w:bCs/>
          <w:sz w:val="20"/>
          <w:szCs w:val="20"/>
        </w:rPr>
        <w:t>together</w:t>
      </w:r>
      <w:proofErr w:type="spellEnd"/>
      <w:r w:rsidRPr="3DAD6203">
        <w:rPr>
          <w:rStyle w:val="Aucun"/>
          <w:b/>
          <w:bCs/>
          <w:sz w:val="20"/>
          <w:szCs w:val="20"/>
        </w:rPr>
        <w:t xml:space="preserve"> » - et ceux qui n’appartiennent qu’à nous - « A moment </w:t>
      </w:r>
      <w:proofErr w:type="spellStart"/>
      <w:r w:rsidRPr="3DAD6203">
        <w:rPr>
          <w:rStyle w:val="Aucun"/>
          <w:b/>
          <w:bCs/>
          <w:sz w:val="20"/>
          <w:szCs w:val="20"/>
        </w:rPr>
        <w:t>just</w:t>
      </w:r>
      <w:proofErr w:type="spellEnd"/>
      <w:r w:rsidRPr="3DAD6203">
        <w:rPr>
          <w:rStyle w:val="Aucun"/>
          <w:b/>
          <w:bCs/>
          <w:sz w:val="20"/>
          <w:szCs w:val="20"/>
        </w:rPr>
        <w:t xml:space="preserve"> for </w:t>
      </w:r>
      <w:proofErr w:type="spellStart"/>
      <w:r w:rsidRPr="3DAD6203">
        <w:rPr>
          <w:rStyle w:val="Aucun"/>
          <w:b/>
          <w:bCs/>
          <w:sz w:val="20"/>
          <w:szCs w:val="20"/>
        </w:rPr>
        <w:t>you</w:t>
      </w:r>
      <w:proofErr w:type="spellEnd"/>
      <w:r w:rsidRPr="3DAD6203">
        <w:rPr>
          <w:rStyle w:val="Aucun"/>
          <w:b/>
          <w:bCs/>
          <w:sz w:val="20"/>
          <w:szCs w:val="20"/>
        </w:rPr>
        <w:t xml:space="preserve"> ». </w:t>
      </w:r>
    </w:p>
    <w:p w14:paraId="72FE3AA6" w14:textId="77777777" w:rsidR="00BD3E41" w:rsidRDefault="00BD3E41" w:rsidP="00BD3E41">
      <w:pPr>
        <w:pStyle w:val="Corps"/>
        <w:jc w:val="both"/>
        <w:rPr>
          <w:rStyle w:val="Aucun"/>
          <w:b/>
          <w:bCs/>
          <w:sz w:val="20"/>
          <w:szCs w:val="20"/>
        </w:rPr>
      </w:pPr>
    </w:p>
    <w:p w14:paraId="1E1CEB8B" w14:textId="77777777" w:rsidR="00BD3E41" w:rsidRPr="001F1C1F" w:rsidRDefault="00BD3E41" w:rsidP="00BD3E41">
      <w:pPr>
        <w:pStyle w:val="Corps"/>
        <w:jc w:val="both"/>
        <w:rPr>
          <w:rStyle w:val="Aucun"/>
          <w:b/>
          <w:bCs/>
          <w:sz w:val="20"/>
          <w:szCs w:val="20"/>
          <w:lang w:val="fr-CH"/>
        </w:rPr>
      </w:pPr>
      <w:r w:rsidRPr="001F1C1F">
        <w:rPr>
          <w:rStyle w:val="Aucun"/>
          <w:b/>
          <w:bCs/>
          <w:sz w:val="20"/>
          <w:szCs w:val="20"/>
          <w:lang w:val="fr-CH"/>
        </w:rPr>
        <w:t>« </w:t>
      </w:r>
      <w:proofErr w:type="spellStart"/>
      <w:r w:rsidRPr="001F1C1F">
        <w:rPr>
          <w:rStyle w:val="Aucun"/>
          <w:b/>
          <w:bCs/>
          <w:sz w:val="20"/>
          <w:szCs w:val="20"/>
          <w:lang w:val="fr-CH"/>
        </w:rPr>
        <w:t>Celebrating</w:t>
      </w:r>
      <w:proofErr w:type="spellEnd"/>
      <w:r w:rsidRPr="001F1C1F">
        <w:rPr>
          <w:rStyle w:val="Aucun"/>
          <w:b/>
          <w:bCs/>
          <w:sz w:val="20"/>
          <w:szCs w:val="20"/>
          <w:lang w:val="fr-CH"/>
        </w:rPr>
        <w:t xml:space="preserve"> </w:t>
      </w:r>
      <w:proofErr w:type="spellStart"/>
      <w:r w:rsidRPr="001F1C1F">
        <w:rPr>
          <w:rStyle w:val="Aucun"/>
          <w:b/>
          <w:bCs/>
          <w:sz w:val="20"/>
          <w:szCs w:val="20"/>
          <w:lang w:val="fr-CH"/>
        </w:rPr>
        <w:t>meaningful</w:t>
      </w:r>
      <w:proofErr w:type="spellEnd"/>
      <w:r w:rsidRPr="001F1C1F">
        <w:rPr>
          <w:rStyle w:val="Aucun"/>
          <w:b/>
          <w:bCs/>
          <w:sz w:val="20"/>
          <w:szCs w:val="20"/>
          <w:lang w:val="fr-CH"/>
        </w:rPr>
        <w:t xml:space="preserve"> moments </w:t>
      </w:r>
      <w:proofErr w:type="spellStart"/>
      <w:r w:rsidRPr="001F1C1F">
        <w:rPr>
          <w:rStyle w:val="Aucun"/>
          <w:b/>
          <w:bCs/>
          <w:sz w:val="20"/>
          <w:szCs w:val="20"/>
          <w:lang w:val="fr-CH"/>
        </w:rPr>
        <w:t>since</w:t>
      </w:r>
      <w:proofErr w:type="spellEnd"/>
      <w:r w:rsidRPr="001F1C1F">
        <w:rPr>
          <w:rStyle w:val="Aucun"/>
          <w:b/>
          <w:bCs/>
          <w:sz w:val="20"/>
          <w:szCs w:val="20"/>
          <w:lang w:val="fr-CH"/>
        </w:rPr>
        <w:t xml:space="preserve"> 1830 »</w:t>
      </w:r>
      <w:r w:rsidRPr="001F1C1F">
        <w:rPr>
          <w:rStyle w:val="Aucun"/>
          <w:b/>
          <w:bCs/>
          <w:color w:val="EE220C"/>
          <w:sz w:val="20"/>
          <w:szCs w:val="20"/>
          <w:lang w:val="fr-CH"/>
        </w:rPr>
        <w:t xml:space="preserve"> </w:t>
      </w:r>
      <w:r w:rsidRPr="001F1C1F">
        <w:rPr>
          <w:rStyle w:val="Aucun"/>
          <w:b/>
          <w:bCs/>
          <w:sz w:val="20"/>
          <w:szCs w:val="20"/>
          <w:lang w:val="fr-CH"/>
        </w:rPr>
        <w:t xml:space="preserve">est un hommage vibrant au temps et à la vie. </w:t>
      </w:r>
    </w:p>
    <w:p w14:paraId="03013060" w14:textId="7F716049" w:rsidR="00473FE7" w:rsidRPr="00BD3E41" w:rsidRDefault="00473FE7">
      <w:pPr>
        <w:pStyle w:val="Corps"/>
        <w:jc w:val="both"/>
        <w:rPr>
          <w:rStyle w:val="Aucun"/>
          <w:b/>
          <w:bCs/>
          <w:sz w:val="20"/>
          <w:szCs w:val="20"/>
          <w:lang w:val="fr-CH"/>
        </w:rPr>
      </w:pPr>
    </w:p>
    <w:p w14:paraId="5FA98214" w14:textId="77777777" w:rsidR="00473FE7" w:rsidRPr="00BD3E41" w:rsidRDefault="00473FE7">
      <w:pPr>
        <w:pStyle w:val="Corps"/>
        <w:jc w:val="both"/>
        <w:rPr>
          <w:rStyle w:val="Aucun"/>
          <w:b/>
          <w:bCs/>
          <w:sz w:val="20"/>
          <w:szCs w:val="20"/>
          <w:lang w:val="fr-CH"/>
        </w:rPr>
      </w:pPr>
    </w:p>
    <w:p w14:paraId="04F023BF" w14:textId="77777777" w:rsidR="00473FE7" w:rsidRPr="00BD3E41" w:rsidRDefault="00473FE7">
      <w:pPr>
        <w:pStyle w:val="Corps"/>
        <w:jc w:val="both"/>
        <w:rPr>
          <w:rStyle w:val="Aucun"/>
          <w:b/>
          <w:bCs/>
          <w:sz w:val="20"/>
          <w:szCs w:val="20"/>
          <w:lang w:val="fr-CH"/>
        </w:rPr>
      </w:pPr>
    </w:p>
    <w:p w14:paraId="25F46B8A" w14:textId="77777777" w:rsidR="00BD3E41" w:rsidRPr="001F1C1F" w:rsidRDefault="00BD3E41" w:rsidP="00BD3E41">
      <w:pPr>
        <w:pStyle w:val="Corps"/>
        <w:jc w:val="both"/>
        <w:rPr>
          <w:rStyle w:val="Aucun"/>
          <w:b/>
          <w:bCs/>
          <w:sz w:val="20"/>
          <w:szCs w:val="20"/>
          <w:lang w:val="fr-CH"/>
        </w:rPr>
      </w:pPr>
      <w:r w:rsidRPr="001F1C1F">
        <w:rPr>
          <w:rStyle w:val="Aucun"/>
          <w:b/>
          <w:bCs/>
          <w:sz w:val="20"/>
          <w:szCs w:val="20"/>
          <w:lang w:val="fr-CH"/>
        </w:rPr>
        <w:t>Choisir une montre Baume &amp; Mercier, c’est choisir de chérir un moment</w:t>
      </w:r>
    </w:p>
    <w:p w14:paraId="2CCE4DCC" w14:textId="77777777" w:rsidR="00BD3E41" w:rsidRDefault="00BD3E41" w:rsidP="00BD3E41">
      <w:pPr>
        <w:pStyle w:val="Corps"/>
        <w:jc w:val="both"/>
        <w:rPr>
          <w:rStyle w:val="Aucun"/>
          <w:sz w:val="20"/>
          <w:szCs w:val="20"/>
        </w:rPr>
      </w:pPr>
    </w:p>
    <w:p w14:paraId="018B5B96" w14:textId="77777777" w:rsidR="00BD3E41" w:rsidRPr="001F1C1F" w:rsidRDefault="00BD3E41" w:rsidP="00BD3E41">
      <w:pPr>
        <w:pStyle w:val="Corps"/>
        <w:jc w:val="both"/>
        <w:rPr>
          <w:rStyle w:val="Aucun"/>
          <w:sz w:val="20"/>
          <w:szCs w:val="20"/>
          <w:lang w:val="fr-CH"/>
        </w:rPr>
      </w:pPr>
      <w:r w:rsidRPr="001F1C1F">
        <w:rPr>
          <w:rStyle w:val="Aucun"/>
          <w:sz w:val="20"/>
          <w:szCs w:val="20"/>
          <w:lang w:val="fr-CH"/>
        </w:rPr>
        <w:t>Maison de célébration depuis sa création en 1830, Baume &amp; Mercier perpétue la tradition en accompagnant les moments forts de la vie. Au fil des générations et des collections, ses garde-temps sont les témoins privilégiés d’événements marquants qu’ils rendent uniques. Ils sont les cadeaux précieux que l’on offre à ceux que l’on aime ou que l’on s’offre pour sceller, tout en beauté et en émotion, un lien et honorer un succès.</w:t>
      </w:r>
    </w:p>
    <w:p w14:paraId="5A45401D" w14:textId="77777777" w:rsidR="00BD3E41" w:rsidRPr="001F1C1F" w:rsidRDefault="00BD3E41" w:rsidP="00BD3E41">
      <w:pPr>
        <w:pStyle w:val="Corps"/>
        <w:jc w:val="both"/>
        <w:rPr>
          <w:rStyle w:val="Aucun"/>
          <w:sz w:val="20"/>
          <w:szCs w:val="20"/>
          <w:lang w:val="fr-CH"/>
        </w:rPr>
      </w:pPr>
      <w:r w:rsidRPr="001F1C1F">
        <w:rPr>
          <w:rStyle w:val="Aucun"/>
          <w:sz w:val="20"/>
          <w:szCs w:val="20"/>
          <w:lang w:val="fr-CH"/>
        </w:rPr>
        <w:t>Aujourd’hui, la Maison est heureuse de célébrer également tous les moments</w:t>
      </w:r>
      <w:r w:rsidRPr="001F1C1F">
        <w:rPr>
          <w:rStyle w:val="Aucun"/>
          <w:color w:val="EE220C"/>
          <w:sz w:val="20"/>
          <w:szCs w:val="20"/>
          <w:lang w:val="fr-CH"/>
        </w:rPr>
        <w:t xml:space="preserve"> </w:t>
      </w:r>
      <w:r w:rsidRPr="001F1C1F">
        <w:rPr>
          <w:rStyle w:val="Aucun"/>
          <w:sz w:val="20"/>
          <w:szCs w:val="20"/>
          <w:lang w:val="fr-CH"/>
        </w:rPr>
        <w:t xml:space="preserve">qui ont du sens pour nous, qui nous touchent, qui nous sont plus personnels. Ils sont autant d’instants précieux que nous voulons immortaliser dans un garde-temps, symbole d’éternité. C’est franchir une étape dans une carrière professionnelle, courir un marathon, emménager dans un nouvel appartement. </w:t>
      </w:r>
    </w:p>
    <w:p w14:paraId="2DB98256" w14:textId="77777777" w:rsidR="00BD3E41" w:rsidRPr="001F1C1F" w:rsidRDefault="00BD3E41" w:rsidP="00BD3E41">
      <w:pPr>
        <w:pStyle w:val="Corps"/>
        <w:jc w:val="both"/>
        <w:rPr>
          <w:rStyle w:val="Aucun"/>
          <w:sz w:val="20"/>
          <w:szCs w:val="20"/>
          <w:lang w:val="fr-CH"/>
        </w:rPr>
      </w:pPr>
      <w:r w:rsidRPr="001F1C1F">
        <w:rPr>
          <w:rStyle w:val="Aucun"/>
          <w:sz w:val="20"/>
          <w:szCs w:val="20"/>
          <w:lang w:val="fr-CH"/>
        </w:rPr>
        <w:t>L’esprit design et l’expertise horlogère, qui incarnent l’identité de Baume &amp; Mercier, subliment l’intensité de chacun de ces instants, quel qu’ils soient : attendu ou inattendu, visible ou invisible, grand ou petit. Parce que Baume &amp; Mercier sait que chaque moment de la vie est un trésor. Ses créations donnent du relief à la vie ; une résonance aux émotions.</w:t>
      </w:r>
    </w:p>
    <w:p w14:paraId="698457D6" w14:textId="77777777" w:rsidR="00473FE7" w:rsidRPr="00BD3E41" w:rsidRDefault="00473FE7">
      <w:pPr>
        <w:pStyle w:val="Corps"/>
        <w:jc w:val="both"/>
        <w:rPr>
          <w:rStyle w:val="Aucun"/>
          <w:sz w:val="20"/>
          <w:szCs w:val="20"/>
          <w:lang w:val="fr-CH"/>
        </w:rPr>
      </w:pPr>
    </w:p>
    <w:p w14:paraId="152AA0CF" w14:textId="1CBD7BB7" w:rsidR="00473FE7" w:rsidRPr="00BD3E41" w:rsidRDefault="00473FE7">
      <w:pPr>
        <w:pStyle w:val="Corps"/>
        <w:jc w:val="both"/>
        <w:rPr>
          <w:rStyle w:val="Aucun"/>
          <w:b/>
          <w:bCs/>
          <w:color w:val="EE220C"/>
          <w:sz w:val="20"/>
          <w:szCs w:val="20"/>
          <w:lang w:val="fr-CH"/>
        </w:rPr>
      </w:pPr>
    </w:p>
    <w:p w14:paraId="2D363EF9" w14:textId="77777777" w:rsidR="00BD3E41" w:rsidRPr="001F1C1F" w:rsidRDefault="00BD3E41" w:rsidP="00BD3E41">
      <w:pPr>
        <w:pStyle w:val="Corps"/>
        <w:jc w:val="both"/>
        <w:rPr>
          <w:rStyle w:val="Aucun"/>
          <w:b/>
          <w:bCs/>
          <w:sz w:val="20"/>
          <w:szCs w:val="20"/>
          <w:lang w:val="fr-CH"/>
        </w:rPr>
      </w:pPr>
      <w:r w:rsidRPr="001F1C1F">
        <w:rPr>
          <w:rStyle w:val="Aucun"/>
          <w:b/>
          <w:bCs/>
          <w:sz w:val="20"/>
          <w:szCs w:val="20"/>
          <w:lang w:val="fr-CH"/>
        </w:rPr>
        <w:t>La mise en lumière des moments précieux de la vie dans une esthétique moderne et une atmosphère joyeuse</w:t>
      </w:r>
    </w:p>
    <w:p w14:paraId="151AA5E2" w14:textId="77777777" w:rsidR="00BD3E41" w:rsidRDefault="00BD3E41" w:rsidP="00BD3E41">
      <w:pPr>
        <w:pStyle w:val="Corps"/>
        <w:jc w:val="both"/>
        <w:rPr>
          <w:rStyle w:val="Aucun"/>
          <w:sz w:val="20"/>
          <w:szCs w:val="20"/>
        </w:rPr>
      </w:pPr>
    </w:p>
    <w:p w14:paraId="3A5A9742" w14:textId="77777777" w:rsidR="00BD3E41" w:rsidRPr="001F1C1F" w:rsidRDefault="00BD3E41" w:rsidP="00BD3E41">
      <w:pPr>
        <w:pStyle w:val="Corps"/>
        <w:jc w:val="both"/>
        <w:rPr>
          <w:rStyle w:val="Aucun"/>
          <w:sz w:val="20"/>
          <w:szCs w:val="20"/>
          <w:lang w:val="fr-CH"/>
        </w:rPr>
      </w:pPr>
      <w:r w:rsidRPr="001F1C1F">
        <w:rPr>
          <w:rStyle w:val="Aucun"/>
          <w:sz w:val="20"/>
          <w:szCs w:val="20"/>
          <w:lang w:val="fr-CH"/>
        </w:rPr>
        <w:t>Baume &amp; Mercier célèbre les moments précieux de la vie sous toutes leurs formes. Elle</w:t>
      </w:r>
      <w:r w:rsidRPr="001F1C1F">
        <w:rPr>
          <w:rStyle w:val="Aucun"/>
          <w:color w:val="EE220C"/>
          <w:sz w:val="20"/>
          <w:szCs w:val="20"/>
          <w:lang w:val="fr-CH"/>
        </w:rPr>
        <w:t xml:space="preserve"> </w:t>
      </w:r>
      <w:r w:rsidRPr="001F1C1F">
        <w:rPr>
          <w:rStyle w:val="Aucun"/>
          <w:sz w:val="20"/>
          <w:szCs w:val="20"/>
          <w:lang w:val="fr-CH"/>
        </w:rPr>
        <w:t>met</w:t>
      </w:r>
      <w:r w:rsidRPr="001F1C1F">
        <w:rPr>
          <w:rStyle w:val="Aucun"/>
          <w:color w:val="EE220C"/>
          <w:sz w:val="20"/>
          <w:szCs w:val="20"/>
          <w:lang w:val="fr-CH"/>
        </w:rPr>
        <w:t xml:space="preserve"> </w:t>
      </w:r>
      <w:r w:rsidRPr="001F1C1F">
        <w:rPr>
          <w:rStyle w:val="Aucun"/>
          <w:sz w:val="20"/>
          <w:szCs w:val="20"/>
          <w:lang w:val="fr-CH"/>
        </w:rPr>
        <w:t>en lumière les moments qui nous rassemblent autour d’un cercle de connaissances, proches ou plus lointaines</w:t>
      </w:r>
      <w:r w:rsidRPr="001F1C1F">
        <w:rPr>
          <w:rStyle w:val="Aucun"/>
          <w:color w:val="EE220C"/>
          <w:sz w:val="20"/>
          <w:szCs w:val="20"/>
          <w:lang w:val="fr-CH"/>
        </w:rPr>
        <w:t xml:space="preserve"> </w:t>
      </w:r>
      <w:r w:rsidRPr="001F1C1F">
        <w:rPr>
          <w:rStyle w:val="Aucun"/>
          <w:sz w:val="20"/>
          <w:szCs w:val="20"/>
          <w:lang w:val="fr-CH"/>
        </w:rPr>
        <w:t xml:space="preserve">- « A moment for all of us » - ; ceux que nous partageons à deux - « A moment </w:t>
      </w:r>
      <w:proofErr w:type="spellStart"/>
      <w:r w:rsidRPr="001F1C1F">
        <w:rPr>
          <w:rStyle w:val="Aucun"/>
          <w:sz w:val="20"/>
          <w:szCs w:val="20"/>
          <w:lang w:val="fr-CH"/>
        </w:rPr>
        <w:t>together</w:t>
      </w:r>
      <w:proofErr w:type="spellEnd"/>
      <w:r w:rsidRPr="001F1C1F">
        <w:rPr>
          <w:rStyle w:val="Aucun"/>
          <w:sz w:val="20"/>
          <w:szCs w:val="20"/>
          <w:lang w:val="fr-CH"/>
        </w:rPr>
        <w:t> </w:t>
      </w:r>
      <w:r w:rsidRPr="001F1C1F">
        <w:rPr>
          <w:rStyle w:val="Aucun"/>
          <w:i/>
          <w:iCs/>
          <w:sz w:val="20"/>
          <w:szCs w:val="20"/>
          <w:lang w:val="fr-CH"/>
        </w:rPr>
        <w:t>»</w:t>
      </w:r>
      <w:r w:rsidRPr="001F1C1F">
        <w:rPr>
          <w:rStyle w:val="Aucun"/>
          <w:sz w:val="20"/>
          <w:szCs w:val="20"/>
          <w:lang w:val="fr-CH"/>
        </w:rPr>
        <w:t xml:space="preserve"> - et ceux qui n’appartiennent qu’à nous - « A moment </w:t>
      </w:r>
      <w:proofErr w:type="spellStart"/>
      <w:r w:rsidRPr="001F1C1F">
        <w:rPr>
          <w:rStyle w:val="Aucun"/>
          <w:sz w:val="20"/>
          <w:szCs w:val="20"/>
          <w:lang w:val="fr-CH"/>
        </w:rPr>
        <w:t>just</w:t>
      </w:r>
      <w:proofErr w:type="spellEnd"/>
      <w:r w:rsidRPr="001F1C1F">
        <w:rPr>
          <w:rStyle w:val="Aucun"/>
          <w:sz w:val="20"/>
          <w:szCs w:val="20"/>
          <w:lang w:val="fr-CH"/>
        </w:rPr>
        <w:t xml:space="preserve"> for </w:t>
      </w:r>
      <w:proofErr w:type="spellStart"/>
      <w:r w:rsidRPr="001F1C1F">
        <w:rPr>
          <w:rStyle w:val="Aucun"/>
          <w:sz w:val="20"/>
          <w:szCs w:val="20"/>
          <w:lang w:val="fr-CH"/>
        </w:rPr>
        <w:t>you</w:t>
      </w:r>
      <w:proofErr w:type="spellEnd"/>
      <w:r w:rsidRPr="001F1C1F">
        <w:rPr>
          <w:rStyle w:val="Aucun"/>
          <w:sz w:val="20"/>
          <w:szCs w:val="20"/>
          <w:lang w:val="fr-CH"/>
        </w:rPr>
        <w:t> ». Dans une esthétique qui lui est chère, sobre, élégante, et plus moderne,</w:t>
      </w:r>
      <w:r w:rsidRPr="001F1C1F">
        <w:rPr>
          <w:rStyle w:val="Aucun"/>
          <w:color w:val="EE220C"/>
          <w:sz w:val="20"/>
          <w:szCs w:val="20"/>
          <w:lang w:val="fr-CH"/>
        </w:rPr>
        <w:t xml:space="preserve"> </w:t>
      </w:r>
      <w:r w:rsidRPr="001F1C1F">
        <w:rPr>
          <w:rStyle w:val="Aucun"/>
          <w:sz w:val="20"/>
          <w:szCs w:val="20"/>
          <w:lang w:val="fr-CH"/>
        </w:rPr>
        <w:t>et nimbée d’une atmosphère</w:t>
      </w:r>
      <w:r w:rsidRPr="001F1C1F">
        <w:rPr>
          <w:rStyle w:val="Aucun"/>
          <w:color w:val="EE220C"/>
          <w:sz w:val="20"/>
          <w:szCs w:val="20"/>
          <w:lang w:val="fr-CH"/>
        </w:rPr>
        <w:t xml:space="preserve"> </w:t>
      </w:r>
      <w:r w:rsidRPr="001F1C1F">
        <w:rPr>
          <w:rStyle w:val="Aucun"/>
          <w:sz w:val="20"/>
          <w:szCs w:val="20"/>
          <w:lang w:val="fr-CH"/>
        </w:rPr>
        <w:t>enjouée, les visuels capturent l’universel et l’intime, et saisissent le sentiment exaltant de s’approprier le temps en portant une montre Baume &amp; Mercier au poignet. Ils restituent la convivialité des échanges entre amis ou en famille et les affinités sociales ; la complicité qui lie un couple en train de rire ; ou encore l’amusement d’une femme dont le bien-être transperce l’objectif. Baume &amp; Mercier, c’est plus qu’une montre. C’est l’écrin d’une belle histoire.</w:t>
      </w:r>
      <w:r w:rsidRPr="001F1C1F">
        <w:rPr>
          <w:rStyle w:val="Aucun"/>
          <w:color w:val="EE220C"/>
          <w:sz w:val="20"/>
          <w:szCs w:val="20"/>
          <w:lang w:val="fr-CH"/>
        </w:rPr>
        <w:t xml:space="preserve"> </w:t>
      </w:r>
    </w:p>
    <w:p w14:paraId="293894A4" w14:textId="77777777" w:rsidR="00473FE7" w:rsidRPr="00BD3E41" w:rsidRDefault="00473FE7">
      <w:pPr>
        <w:pStyle w:val="Corps"/>
        <w:jc w:val="both"/>
        <w:rPr>
          <w:rStyle w:val="Aucun"/>
          <w:sz w:val="20"/>
          <w:szCs w:val="20"/>
          <w:lang w:val="fr-CH"/>
        </w:rPr>
      </w:pPr>
    </w:p>
    <w:p w14:paraId="7AAB31F0" w14:textId="77777777" w:rsidR="00473FE7" w:rsidRPr="00BD3E41" w:rsidRDefault="00473FE7">
      <w:pPr>
        <w:pStyle w:val="Corps"/>
        <w:jc w:val="both"/>
        <w:rPr>
          <w:rStyle w:val="Aucun"/>
          <w:sz w:val="20"/>
          <w:szCs w:val="20"/>
          <w:lang w:val="fr-CH"/>
        </w:rPr>
      </w:pPr>
    </w:p>
    <w:p w14:paraId="1CDD1953" w14:textId="77777777" w:rsidR="00BD3E41" w:rsidRDefault="00BD3E41" w:rsidP="00BD3E41">
      <w:pPr>
        <w:pStyle w:val="Corps"/>
        <w:jc w:val="both"/>
        <w:rPr>
          <w:rStyle w:val="Aucun"/>
          <w:b/>
          <w:bCs/>
          <w:sz w:val="20"/>
          <w:szCs w:val="20"/>
        </w:rPr>
      </w:pPr>
      <w:r>
        <w:rPr>
          <w:b/>
          <w:bCs/>
          <w:sz w:val="20"/>
          <w:szCs w:val="20"/>
          <w:lang w:val="fr-FR"/>
        </w:rPr>
        <w:t>Une approche éditoriale et artistique forte</w:t>
      </w:r>
    </w:p>
    <w:p w14:paraId="69213B66" w14:textId="77777777" w:rsidR="00BD3E41" w:rsidRDefault="00BD3E41" w:rsidP="00BD3E41">
      <w:pPr>
        <w:pStyle w:val="Corps"/>
        <w:jc w:val="both"/>
        <w:rPr>
          <w:b/>
          <w:bCs/>
          <w:sz w:val="20"/>
          <w:szCs w:val="20"/>
        </w:rPr>
      </w:pPr>
    </w:p>
    <w:p w14:paraId="3AF0A560" w14:textId="77777777" w:rsidR="00BD3E41" w:rsidRDefault="00BD3E41" w:rsidP="00BD3E41">
      <w:pPr>
        <w:pStyle w:val="Corps"/>
        <w:jc w:val="both"/>
        <w:rPr>
          <w:sz w:val="20"/>
          <w:szCs w:val="20"/>
          <w:lang w:val="fr-FR"/>
        </w:rPr>
      </w:pPr>
      <w:r w:rsidRPr="3DAD6203">
        <w:rPr>
          <w:sz w:val="20"/>
          <w:szCs w:val="20"/>
          <w:lang w:val="fr-FR"/>
        </w:rPr>
        <w:t>Cette campagne de communication dédiée à la célébration des moments précieux de la vie a été construite autour d’une direction artistique forte. Baume &amp; Mercier a fait le choix d’une approche éditoriale distinctive portée par une esthétique singulière où la lumière et le grain photographique jouent un rôle central, apportant profondeur, texture et émotion.</w:t>
      </w:r>
    </w:p>
    <w:p w14:paraId="3D052E3D" w14:textId="77777777" w:rsidR="00BD3E41" w:rsidRDefault="00BD3E41" w:rsidP="00BD3E41">
      <w:pPr>
        <w:pStyle w:val="Corps"/>
        <w:jc w:val="both"/>
        <w:rPr>
          <w:sz w:val="20"/>
          <w:szCs w:val="20"/>
        </w:rPr>
      </w:pPr>
    </w:p>
    <w:p w14:paraId="0ACBB640" w14:textId="77777777" w:rsidR="00BD3E41" w:rsidRDefault="00BD3E41" w:rsidP="00BD3E41">
      <w:pPr>
        <w:pStyle w:val="Corps"/>
        <w:jc w:val="both"/>
        <w:rPr>
          <w:sz w:val="20"/>
          <w:szCs w:val="20"/>
        </w:rPr>
      </w:pPr>
      <w:r w:rsidRPr="3DAD6203">
        <w:rPr>
          <w:sz w:val="20"/>
          <w:szCs w:val="20"/>
          <w:lang w:val="fr-FR"/>
        </w:rPr>
        <w:t xml:space="preserve">Tous les détails qui composent cette série de photographies ont été minutieusement réfléchis. Chaque collection horlogère de la Maison est incarnée par un modèle différent, au style et à l’attitude propre. Les accessoires auxquels les montres sont associées et la scénographie ont été soigneusement choisis pour mettre en scène chacune des collections dans son univers bien défini et raconter l’histoire qui l’identifie. Enfin, </w:t>
      </w:r>
      <w:r w:rsidRPr="3DAD6203">
        <w:rPr>
          <w:sz w:val="20"/>
          <w:szCs w:val="20"/>
          <w:lang w:val="fr-FR"/>
        </w:rPr>
        <w:lastRenderedPageBreak/>
        <w:t xml:space="preserve">l’inspiration chromatique des visuels associe des couleurs élégantes plus classiques à des teintes modernes et rafraîchissantes, à l’instar du bleu, du vert ou du violet. </w:t>
      </w:r>
    </w:p>
    <w:p w14:paraId="441B71CB" w14:textId="77777777" w:rsidR="00BD3E41" w:rsidRDefault="00BD3E41" w:rsidP="00BD3E41">
      <w:pPr>
        <w:pStyle w:val="Corps"/>
        <w:jc w:val="both"/>
        <w:rPr>
          <w:sz w:val="20"/>
          <w:szCs w:val="20"/>
        </w:rPr>
      </w:pPr>
    </w:p>
    <w:p w14:paraId="6BE94997" w14:textId="77777777" w:rsidR="00BD3E41" w:rsidRDefault="00BD3E41" w:rsidP="00BD3E41">
      <w:pPr>
        <w:pStyle w:val="Corps"/>
        <w:jc w:val="both"/>
        <w:rPr>
          <w:sz w:val="20"/>
          <w:szCs w:val="20"/>
          <w:lang w:val="fr-FR"/>
        </w:rPr>
      </w:pPr>
      <w:r w:rsidRPr="3DAD6203">
        <w:rPr>
          <w:sz w:val="20"/>
          <w:szCs w:val="20"/>
          <w:lang w:val="fr-FR"/>
        </w:rPr>
        <w:t>Le traitement des images révèle des photos artistiques contemporaines, épurées et sophistiquées.</w:t>
      </w:r>
    </w:p>
    <w:p w14:paraId="6FB925AE" w14:textId="77777777" w:rsidR="00BD3E41" w:rsidRDefault="00BD3E41" w:rsidP="00BD3E41">
      <w:pPr>
        <w:pStyle w:val="Corps"/>
        <w:jc w:val="both"/>
        <w:rPr>
          <w:sz w:val="20"/>
          <w:szCs w:val="20"/>
        </w:rPr>
      </w:pPr>
      <w:r>
        <w:rPr>
          <w:sz w:val="20"/>
          <w:szCs w:val="20"/>
          <w:lang w:val="fr-FR"/>
        </w:rPr>
        <w:t>Les plans larges alternent avec les plans serré</w:t>
      </w:r>
      <w:r>
        <w:rPr>
          <w:sz w:val="20"/>
          <w:szCs w:val="20"/>
        </w:rPr>
        <w:t>s</w:t>
      </w:r>
      <w:r>
        <w:rPr>
          <w:sz w:val="20"/>
          <w:szCs w:val="20"/>
          <w:lang w:val="fr-FR"/>
        </w:rPr>
        <w:t xml:space="preserve"> dans une dynamique faisant écho au souffle de vie qui se dégage des clichés.</w:t>
      </w:r>
    </w:p>
    <w:p w14:paraId="2CE77FEB" w14:textId="77777777" w:rsidR="00BD3E41" w:rsidRDefault="00BD3E41" w:rsidP="00BD3E41">
      <w:pPr>
        <w:pStyle w:val="Corps"/>
        <w:jc w:val="both"/>
        <w:rPr>
          <w:sz w:val="20"/>
          <w:szCs w:val="20"/>
        </w:rPr>
      </w:pPr>
    </w:p>
    <w:p w14:paraId="48233004" w14:textId="77777777" w:rsidR="00BD3E41" w:rsidRDefault="00BD3E41" w:rsidP="00BD3E41">
      <w:pPr>
        <w:pStyle w:val="Corps"/>
        <w:jc w:val="both"/>
        <w:rPr>
          <w:sz w:val="20"/>
          <w:szCs w:val="20"/>
        </w:rPr>
      </w:pPr>
    </w:p>
    <w:p w14:paraId="08F5D489" w14:textId="77777777" w:rsidR="00BD3E41" w:rsidRDefault="00BD3E41" w:rsidP="00BD3E41">
      <w:pPr>
        <w:pStyle w:val="Corps"/>
        <w:spacing w:line="259" w:lineRule="auto"/>
        <w:jc w:val="both"/>
        <w:rPr>
          <w:rStyle w:val="Aucun"/>
          <w:sz w:val="20"/>
          <w:szCs w:val="20"/>
        </w:rPr>
      </w:pPr>
      <w:r w:rsidRPr="3DAD6203">
        <w:rPr>
          <w:rStyle w:val="Aucun"/>
          <w:sz w:val="20"/>
          <w:szCs w:val="20"/>
        </w:rPr>
        <w:t>Depuis près de 200 ans, Baume &amp; Mercier accompagne les étapes marquantes de la vie et en capture la valeur à travers ses créations horlogères.</w:t>
      </w:r>
    </w:p>
    <w:p w14:paraId="387438BF" w14:textId="77777777" w:rsidR="00473FE7" w:rsidRPr="00BD3E41" w:rsidRDefault="00473FE7">
      <w:pPr>
        <w:pStyle w:val="Corps"/>
        <w:jc w:val="both"/>
        <w:rPr>
          <w:lang w:val="fr-FR"/>
        </w:rPr>
      </w:pPr>
    </w:p>
    <w:p w14:paraId="5DB1D844" w14:textId="77777777" w:rsidR="00473FE7" w:rsidRPr="00BD3E41" w:rsidRDefault="00473FE7">
      <w:pPr>
        <w:pStyle w:val="Corps"/>
        <w:jc w:val="both"/>
        <w:rPr>
          <w:sz w:val="20"/>
          <w:szCs w:val="20"/>
        </w:rPr>
      </w:pPr>
    </w:p>
    <w:p w14:paraId="0AC2A397" w14:textId="77777777" w:rsidR="00473FE7" w:rsidRPr="00BD3E41" w:rsidRDefault="00473FE7">
      <w:pPr>
        <w:pStyle w:val="Corps"/>
        <w:jc w:val="both"/>
      </w:pPr>
    </w:p>
    <w:sectPr w:rsidR="00473FE7" w:rsidRPr="00BD3E41">
      <w:headerReference w:type="default" r:id="rId6"/>
      <w:footerReference w:type="default" r:id="rId7"/>
      <w:pgSz w:w="11906" w:h="16838"/>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0B75AD" w14:textId="77777777" w:rsidR="00C91DF0" w:rsidRDefault="00C91DF0">
      <w:r>
        <w:separator/>
      </w:r>
    </w:p>
  </w:endnote>
  <w:endnote w:type="continuationSeparator" w:id="0">
    <w:p w14:paraId="40805078" w14:textId="77777777" w:rsidR="00C91DF0" w:rsidRDefault="00C91D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altName w:val="Arial"/>
    <w:charset w:val="00"/>
    <w:family w:val="auto"/>
    <w:pitch w:val="variable"/>
    <w:sig w:usb0="E50002FF" w:usb1="500079DB" w:usb2="0000001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4343DF" w14:textId="77777777" w:rsidR="00473FE7" w:rsidRDefault="00473FE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07E7D4" w14:textId="77777777" w:rsidR="00C91DF0" w:rsidRDefault="00C91DF0">
      <w:r>
        <w:separator/>
      </w:r>
    </w:p>
  </w:footnote>
  <w:footnote w:type="continuationSeparator" w:id="0">
    <w:p w14:paraId="7E653368" w14:textId="77777777" w:rsidR="00C91DF0" w:rsidRDefault="00C91D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A4F18A" w14:textId="77777777" w:rsidR="00473FE7" w:rsidRDefault="00473FE7"/>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isplayBackgroundShape/>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3FE7"/>
    <w:rsid w:val="000044C3"/>
    <w:rsid w:val="0009135D"/>
    <w:rsid w:val="00096BED"/>
    <w:rsid w:val="000C5B19"/>
    <w:rsid w:val="00105D06"/>
    <w:rsid w:val="00187EF6"/>
    <w:rsid w:val="001B6EC0"/>
    <w:rsid w:val="00203FB8"/>
    <w:rsid w:val="00257D25"/>
    <w:rsid w:val="00305925"/>
    <w:rsid w:val="003C43AD"/>
    <w:rsid w:val="004547DA"/>
    <w:rsid w:val="00472ED5"/>
    <w:rsid w:val="00473FE7"/>
    <w:rsid w:val="004800BD"/>
    <w:rsid w:val="004901EE"/>
    <w:rsid w:val="004C05FD"/>
    <w:rsid w:val="005400FE"/>
    <w:rsid w:val="00552740"/>
    <w:rsid w:val="00565AF7"/>
    <w:rsid w:val="00586658"/>
    <w:rsid w:val="00600C61"/>
    <w:rsid w:val="00621F92"/>
    <w:rsid w:val="00626A98"/>
    <w:rsid w:val="0064499D"/>
    <w:rsid w:val="006A477A"/>
    <w:rsid w:val="006B5969"/>
    <w:rsid w:val="006C0A80"/>
    <w:rsid w:val="006E0968"/>
    <w:rsid w:val="00803761"/>
    <w:rsid w:val="00810BC9"/>
    <w:rsid w:val="00811D61"/>
    <w:rsid w:val="0082219A"/>
    <w:rsid w:val="008B3FDA"/>
    <w:rsid w:val="00917ADB"/>
    <w:rsid w:val="00920D5F"/>
    <w:rsid w:val="009A0A82"/>
    <w:rsid w:val="009A0AD1"/>
    <w:rsid w:val="009B30EB"/>
    <w:rsid w:val="009F7440"/>
    <w:rsid w:val="00A171B6"/>
    <w:rsid w:val="00A54834"/>
    <w:rsid w:val="00AA5137"/>
    <w:rsid w:val="00AC3DEC"/>
    <w:rsid w:val="00B146D0"/>
    <w:rsid w:val="00B31608"/>
    <w:rsid w:val="00B55D1E"/>
    <w:rsid w:val="00B82827"/>
    <w:rsid w:val="00BA32A7"/>
    <w:rsid w:val="00BB60AA"/>
    <w:rsid w:val="00BC0B40"/>
    <w:rsid w:val="00BD0568"/>
    <w:rsid w:val="00BD3E41"/>
    <w:rsid w:val="00BE2E2B"/>
    <w:rsid w:val="00C0146D"/>
    <w:rsid w:val="00C15D52"/>
    <w:rsid w:val="00C70BA6"/>
    <w:rsid w:val="00C91D22"/>
    <w:rsid w:val="00C91DF0"/>
    <w:rsid w:val="00CB4CC7"/>
    <w:rsid w:val="00CB73FE"/>
    <w:rsid w:val="00D240F4"/>
    <w:rsid w:val="00D40FC5"/>
    <w:rsid w:val="00D42842"/>
    <w:rsid w:val="00D51381"/>
    <w:rsid w:val="00DF1283"/>
    <w:rsid w:val="00E15D16"/>
    <w:rsid w:val="00E23775"/>
    <w:rsid w:val="00E41F56"/>
    <w:rsid w:val="00FE76C9"/>
    <w:rsid w:val="01CEA448"/>
    <w:rsid w:val="034B591C"/>
    <w:rsid w:val="060BA41F"/>
    <w:rsid w:val="079B86B5"/>
    <w:rsid w:val="0D37B982"/>
    <w:rsid w:val="0EF72AFB"/>
    <w:rsid w:val="13A366C7"/>
    <w:rsid w:val="178B8CD2"/>
    <w:rsid w:val="17C00928"/>
    <w:rsid w:val="18EFCF56"/>
    <w:rsid w:val="19361CFC"/>
    <w:rsid w:val="1C4DB0A3"/>
    <w:rsid w:val="1F3E7F25"/>
    <w:rsid w:val="20596762"/>
    <w:rsid w:val="24C64612"/>
    <w:rsid w:val="25496AAD"/>
    <w:rsid w:val="26FC48D1"/>
    <w:rsid w:val="2A3FE3FE"/>
    <w:rsid w:val="2AB7C4ED"/>
    <w:rsid w:val="2AFE954A"/>
    <w:rsid w:val="325E8A0A"/>
    <w:rsid w:val="32C78816"/>
    <w:rsid w:val="349DE58A"/>
    <w:rsid w:val="3DAD6203"/>
    <w:rsid w:val="472BE8D4"/>
    <w:rsid w:val="4A61C96A"/>
    <w:rsid w:val="4AD4015F"/>
    <w:rsid w:val="4B147ECA"/>
    <w:rsid w:val="4D66A0A3"/>
    <w:rsid w:val="4FF6B2B2"/>
    <w:rsid w:val="50AB82D3"/>
    <w:rsid w:val="5539D1B0"/>
    <w:rsid w:val="560BF9F9"/>
    <w:rsid w:val="603D37C0"/>
    <w:rsid w:val="618C7E08"/>
    <w:rsid w:val="62CDF0CE"/>
    <w:rsid w:val="70C7F679"/>
    <w:rsid w:val="716427E5"/>
    <w:rsid w:val="735B6447"/>
    <w:rsid w:val="77D34B2F"/>
    <w:rsid w:val="7ADF3B5A"/>
    <w:rsid w:val="7C1BCD79"/>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D188F0"/>
  <w15:docId w15:val="{F7D193D4-9D14-4CB7-BE7F-A193AF0C61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fr-CH" w:eastAsia="fr-CH"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rPr>
      <w:u w:val="single"/>
    </w:rPr>
  </w:style>
  <w:style w:type="table" w:customStyle="1" w:styleId="TableNormal1">
    <w:name w:val="Table Normal1"/>
    <w:tblPr>
      <w:tblInd w:w="0" w:type="dxa"/>
      <w:tblCellMar>
        <w:top w:w="0" w:type="dxa"/>
        <w:left w:w="0" w:type="dxa"/>
        <w:bottom w:w="0" w:type="dxa"/>
        <w:right w:w="0" w:type="dxa"/>
      </w:tblCellMar>
    </w:tblPr>
  </w:style>
  <w:style w:type="paragraph" w:customStyle="1" w:styleId="Corps">
    <w:name w:val="Corps"/>
    <w:rPr>
      <w:rFonts w:ascii="Helvetica Neue" w:hAnsi="Helvetica Neue" w:cs="Arial Unicode MS"/>
      <w:color w:val="000000"/>
      <w:sz w:val="22"/>
      <w:szCs w:val="22"/>
      <w14:textOutline w14:w="0" w14:cap="flat" w14:cmpd="sng" w14:algn="ctr">
        <w14:noFill/>
        <w14:prstDash w14:val="solid"/>
        <w14:bevel/>
      </w14:textOutline>
    </w:rPr>
  </w:style>
  <w:style w:type="character" w:customStyle="1" w:styleId="Aucun">
    <w:name w:val="Aucun"/>
    <w:rPr>
      <w:lang w:val="fr-FR"/>
    </w:rPr>
  </w:style>
  <w:style w:type="paragraph" w:styleId="Rvision">
    <w:name w:val="Revision"/>
    <w:hidden/>
    <w:uiPriority w:val="99"/>
    <w:semiHidden/>
    <w:rsid w:val="00BC0B40"/>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6D5D5"/>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effectLst/>
        <a:sp3d/>
      </a:spPr>
      <a:bodyPr rot="0" spcFirstLastPara="1" vertOverflow="overflow" horzOverflow="overflow" vert="horz" wrap="square" lIns="101600" tIns="101600" rIns="101600" bIns="1016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Metadata/LabelInfo.xml><?xml version="1.0" encoding="utf-8"?>
<clbl:labelList xmlns:clbl="http://schemas.microsoft.com/office/2020/mipLabelMetadata">
  <clbl:label id="{94b3f1b2-8b3a-49e3-ba33-8b8fb6d18361}" enabled="0" method="" siteId="{94b3f1b2-8b3a-49e3-ba33-8b8fb6d18361}" removed="1"/>
</clbl:labelList>
</file>

<file path=docProps/app.xml><?xml version="1.0" encoding="utf-8"?>
<Properties xmlns="http://schemas.openxmlformats.org/officeDocument/2006/extended-properties" xmlns:vt="http://schemas.openxmlformats.org/officeDocument/2006/docPropsVTypes">
  <Template>Normal.dotm</Template>
  <TotalTime>48</TotalTime>
  <Pages>2</Pages>
  <Words>710</Words>
  <Characters>3906</Characters>
  <Application>Microsoft Office Word</Application>
  <DocSecurity>0</DocSecurity>
  <Lines>32</Lines>
  <Paragraphs>9</Paragraphs>
  <ScaleCrop>false</ScaleCrop>
  <Company/>
  <LinksUpToDate>false</LinksUpToDate>
  <CharactersWithSpaces>4607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ASCOLI Camille (BEM-CH)</dc:creator>
  <cp:lastModifiedBy>DUMONT-GIRARD Clarisse (BEM-CH)</cp:lastModifiedBy>
  <cp:revision>77</cp:revision>
  <dcterms:created xsi:type="dcterms:W3CDTF">2026-03-10T10:25:00Z</dcterms:created>
  <dcterms:modified xsi:type="dcterms:W3CDTF">2026-03-10T13:35:00Z</dcterms:modified>
</cp:coreProperties>
</file>