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6925D" w14:textId="77777777" w:rsidR="00A946D6" w:rsidRPr="00132CFC" w:rsidRDefault="00A946D6" w:rsidP="00A946D6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132CFC">
        <w:rPr>
          <w:rFonts w:ascii="Times" w:hAnsi="Times" w:hint="eastAsia"/>
          <w:b/>
          <w:sz w:val="40"/>
          <w:szCs w:val="40"/>
        </w:rPr>
        <w:t>50</w:t>
      </w:r>
      <w:r w:rsidRPr="00132CFC">
        <w:rPr>
          <w:rFonts w:ascii="Times" w:hAnsi="Times" w:hint="eastAsia"/>
          <w:b/>
          <w:sz w:val="40"/>
          <w:szCs w:val="40"/>
        </w:rPr>
        <w:t>주년에</w:t>
      </w:r>
      <w:r w:rsidRPr="00132CFC">
        <w:rPr>
          <w:rFonts w:ascii="Times" w:hAnsi="Times" w:hint="eastAsia"/>
          <w:b/>
          <w:sz w:val="40"/>
          <w:szCs w:val="40"/>
        </w:rPr>
        <w:t xml:space="preserve"> </w:t>
      </w:r>
      <w:r w:rsidRPr="00132CFC">
        <w:rPr>
          <w:rFonts w:ascii="Times" w:hAnsi="Times" w:hint="eastAsia"/>
          <w:b/>
          <w:sz w:val="40"/>
          <w:szCs w:val="40"/>
        </w:rPr>
        <w:t>맞춰</w:t>
      </w:r>
      <w:r w:rsidRPr="00132CFC">
        <w:rPr>
          <w:rFonts w:ascii="Times" w:hAnsi="Times" w:hint="eastAsia"/>
          <w:b/>
          <w:sz w:val="40"/>
          <w:szCs w:val="40"/>
        </w:rPr>
        <w:t> </w:t>
      </w:r>
    </w:p>
    <w:p w14:paraId="2FD9A878" w14:textId="77777777" w:rsidR="00A946D6" w:rsidRPr="00132CFC" w:rsidRDefault="00A946D6" w:rsidP="00A946D6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132CFC">
        <w:rPr>
          <w:rFonts w:ascii="Times" w:hAnsi="Times" w:hint="eastAsia"/>
          <w:b/>
          <w:sz w:val="40"/>
          <w:szCs w:val="40"/>
        </w:rPr>
        <w:t>리비에라</w:t>
      </w:r>
      <w:r w:rsidRPr="00132CFC">
        <w:rPr>
          <w:rFonts w:ascii="Times" w:hAnsi="Times" w:hint="eastAsia"/>
          <w:b/>
          <w:sz w:val="40"/>
          <w:szCs w:val="40"/>
        </w:rPr>
        <w:t xml:space="preserve"> </w:t>
      </w:r>
      <w:r w:rsidRPr="00132CFC">
        <w:rPr>
          <w:rFonts w:ascii="Times" w:hAnsi="Times" w:hint="eastAsia"/>
          <w:b/>
          <w:sz w:val="40"/>
          <w:szCs w:val="40"/>
        </w:rPr>
        <w:t>시계가</w:t>
      </w:r>
      <w:r w:rsidRPr="00132CFC">
        <w:rPr>
          <w:rFonts w:ascii="Times" w:hAnsi="Times" w:hint="eastAsia"/>
          <w:b/>
          <w:sz w:val="40"/>
          <w:szCs w:val="40"/>
        </w:rPr>
        <w:t xml:space="preserve"> </w:t>
      </w:r>
      <w:r w:rsidRPr="00132CFC">
        <w:rPr>
          <w:rFonts w:ascii="Times" w:hAnsi="Times" w:hint="eastAsia"/>
          <w:b/>
          <w:sz w:val="40"/>
          <w:szCs w:val="40"/>
        </w:rPr>
        <w:t>새로운</w:t>
      </w:r>
      <w:r w:rsidRPr="00132CFC">
        <w:rPr>
          <w:rFonts w:ascii="Times" w:hAnsi="Times" w:hint="eastAsia"/>
          <w:b/>
          <w:sz w:val="40"/>
          <w:szCs w:val="40"/>
        </w:rPr>
        <w:t xml:space="preserve"> </w:t>
      </w:r>
      <w:r w:rsidRPr="00132CFC">
        <w:rPr>
          <w:rFonts w:ascii="Malgun Gothic" w:eastAsia="Malgun Gothic" w:hAnsi="Malgun Gothic" w:hint="eastAsia"/>
          <w:b/>
          <w:bCs/>
          <w:sz w:val="40"/>
          <w:szCs w:val="40"/>
        </w:rPr>
        <w:t>모습으로</w:t>
      </w:r>
      <w:r w:rsidRPr="00132CFC">
        <w:rPr>
          <w:rFonts w:ascii="Times" w:hAnsi="Times" w:hint="eastAsia"/>
          <w:b/>
          <w:sz w:val="40"/>
          <w:szCs w:val="40"/>
        </w:rPr>
        <w:t xml:space="preserve"> </w:t>
      </w:r>
      <w:r w:rsidRPr="00132CFC">
        <w:rPr>
          <w:rFonts w:ascii="Times" w:hAnsi="Times" w:hint="eastAsia"/>
          <w:b/>
          <w:sz w:val="40"/>
          <w:szCs w:val="40"/>
        </w:rPr>
        <w:t>선보입니다</w:t>
      </w:r>
    </w:p>
    <w:p w14:paraId="2DF2EF13" w14:textId="5BCA71BC" w:rsidR="0045643C" w:rsidRPr="00132CFC" w:rsidRDefault="0045643C" w:rsidP="008F4F00">
      <w:pPr>
        <w:pStyle w:val="NoSpacing"/>
        <w:jc w:val="both"/>
        <w:rPr>
          <w:rFonts w:ascii="Times" w:hAnsi="Times"/>
        </w:rPr>
      </w:pPr>
    </w:p>
    <w:p w14:paraId="577D39C6" w14:textId="77777777" w:rsidR="00A946D6" w:rsidRPr="00132CFC" w:rsidRDefault="00A946D6" w:rsidP="00A946D6">
      <w:pPr>
        <w:pStyle w:val="NoSpacing"/>
        <w:jc w:val="both"/>
        <w:rPr>
          <w:rFonts w:ascii="Times" w:hAnsi="Times"/>
        </w:rPr>
      </w:pPr>
    </w:p>
    <w:p w14:paraId="74207184" w14:textId="3217D619" w:rsidR="00A946D6" w:rsidRPr="00132CFC" w:rsidRDefault="00A946D6" w:rsidP="00A946D6">
      <w:pPr>
        <w:pStyle w:val="NoSpacing"/>
        <w:jc w:val="both"/>
        <w:rPr>
          <w:rFonts w:ascii="Times" w:hAnsi="Times"/>
        </w:rPr>
      </w:pPr>
      <w:r w:rsidRPr="00132CFC">
        <w:rPr>
          <w:rFonts w:ascii="Times" w:hAnsi="Times" w:hint="eastAsia"/>
        </w:rPr>
        <w:t>Baume &amp; Mercier(</w:t>
      </w:r>
      <w:proofErr w:type="spellStart"/>
      <w:r w:rsidRPr="00132CFC">
        <w:rPr>
          <w:rFonts w:ascii="Times" w:hAnsi="Times" w:hint="eastAsia"/>
        </w:rPr>
        <w:t>보메</w:t>
      </w:r>
      <w:proofErr w:type="spellEnd"/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메르시에</w:t>
      </w:r>
      <w:proofErr w:type="spellEnd"/>
      <w:r w:rsidRPr="00132CFC">
        <w:rPr>
          <w:rFonts w:ascii="Times" w:hAnsi="Times" w:hint="eastAsia"/>
        </w:rPr>
        <w:t>)</w:t>
      </w:r>
      <w:r w:rsidRPr="00132CFC">
        <w:rPr>
          <w:rFonts w:ascii="Times" w:hAnsi="Times" w:hint="eastAsia"/>
        </w:rPr>
        <w:t>의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라이프스타일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정신을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상징하는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리비에라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시계가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올해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출시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반세기를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기념합니다</w:t>
      </w:r>
      <w:r w:rsidRPr="00132CFC">
        <w:rPr>
          <w:rFonts w:ascii="Times" w:hAnsi="Times" w:hint="eastAsia"/>
        </w:rPr>
        <w:t xml:space="preserve">. </w:t>
      </w:r>
      <w:r w:rsidRPr="00132CFC">
        <w:rPr>
          <w:rFonts w:ascii="Times" w:hAnsi="Times"/>
        </w:rPr>
        <w:t>2021</w:t>
      </w:r>
      <w:r w:rsidRPr="00132CFC">
        <w:rPr>
          <w:rFonts w:ascii="Times" w:hAnsi="Times" w:hint="eastAsia"/>
        </w:rPr>
        <w:t>년에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다목적</w:t>
      </w:r>
      <w:r w:rsidRPr="00132CFC">
        <w:rPr>
          <w:rFonts w:ascii="Times" w:hAnsi="Times" w:hint="eastAsia"/>
        </w:rPr>
        <w:t xml:space="preserve"> 5</w:t>
      </w:r>
      <w:r w:rsidRPr="00132CFC">
        <w:rPr>
          <w:rFonts w:ascii="Times" w:hAnsi="Times" w:hint="eastAsia"/>
        </w:rPr>
        <w:t>세대로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재해석한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브랜드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시그니처</w:t>
      </w:r>
      <w:proofErr w:type="spellEnd"/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컬렉션은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디자인</w:t>
      </w:r>
      <w:r w:rsidRPr="00132CFC">
        <w:rPr>
          <w:rFonts w:ascii="Times" w:hAnsi="Times" w:hint="eastAsia"/>
        </w:rPr>
        <w:t xml:space="preserve">, </w:t>
      </w:r>
      <w:r w:rsidRPr="00132CFC">
        <w:rPr>
          <w:rFonts w:ascii="Times" w:hAnsi="Times" w:hint="eastAsia"/>
        </w:rPr>
        <w:t>소재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선택</w:t>
      </w:r>
      <w:r w:rsidRPr="00132CFC">
        <w:rPr>
          <w:rFonts w:ascii="Times" w:hAnsi="Times" w:hint="eastAsia"/>
        </w:rPr>
        <w:t xml:space="preserve">, </w:t>
      </w:r>
      <w:r w:rsidRPr="00132CFC">
        <w:rPr>
          <w:rFonts w:ascii="Times" w:hAnsi="Times" w:hint="eastAsia"/>
        </w:rPr>
        <w:t>현대와의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연관성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측면에서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독특한</w:t>
      </w:r>
      <w:r w:rsidRPr="00132CFC">
        <w:rPr>
          <w:rFonts w:ascii="Times" w:hAnsi="Times" w:hint="eastAsia"/>
        </w:rPr>
        <w:t xml:space="preserve"> Baume &amp; Mercier </w:t>
      </w:r>
      <w:r w:rsidRPr="00132CFC">
        <w:rPr>
          <w:rFonts w:ascii="Times" w:hAnsi="Times" w:hint="eastAsia"/>
        </w:rPr>
        <w:t>노하우를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해마다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계속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표현하고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있습니다</w:t>
      </w:r>
      <w:r w:rsidRPr="00132CFC">
        <w:rPr>
          <w:rFonts w:ascii="Times" w:hAnsi="Times" w:hint="eastAsia"/>
        </w:rPr>
        <w:t xml:space="preserve">. </w:t>
      </w:r>
      <w:r w:rsidRPr="00132CFC">
        <w:rPr>
          <w:rFonts w:ascii="Times" w:hAnsi="Times" w:hint="eastAsia"/>
        </w:rPr>
        <w:t>올해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두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가지버전으로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제공되는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제품은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순수하고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깔끔한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라인</w:t>
      </w:r>
      <w:r w:rsidRPr="00132CFC">
        <w:rPr>
          <w:rFonts w:ascii="Times" w:hAnsi="Times" w:hint="eastAsia"/>
        </w:rPr>
        <w:t>, 12</w:t>
      </w:r>
      <w:r w:rsidRPr="00132CFC">
        <w:rPr>
          <w:rFonts w:ascii="Times" w:hAnsi="Times" w:hint="eastAsia"/>
        </w:rPr>
        <w:t>각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베젤</w:t>
      </w:r>
      <w:proofErr w:type="spellEnd"/>
      <w:r w:rsidRPr="00132CFC">
        <w:rPr>
          <w:rFonts w:ascii="Times" w:hAnsi="Times" w:hint="eastAsia"/>
        </w:rPr>
        <w:t xml:space="preserve">, </w:t>
      </w:r>
      <w:r w:rsidRPr="00132CFC">
        <w:rPr>
          <w:rFonts w:ascii="Times" w:hAnsi="Times" w:hint="eastAsia"/>
        </w:rPr>
        <w:t>시계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스타일리스트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장클로드</w:t>
      </w:r>
      <w:proofErr w:type="spellEnd"/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게잇</w:t>
      </w:r>
      <w:proofErr w:type="spellEnd"/>
      <w:r w:rsidRPr="00132CFC">
        <w:rPr>
          <w:rFonts w:ascii="Times" w:hAnsi="Times" w:hint="eastAsia"/>
        </w:rPr>
        <w:t xml:space="preserve">(Jean-Claude </w:t>
      </w:r>
      <w:proofErr w:type="spellStart"/>
      <w:r w:rsidRPr="00132CFC">
        <w:rPr>
          <w:rFonts w:ascii="Times" w:hAnsi="Times" w:hint="eastAsia"/>
        </w:rPr>
        <w:t>Gueit</w:t>
      </w:r>
      <w:proofErr w:type="spellEnd"/>
      <w:r w:rsidRPr="00132CFC">
        <w:rPr>
          <w:rFonts w:ascii="Times" w:hAnsi="Times" w:hint="eastAsia"/>
        </w:rPr>
        <w:t>)</w:t>
      </w:r>
      <w:r w:rsidRPr="00132CFC">
        <w:rPr>
          <w:rFonts w:ascii="Times" w:hAnsi="Times" w:hint="eastAsia"/>
        </w:rPr>
        <w:t>가</w:t>
      </w:r>
      <w:r w:rsidRPr="00132CFC">
        <w:rPr>
          <w:rFonts w:ascii="Times" w:hAnsi="Times" w:hint="eastAsia"/>
        </w:rPr>
        <w:t xml:space="preserve"> 1970</w:t>
      </w:r>
      <w:r w:rsidRPr="00132CFC">
        <w:rPr>
          <w:rFonts w:ascii="Times" w:hAnsi="Times" w:hint="eastAsia"/>
        </w:rPr>
        <w:t>년대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초에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디자인하여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여전히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패셔너블한</w:t>
      </w:r>
      <w:proofErr w:type="spellEnd"/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스포츠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시크</w:t>
      </w:r>
      <w:proofErr w:type="spellEnd"/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룩으로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바로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알아볼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수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있습니다</w:t>
      </w:r>
      <w:r w:rsidRPr="00132CFC">
        <w:rPr>
          <w:rFonts w:ascii="Times" w:hAnsi="Times" w:hint="eastAsia"/>
        </w:rPr>
        <w:t xml:space="preserve">. </w:t>
      </w:r>
      <w:r w:rsidRPr="00132CFC">
        <w:rPr>
          <w:rFonts w:ascii="Times" w:hAnsi="Times" w:hint="eastAsia"/>
        </w:rPr>
        <w:t>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새로운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/>
        </w:rPr>
        <w:t>Riviera Azur 300m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시계에는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Baumatic</w:t>
      </w:r>
      <w:proofErr w:type="spellEnd"/>
      <w:r w:rsidRPr="00132CFC">
        <w:rPr>
          <w:rFonts w:ascii="Times" w:hAnsi="Times" w:hint="eastAsia"/>
        </w:rPr>
        <w:t xml:space="preserve"> Manufacture </w:t>
      </w:r>
      <w:proofErr w:type="spellStart"/>
      <w:r w:rsidRPr="00132CFC">
        <w:rPr>
          <w:rFonts w:ascii="Times" w:hAnsi="Times" w:hint="eastAsia"/>
        </w:rPr>
        <w:t>무브먼트가</w:t>
      </w:r>
      <w:proofErr w:type="spellEnd"/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장착되어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있어</w:t>
      </w:r>
      <w:r w:rsidRPr="00132CFC">
        <w:rPr>
          <w:rFonts w:ascii="Times" w:hAnsi="Times" w:hint="eastAsia"/>
        </w:rPr>
        <w:t xml:space="preserve">, </w:t>
      </w:r>
      <w:r w:rsidRPr="00132CFC">
        <w:rPr>
          <w:rFonts w:ascii="Times" w:hAnsi="Times" w:hint="eastAsia"/>
        </w:rPr>
        <w:t>각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시간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세그먼트를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서로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연결하는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독특한</w:t>
      </w:r>
      <w:r w:rsidRPr="00132CFC">
        <w:rPr>
          <w:rFonts w:ascii="Times" w:hAnsi="Times" w:hint="eastAsia"/>
        </w:rPr>
        <w:t xml:space="preserve"> </w:t>
      </w:r>
      <w:proofErr w:type="spellStart"/>
      <w:r w:rsidRPr="00132CFC">
        <w:rPr>
          <w:rFonts w:ascii="Times" w:hAnsi="Times" w:hint="eastAsia"/>
        </w:rPr>
        <w:t>베젤로</w:t>
      </w:r>
      <w:proofErr w:type="spellEnd"/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그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어느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때보다</w:t>
      </w:r>
      <w:r w:rsidRPr="00132CFC">
        <w:rPr>
          <w:rFonts w:ascii="Times" w:hAnsi="Times" w:hint="eastAsia"/>
        </w:rPr>
        <w:t xml:space="preserve"> Baume &amp; Mercier </w:t>
      </w:r>
      <w:r w:rsidRPr="00132CFC">
        <w:rPr>
          <w:rFonts w:ascii="Times" w:hAnsi="Times" w:hint="eastAsia"/>
        </w:rPr>
        <w:t>특유의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우아함을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잘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표현함으로써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자연스러운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완벽함을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시각적으로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연출하고</w:t>
      </w:r>
      <w:r w:rsidRPr="00132CFC">
        <w:rPr>
          <w:rFonts w:ascii="Times" w:hAnsi="Times" w:hint="eastAsia"/>
        </w:rPr>
        <w:t xml:space="preserve"> </w:t>
      </w:r>
      <w:r w:rsidRPr="00132CFC">
        <w:rPr>
          <w:rFonts w:ascii="Times" w:hAnsi="Times" w:hint="eastAsia"/>
        </w:rPr>
        <w:t>있습니다</w:t>
      </w:r>
      <w:r w:rsidRPr="00132CFC">
        <w:rPr>
          <w:rFonts w:ascii="Times" w:hAnsi="Times" w:hint="eastAsia"/>
        </w:rPr>
        <w:t>.</w:t>
      </w:r>
    </w:p>
    <w:p w14:paraId="4233130B" w14:textId="65417F14" w:rsidR="00275AE5" w:rsidRPr="00A109B8" w:rsidRDefault="00275AE5" w:rsidP="008F4F00">
      <w:pPr>
        <w:pStyle w:val="NoSpacing"/>
        <w:jc w:val="both"/>
        <w:rPr>
          <w:rFonts w:ascii="Times" w:hAnsi="Times"/>
        </w:rPr>
      </w:pPr>
    </w:p>
    <w:p w14:paraId="215E9580" w14:textId="77777777" w:rsidR="00A02712" w:rsidRDefault="00A02712" w:rsidP="001E5B47">
      <w:pPr>
        <w:pStyle w:val="NoSpacing"/>
        <w:jc w:val="both"/>
        <w:rPr>
          <w:rFonts w:ascii="Times" w:eastAsia="Malgun Gothic" w:hAnsi="Times"/>
          <w:b/>
        </w:rPr>
      </w:pPr>
    </w:p>
    <w:p w14:paraId="1E15D564" w14:textId="77777777" w:rsidR="00A02712" w:rsidRDefault="00A02712" w:rsidP="001E5B47">
      <w:pPr>
        <w:pStyle w:val="NoSpacing"/>
        <w:jc w:val="both"/>
        <w:rPr>
          <w:rFonts w:ascii="Times" w:eastAsia="Malgun Gothic" w:hAnsi="Times"/>
          <w:b/>
        </w:rPr>
      </w:pPr>
    </w:p>
    <w:p w14:paraId="23C9E961" w14:textId="7A1F1EB6" w:rsidR="00514D69" w:rsidRDefault="00514D69" w:rsidP="00514D69">
      <w:pPr>
        <w:pStyle w:val="NoSpacing"/>
        <w:jc w:val="center"/>
        <w:rPr>
          <w:rFonts w:ascii="Times" w:eastAsia="Malgun Gothic" w:hAnsi="Times"/>
          <w:b/>
        </w:rPr>
      </w:pPr>
      <w:r>
        <w:rPr>
          <w:rFonts w:ascii="Times" w:hAnsi="Times"/>
          <w:b/>
          <w:bCs/>
          <w:noProof/>
        </w:rPr>
        <w:drawing>
          <wp:inline distT="0" distB="0" distL="0" distR="0" wp14:anchorId="326765F6" wp14:editId="43BF5267">
            <wp:extent cx="2812743" cy="3512744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77" cy="352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eastAsia="Malgun Gothic" w:hAnsi="Times"/>
          <w:b/>
        </w:rPr>
        <w:t xml:space="preserve">  </w:t>
      </w:r>
      <w:r>
        <w:rPr>
          <w:rFonts w:ascii="Times" w:hAnsi="Times"/>
          <w:b/>
          <w:bCs/>
          <w:noProof/>
        </w:rPr>
        <w:drawing>
          <wp:inline distT="0" distB="0" distL="0" distR="0" wp14:anchorId="2CB8E04E" wp14:editId="4B81E215">
            <wp:extent cx="2811542" cy="3511242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62" cy="35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23CA5" w14:textId="7AD30492" w:rsidR="00514D69" w:rsidRDefault="00514D69" w:rsidP="001E5B47">
      <w:pPr>
        <w:pStyle w:val="NoSpacing"/>
        <w:jc w:val="both"/>
        <w:rPr>
          <w:rFonts w:ascii="Times" w:eastAsia="Malgun Gothic" w:hAnsi="Times"/>
          <w:b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49D53C5" wp14:editId="6563B75D">
                <wp:simplePos x="0" y="0"/>
                <wp:positionH relativeFrom="margin">
                  <wp:posOffset>1478942</wp:posOffset>
                </wp:positionH>
                <wp:positionV relativeFrom="paragraph">
                  <wp:posOffset>116674</wp:posOffset>
                </wp:positionV>
                <wp:extent cx="2731135" cy="29654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46D21" w14:textId="77777777" w:rsidR="00514D69" w:rsidRPr="0021653B" w:rsidRDefault="00514D69" w:rsidP="00514D69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– 10716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D53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6.45pt;margin-top:9.2pt;width:215.05pt;height:23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" filled="f" stroked="f">
                <v:textbox>
                  <w:txbxContent>
                    <w:p w14:paraId="5EE46D21" w14:textId="77777777" w:rsidR="00514D69" w:rsidRPr="0021653B" w:rsidRDefault="00514D69" w:rsidP="00514D69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– 10716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C27A8E" w14:textId="365F231E" w:rsidR="00514D69" w:rsidRDefault="00514D69" w:rsidP="001E5B47">
      <w:pPr>
        <w:pStyle w:val="NoSpacing"/>
        <w:jc w:val="both"/>
        <w:rPr>
          <w:rFonts w:ascii="Times" w:eastAsia="Malgun Gothic" w:hAnsi="Times"/>
          <w:b/>
        </w:rPr>
      </w:pPr>
    </w:p>
    <w:p w14:paraId="0447CFB4" w14:textId="77777777" w:rsidR="00514D69" w:rsidRDefault="00514D69" w:rsidP="001E5B47">
      <w:pPr>
        <w:pStyle w:val="NoSpacing"/>
        <w:jc w:val="both"/>
        <w:rPr>
          <w:rFonts w:ascii="Times" w:eastAsia="Malgun Gothic" w:hAnsi="Times"/>
          <w:b/>
        </w:rPr>
      </w:pPr>
    </w:p>
    <w:p w14:paraId="2B6A3333" w14:textId="77777777" w:rsidR="00514D69" w:rsidRDefault="00514D69" w:rsidP="001E5B47">
      <w:pPr>
        <w:pStyle w:val="NoSpacing"/>
        <w:jc w:val="both"/>
        <w:rPr>
          <w:rFonts w:ascii="Times" w:eastAsia="Malgun Gothic" w:hAnsi="Times"/>
          <w:b/>
        </w:rPr>
      </w:pPr>
    </w:p>
    <w:p w14:paraId="05F967F5" w14:textId="77777777" w:rsidR="00514D69" w:rsidRDefault="00514D69" w:rsidP="001E5B47">
      <w:pPr>
        <w:pStyle w:val="NoSpacing"/>
        <w:jc w:val="both"/>
        <w:rPr>
          <w:rFonts w:ascii="Times" w:eastAsia="Malgun Gothic" w:hAnsi="Times"/>
          <w:b/>
        </w:rPr>
      </w:pPr>
    </w:p>
    <w:p w14:paraId="1CB5004E" w14:textId="243AFC9A" w:rsidR="001B22AC" w:rsidRPr="00A109B8" w:rsidRDefault="001B22AC" w:rsidP="001E5B47">
      <w:pPr>
        <w:pStyle w:val="NoSpacing"/>
        <w:jc w:val="both"/>
        <w:rPr>
          <w:rFonts w:ascii="Times" w:hAnsi="Times"/>
          <w:b/>
          <w:bCs/>
        </w:rPr>
      </w:pPr>
      <w:proofErr w:type="spellStart"/>
      <w:r w:rsidRPr="00A109B8">
        <w:rPr>
          <w:rFonts w:ascii="Times" w:hAnsi="Times" w:hint="eastAsia"/>
          <w:b/>
        </w:rPr>
        <w:lastRenderedPageBreak/>
        <w:t>프렌치</w:t>
      </w:r>
      <w:proofErr w:type="spellEnd"/>
      <w:r w:rsidRPr="00A109B8">
        <w:rPr>
          <w:rFonts w:ascii="Times" w:hAnsi="Times" w:hint="eastAsia"/>
          <w:b/>
        </w:rPr>
        <w:t xml:space="preserve"> </w:t>
      </w:r>
      <w:proofErr w:type="spellStart"/>
      <w:r w:rsidRPr="00A109B8">
        <w:rPr>
          <w:rFonts w:ascii="Times" w:hAnsi="Times" w:hint="eastAsia"/>
          <w:b/>
        </w:rPr>
        <w:t>리비에라의</w:t>
      </w:r>
      <w:proofErr w:type="spellEnd"/>
      <w:r w:rsidRPr="00A109B8">
        <w:rPr>
          <w:rFonts w:ascii="Times" w:hAnsi="Times" w:hint="eastAsia"/>
          <w:b/>
        </w:rPr>
        <w:t xml:space="preserve"> </w:t>
      </w:r>
      <w:r w:rsidRPr="00A109B8">
        <w:rPr>
          <w:rFonts w:ascii="Times" w:hAnsi="Times" w:hint="eastAsia"/>
          <w:b/>
        </w:rPr>
        <w:t>정신을</w:t>
      </w:r>
      <w:r w:rsidRPr="00A109B8">
        <w:rPr>
          <w:rFonts w:ascii="Times" w:hAnsi="Times" w:hint="eastAsia"/>
          <w:b/>
        </w:rPr>
        <w:t xml:space="preserve"> </w:t>
      </w:r>
      <w:r w:rsidRPr="00A109B8">
        <w:rPr>
          <w:rFonts w:ascii="Times" w:hAnsi="Times" w:hint="eastAsia"/>
          <w:b/>
        </w:rPr>
        <w:t>담아낸</w:t>
      </w:r>
      <w:r w:rsidRPr="00A109B8">
        <w:rPr>
          <w:rFonts w:ascii="Times" w:hAnsi="Times" w:hint="eastAsia"/>
          <w:b/>
        </w:rPr>
        <w:t xml:space="preserve"> </w:t>
      </w:r>
      <w:r w:rsidRPr="00A109B8">
        <w:rPr>
          <w:rFonts w:ascii="Times" w:hAnsi="Times" w:hint="eastAsia"/>
          <w:b/>
        </w:rPr>
        <w:t>두</w:t>
      </w:r>
      <w:r w:rsidRPr="00A109B8">
        <w:rPr>
          <w:rFonts w:ascii="Times" w:hAnsi="Times" w:hint="eastAsia"/>
          <w:b/>
        </w:rPr>
        <w:t xml:space="preserve"> </w:t>
      </w:r>
      <w:r w:rsidRPr="00A109B8">
        <w:rPr>
          <w:rFonts w:ascii="Times" w:hAnsi="Times" w:hint="eastAsia"/>
          <w:b/>
        </w:rPr>
        <w:t>가지</w:t>
      </w:r>
      <w:r w:rsidRPr="00A109B8">
        <w:rPr>
          <w:rFonts w:ascii="Times" w:hAnsi="Times" w:hint="eastAsia"/>
          <w:b/>
        </w:rPr>
        <w:t xml:space="preserve"> </w:t>
      </w:r>
      <w:r w:rsidRPr="00A109B8">
        <w:rPr>
          <w:rFonts w:ascii="Times" w:hAnsi="Times" w:hint="eastAsia"/>
          <w:b/>
        </w:rPr>
        <w:t>버전의</w:t>
      </w:r>
      <w:r w:rsidRPr="00A109B8">
        <w:rPr>
          <w:rFonts w:ascii="Times" w:hAnsi="Times" w:hint="eastAsia"/>
          <w:b/>
        </w:rPr>
        <w:t xml:space="preserve"> </w:t>
      </w:r>
      <w:r w:rsidR="00103A87" w:rsidRPr="00A109B8">
        <w:rPr>
          <w:rFonts w:ascii="Times" w:hAnsi="Times"/>
          <w:b/>
        </w:rPr>
        <w:t>Riviera Azur 300m</w:t>
      </w:r>
    </w:p>
    <w:p w14:paraId="3493292A" w14:textId="77777777" w:rsidR="00F61E9A" w:rsidRPr="00A109B8" w:rsidRDefault="00F61E9A" w:rsidP="008F4F00">
      <w:pPr>
        <w:pStyle w:val="NoSpacing"/>
        <w:jc w:val="both"/>
        <w:rPr>
          <w:rFonts w:ascii="Times" w:hAnsi="Times"/>
          <w:b/>
          <w:bCs/>
        </w:rPr>
      </w:pPr>
    </w:p>
    <w:p w14:paraId="5609B3C2" w14:textId="14E3BBE6" w:rsidR="00FF6043" w:rsidRPr="00A109B8" w:rsidRDefault="001B22AC" w:rsidP="008F4F00">
      <w:pPr>
        <w:pStyle w:val="NoSpacing"/>
        <w:jc w:val="both"/>
        <w:rPr>
          <w:rFonts w:ascii="Times" w:hAnsi="Times"/>
        </w:rPr>
      </w:pPr>
      <w:r w:rsidRPr="00A109B8">
        <w:rPr>
          <w:rFonts w:ascii="Times" w:hAnsi="Times" w:hint="eastAsia"/>
        </w:rPr>
        <w:t>원래</w:t>
      </w:r>
      <w:r w:rsidRPr="00A109B8">
        <w:rPr>
          <w:rFonts w:ascii="Times" w:hAnsi="Times" w:hint="eastAsia"/>
        </w:rPr>
        <w:t xml:space="preserve"> 1973</w:t>
      </w:r>
      <w:r w:rsidRPr="00A109B8">
        <w:rPr>
          <w:rFonts w:ascii="Times" w:hAnsi="Times" w:hint="eastAsia"/>
        </w:rPr>
        <w:t>년에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탄생하였는데</w:t>
      </w:r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당시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워치메이킹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디자인의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코드를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깨고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브랜드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스토리를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시작했습니다</w:t>
      </w:r>
      <w:r w:rsidRPr="00A109B8">
        <w:rPr>
          <w:rFonts w:ascii="Times" w:hAnsi="Times" w:hint="eastAsia"/>
        </w:rPr>
        <w:t xml:space="preserve">. </w:t>
      </w:r>
      <w:proofErr w:type="spellStart"/>
      <w:r w:rsidRPr="00A109B8">
        <w:rPr>
          <w:rFonts w:ascii="Times" w:hAnsi="Times" w:hint="eastAsia"/>
        </w:rPr>
        <w:t>컴팩트한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케이스</w:t>
      </w:r>
      <w:r w:rsidRPr="00A109B8">
        <w:rPr>
          <w:rFonts w:ascii="Times" w:hAnsi="Times" w:hint="eastAsia"/>
        </w:rPr>
        <w:t>, 12</w:t>
      </w:r>
      <w:r w:rsidRPr="00A109B8">
        <w:rPr>
          <w:rFonts w:ascii="Times" w:hAnsi="Times" w:hint="eastAsia"/>
        </w:rPr>
        <w:t>각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베젤</w:t>
      </w:r>
      <w:proofErr w:type="spellEnd"/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한눈에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알아볼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외양</w:t>
      </w:r>
      <w:r w:rsidRPr="00A109B8">
        <w:rPr>
          <w:rFonts w:ascii="Times" w:hAnsi="Times" w:hint="eastAsia"/>
        </w:rPr>
        <w:t>... 1981</w:t>
      </w:r>
      <w:r w:rsidRPr="00A109B8">
        <w:rPr>
          <w:rFonts w:ascii="Times" w:hAnsi="Times" w:hint="eastAsia"/>
        </w:rPr>
        <w:t>년에</w:t>
      </w:r>
      <w:r w:rsidRPr="00A109B8">
        <w:rPr>
          <w:rFonts w:ascii="Times" w:hAnsi="Times" w:hint="eastAsia"/>
        </w:rPr>
        <w:t xml:space="preserve"> Baume &amp; Mercier</w:t>
      </w:r>
      <w:r w:rsidRPr="00A109B8">
        <w:rPr>
          <w:rFonts w:ascii="Times" w:hAnsi="Times" w:hint="eastAsia"/>
        </w:rPr>
        <w:t>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다이버들을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위해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특별히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디자인된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최초의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리비에라를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선보였습니다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제품은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개성은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조금도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희생하지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않으면서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시대의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미학을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담아냈습니다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다이얼과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베젤이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블랙입니다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또한</w:t>
      </w:r>
      <w:r w:rsidRPr="00A109B8">
        <w:rPr>
          <w:rFonts w:ascii="Times" w:hAnsi="Times" w:hint="eastAsia"/>
        </w:rPr>
        <w:t xml:space="preserve"> 3</w:t>
      </w:r>
      <w:r w:rsidRPr="00A109B8">
        <w:rPr>
          <w:rFonts w:ascii="Times" w:hAnsi="Times" w:hint="eastAsia"/>
        </w:rPr>
        <w:t>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방향에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날짜가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표시되며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야광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핸즈를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매우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쉽게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읽을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따라서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리비에라는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다이빙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시계로서의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전환점이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되었습니다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올해는</w:t>
      </w:r>
      <w:r w:rsidRPr="00A109B8">
        <w:rPr>
          <w:rFonts w:ascii="Times" w:hAnsi="Times" w:hint="eastAsia"/>
        </w:rPr>
        <w:t xml:space="preserve"> 50</w:t>
      </w:r>
      <w:r w:rsidRPr="00A109B8">
        <w:rPr>
          <w:rFonts w:ascii="Times" w:hAnsi="Times" w:hint="eastAsia"/>
        </w:rPr>
        <w:t>주년을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맞이하여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전체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역사를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기록했던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프렌치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리비에라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연안으로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뛰어듭니다</w:t>
      </w:r>
      <w:r w:rsidRPr="00A109B8">
        <w:rPr>
          <w:rFonts w:ascii="Times" w:hAnsi="Times" w:hint="eastAsia"/>
        </w:rPr>
        <w:t xml:space="preserve">. 42mm </w:t>
      </w:r>
      <w:r w:rsidRPr="00A109B8">
        <w:rPr>
          <w:rFonts w:ascii="Times" w:hAnsi="Times" w:hint="eastAsia"/>
        </w:rPr>
        <w:t>스테인리스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케이스는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명성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대로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스타일리시한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코드의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무결성을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유지하면서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스스로를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재창조합니다</w:t>
      </w:r>
      <w:r w:rsidRPr="00A109B8">
        <w:rPr>
          <w:rFonts w:ascii="Times" w:hAnsi="Times" w:hint="eastAsia"/>
        </w:rPr>
        <w:t xml:space="preserve">. </w:t>
      </w:r>
    </w:p>
    <w:p w14:paraId="7656D9A3" w14:textId="77777777" w:rsidR="00FF6043" w:rsidRPr="00A109B8" w:rsidRDefault="00FF6043" w:rsidP="008F4F00">
      <w:pPr>
        <w:pStyle w:val="NoSpacing"/>
        <w:jc w:val="both"/>
        <w:rPr>
          <w:rFonts w:ascii="Times" w:hAnsi="Times"/>
        </w:rPr>
      </w:pPr>
    </w:p>
    <w:p w14:paraId="16F9C41B" w14:textId="5B52C6F1" w:rsidR="00095524" w:rsidRPr="00A109B8" w:rsidRDefault="00D40331" w:rsidP="000C3FAB">
      <w:pPr>
        <w:pStyle w:val="NoSpacing"/>
        <w:jc w:val="both"/>
        <w:rPr>
          <w:rFonts w:ascii="Times" w:hAnsi="Times"/>
        </w:rPr>
      </w:pP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="00103A87" w:rsidRPr="00A109B8">
        <w:rPr>
          <w:rFonts w:ascii="Times" w:hAnsi="Times"/>
        </w:rPr>
        <w:t>Riviera Azur 300m</w:t>
      </w:r>
      <w:r w:rsidRPr="00A109B8">
        <w:rPr>
          <w:rFonts w:ascii="Times" w:hAnsi="Times" w:hint="eastAsia"/>
        </w:rPr>
        <w:t>는</w:t>
      </w:r>
      <w:r w:rsidRPr="00A109B8">
        <w:rPr>
          <w:rFonts w:ascii="Times" w:hAnsi="Times" w:hint="eastAsia"/>
        </w:rPr>
        <w:t xml:space="preserve"> 30 ATM(300</w:t>
      </w:r>
      <w:r w:rsidRPr="00A109B8">
        <w:rPr>
          <w:rFonts w:ascii="Times" w:hAnsi="Times" w:hint="eastAsia"/>
        </w:rPr>
        <w:t>미터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또는</w:t>
      </w:r>
      <w:r w:rsidRPr="00A109B8">
        <w:rPr>
          <w:rFonts w:ascii="Times" w:hAnsi="Times" w:hint="eastAsia"/>
        </w:rPr>
        <w:t xml:space="preserve"> 984</w:t>
      </w:r>
      <w:r w:rsidRPr="00A109B8">
        <w:rPr>
          <w:rFonts w:ascii="Times" w:hAnsi="Times" w:hint="eastAsia"/>
        </w:rPr>
        <w:t>피트</w:t>
      </w:r>
      <w:r w:rsidRPr="00A109B8">
        <w:rPr>
          <w:rFonts w:ascii="Times" w:hAnsi="Times" w:hint="eastAsia"/>
        </w:rPr>
        <w:t xml:space="preserve">) </w:t>
      </w:r>
      <w:r w:rsidRPr="00A109B8">
        <w:rPr>
          <w:rFonts w:ascii="Times" w:hAnsi="Times" w:hint="eastAsia"/>
        </w:rPr>
        <w:t>방수가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가능하고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가지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버전으로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제공되며</w:t>
      </w:r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여름에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우아한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스포츠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동반자가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모습은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솔직하며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자신감과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임팩트가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가지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</w:t>
      </w:r>
      <w:r w:rsidRPr="00A109B8">
        <w:rPr>
          <w:rFonts w:ascii="Times" w:hAnsi="Times" w:hint="eastAsia"/>
        </w:rPr>
        <w:t xml:space="preserve"> M0A10716 </w:t>
      </w:r>
      <w:r w:rsidRPr="00A109B8">
        <w:rPr>
          <w:rFonts w:ascii="Times" w:hAnsi="Times" w:hint="eastAsia"/>
        </w:rPr>
        <w:t>및</w:t>
      </w:r>
      <w:r w:rsidRPr="00A109B8">
        <w:rPr>
          <w:rFonts w:ascii="Times" w:hAnsi="Times" w:hint="eastAsia"/>
        </w:rPr>
        <w:t xml:space="preserve"> M0A10717</w:t>
      </w:r>
      <w:r w:rsidRPr="00A109B8">
        <w:rPr>
          <w:rFonts w:ascii="Times" w:hAnsi="Times" w:hint="eastAsia"/>
        </w:rPr>
        <w:t>에는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잠수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시간을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계산하기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위해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폴리싱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처리된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선새틴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스테인리스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소재의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단방향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회전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베젤이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적절히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자리잡고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  <w:proofErr w:type="spellStart"/>
      <w:r w:rsidRPr="00A109B8">
        <w:rPr>
          <w:rFonts w:ascii="Times" w:hAnsi="Times" w:hint="eastAsia"/>
        </w:rPr>
        <w:t>베젤은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처음</w:t>
      </w:r>
      <w:r w:rsidRPr="00A109B8">
        <w:rPr>
          <w:rFonts w:ascii="Times" w:hAnsi="Times" w:hint="eastAsia"/>
        </w:rPr>
        <w:t xml:space="preserve"> 15</w:t>
      </w:r>
      <w:r w:rsidRPr="00A109B8">
        <w:rPr>
          <w:rFonts w:ascii="Times" w:hAnsi="Times" w:hint="eastAsia"/>
        </w:rPr>
        <w:t>분의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그라데이션을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표시하는</w:t>
      </w:r>
      <w:r w:rsidRPr="00A109B8">
        <w:rPr>
          <w:rFonts w:ascii="Times" w:hAnsi="Times" w:hint="eastAsia"/>
        </w:rPr>
        <w:t xml:space="preserve"> (</w:t>
      </w:r>
      <w:r w:rsidRPr="00A109B8">
        <w:rPr>
          <w:rFonts w:ascii="Times" w:hAnsi="Times" w:hint="eastAsia"/>
        </w:rPr>
        <w:t>블루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블랙</w:t>
      </w:r>
      <w:r w:rsidRPr="00A109B8">
        <w:rPr>
          <w:rFonts w:ascii="Times" w:hAnsi="Times" w:hint="eastAsia"/>
        </w:rPr>
        <w:t xml:space="preserve">) </w:t>
      </w:r>
      <w:proofErr w:type="spellStart"/>
      <w:r w:rsidRPr="00A109B8">
        <w:rPr>
          <w:rFonts w:ascii="Times" w:hAnsi="Times" w:hint="eastAsia"/>
        </w:rPr>
        <w:t>래커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처리로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차별화된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디자인을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연출합니다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수영</w:t>
      </w:r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제트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스키</w:t>
      </w:r>
      <w:r w:rsidRPr="00A109B8">
        <w:rPr>
          <w:rFonts w:ascii="Times" w:hAnsi="Times" w:hint="eastAsia"/>
        </w:rPr>
        <w:t xml:space="preserve">, </w:t>
      </w:r>
      <w:proofErr w:type="spellStart"/>
      <w:r w:rsidRPr="00A109B8">
        <w:rPr>
          <w:rFonts w:ascii="Times" w:hAnsi="Times" w:hint="eastAsia"/>
        </w:rPr>
        <w:t>세일링</w:t>
      </w:r>
      <w:proofErr w:type="spellEnd"/>
      <w:r w:rsidRPr="00A109B8">
        <w:rPr>
          <w:rFonts w:ascii="Times" w:hAnsi="Times" w:hint="eastAsia"/>
        </w:rPr>
        <w:t xml:space="preserve">, </w:t>
      </w:r>
      <w:proofErr w:type="spellStart"/>
      <w:r w:rsidRPr="00A109B8">
        <w:rPr>
          <w:rFonts w:ascii="Times" w:hAnsi="Times" w:hint="eastAsia"/>
        </w:rPr>
        <w:t>스노클링</w:t>
      </w:r>
      <w:proofErr w:type="spellEnd"/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서핑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등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어떤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활동을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하든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리비에라는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연안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모험을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즐길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준비가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되어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모든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레저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활동의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동반자로서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스포츠에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이상적인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시계입니다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전체적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차별성을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만드는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다른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디테일은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최적의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사용과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정밀한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취급이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가능하도록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베젤에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블루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블랙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양극산화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알루미늄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링이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장착되어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있다는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것입니다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야광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인덱스는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슈퍼루미노바로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코팅되어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수중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가시성을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높여줍니다</w:t>
      </w:r>
      <w:r w:rsidRPr="00A109B8">
        <w:rPr>
          <w:rFonts w:ascii="Times" w:hAnsi="Times" w:hint="eastAsia"/>
        </w:rPr>
        <w:t xml:space="preserve">. </w:t>
      </w:r>
    </w:p>
    <w:p w14:paraId="72FF1F1F" w14:textId="77777777" w:rsidR="009E66B7" w:rsidRPr="00A109B8" w:rsidRDefault="009E66B7">
      <w:pPr>
        <w:pStyle w:val="NoSpacing"/>
        <w:jc w:val="both"/>
        <w:rPr>
          <w:rFonts w:ascii="Times" w:hAnsi="Times"/>
        </w:rPr>
      </w:pPr>
    </w:p>
    <w:p w14:paraId="0D992FFC" w14:textId="0E903AE9" w:rsidR="000C3FAB" w:rsidRDefault="000C3FAB" w:rsidP="000C3FAB">
      <w:pPr>
        <w:pStyle w:val="NoSpacing"/>
        <w:jc w:val="center"/>
        <w:rPr>
          <w:rFonts w:ascii="Times" w:hAnsi="Times"/>
        </w:rPr>
      </w:pPr>
      <w:bookmarkStart w:id="0" w:name="_Hlk128397748"/>
      <w:r>
        <w:rPr>
          <w:noProof/>
        </w:rPr>
        <w:drawing>
          <wp:inline distT="0" distB="0" distL="0" distR="0" wp14:anchorId="7D3A3447" wp14:editId="3B3DB9D1">
            <wp:extent cx="1991334" cy="318682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202" cy="320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3DE6CA">
        <w:rPr>
          <w:rFonts w:ascii="Times" w:hAnsi="Times"/>
        </w:rPr>
        <w:t xml:space="preserve">    </w:t>
      </w:r>
      <w:r>
        <w:rPr>
          <w:noProof/>
        </w:rPr>
        <w:drawing>
          <wp:inline distT="0" distB="0" distL="0" distR="0" wp14:anchorId="0DE0DE7E" wp14:editId="06C42F7D">
            <wp:extent cx="2009870" cy="3216482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512" cy="323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3DE6CA">
        <w:rPr>
          <w:rFonts w:ascii="Times" w:hAnsi="Times"/>
        </w:rPr>
        <w:t xml:space="preserve"> </w:t>
      </w:r>
    </w:p>
    <w:bookmarkEnd w:id="0"/>
    <w:p w14:paraId="3E47E385" w14:textId="05E848A9" w:rsidR="00A02712" w:rsidRPr="000C3FAB" w:rsidRDefault="000C3FAB" w:rsidP="000C3FAB">
      <w:pPr>
        <w:pStyle w:val="NoSpacing"/>
        <w:jc w:val="both"/>
        <w:rPr>
          <w:rFonts w:ascii="Times" w:hAnsi="Times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5E8C3A" wp14:editId="22C0269B">
                <wp:simplePos x="0" y="0"/>
                <wp:positionH relativeFrom="margin">
                  <wp:posOffset>1405890</wp:posOffset>
                </wp:positionH>
                <wp:positionV relativeFrom="paragraph">
                  <wp:posOffset>3175</wp:posOffset>
                </wp:positionV>
                <wp:extent cx="2731135" cy="29654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ECB8A" w14:textId="77777777" w:rsidR="000C3FAB" w:rsidRPr="0021653B" w:rsidRDefault="000C3FAB" w:rsidP="000C3FAB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10716 / 10717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E8C3A" id="_x0000_s1027" type="#_x0000_t202" style="position:absolute;left:0;text-align:left;margin-left:110.7pt;margin-top:.25pt;width:215.0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" filled="f" stroked="f">
                <v:textbox>
                  <w:txbxContent>
                    <w:p w14:paraId="513ECB8A" w14:textId="77777777" w:rsidR="000C3FAB" w:rsidRPr="0021653B" w:rsidRDefault="000C3FAB" w:rsidP="000C3FAB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10716 / 10717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CC5818" w14:textId="0476026E" w:rsidR="00FF6043" w:rsidRPr="00A109B8" w:rsidRDefault="00877F09" w:rsidP="008F4F00">
      <w:pPr>
        <w:pStyle w:val="NoSpacing"/>
        <w:jc w:val="both"/>
        <w:rPr>
          <w:rFonts w:ascii="Times" w:hAnsi="Times"/>
        </w:rPr>
      </w:pPr>
      <w:r w:rsidRPr="00A109B8">
        <w:rPr>
          <w:rFonts w:ascii="Times" w:hAnsi="Times" w:hint="eastAsia"/>
        </w:rPr>
        <w:lastRenderedPageBreak/>
        <w:t>투명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물결무늬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데코가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있는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스모키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블루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그레이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사파이어를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적용한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블루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블랙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다이얼의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외관은</w:t>
      </w:r>
      <w:r w:rsidRPr="00A109B8">
        <w:rPr>
          <w:rFonts w:ascii="Times" w:hAnsi="Times" w:hint="eastAsia"/>
        </w:rPr>
        <w:t xml:space="preserve"> Baume &amp; Mercier </w:t>
      </w:r>
      <w:r w:rsidRPr="00A109B8">
        <w:rPr>
          <w:rFonts w:ascii="Times" w:hAnsi="Times" w:hint="eastAsia"/>
        </w:rPr>
        <w:t>특유의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세련된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스포츠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워치메이킹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비전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그리고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한여름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바다에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몸을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담그는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것처럼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상쾌한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지중해의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해저를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즉시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연상시킵니다</w:t>
      </w:r>
      <w:r w:rsidRPr="00A109B8">
        <w:rPr>
          <w:rFonts w:ascii="Times" w:hAnsi="Times" w:hint="eastAsia"/>
        </w:rPr>
        <w:t>. Baume &amp; Mercier</w:t>
      </w:r>
      <w:r w:rsidRPr="00A109B8">
        <w:rPr>
          <w:rFonts w:ascii="Times" w:hAnsi="Times" w:hint="eastAsia"/>
        </w:rPr>
        <w:t>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특유의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무브먼트의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메커니즘을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보여주는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이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스모키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사파이어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다이얼은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자체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제작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보매틱</w:t>
      </w:r>
      <w:proofErr w:type="spellEnd"/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칼리버가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장착된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리비에라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특징입니다</w:t>
      </w:r>
      <w:r w:rsidRPr="00A109B8">
        <w:rPr>
          <w:rFonts w:ascii="Times" w:hAnsi="Times" w:hint="eastAsia"/>
        </w:rPr>
        <w:t>.</w:t>
      </w:r>
    </w:p>
    <w:p w14:paraId="3208983D" w14:textId="77777777" w:rsidR="00FF6043" w:rsidRPr="00A109B8" w:rsidRDefault="00FF6043" w:rsidP="008F4F00">
      <w:pPr>
        <w:pStyle w:val="NoSpacing"/>
        <w:jc w:val="both"/>
        <w:rPr>
          <w:rFonts w:ascii="Times" w:hAnsi="Times"/>
        </w:rPr>
      </w:pPr>
    </w:p>
    <w:p w14:paraId="37E3B02D" w14:textId="1FF5FED0" w:rsidR="009E66B7" w:rsidRPr="00A109B8" w:rsidRDefault="00D40331">
      <w:pPr>
        <w:pStyle w:val="NoSpacing"/>
        <w:jc w:val="both"/>
        <w:rPr>
          <w:rFonts w:ascii="Times" w:hAnsi="Times"/>
        </w:rPr>
      </w:pPr>
      <w:proofErr w:type="spellStart"/>
      <w:r w:rsidRPr="00A109B8">
        <w:rPr>
          <w:rFonts w:ascii="Times" w:hAnsi="Times" w:hint="eastAsia"/>
        </w:rPr>
        <w:t>애슬레틱한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매력과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전례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없이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시침과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분침의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형태는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디자인에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대한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브랜드의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사랑을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불러일으킵니다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매우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읽기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쉬운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블루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모델의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핸즈는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베이지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색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슈퍼루미노바로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부분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코팅되었으며</w:t>
      </w:r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블랙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모델의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핸즈는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그레이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색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슈퍼루미노바로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부분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코팅되어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매우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균형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잡힌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빛의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대비를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제공합니다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모델은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Baumatic</w:t>
      </w:r>
      <w:proofErr w:type="spellEnd"/>
      <w:r w:rsidRPr="00A109B8">
        <w:rPr>
          <w:rFonts w:ascii="Times" w:hAnsi="Times" w:hint="eastAsia"/>
        </w:rPr>
        <w:t xml:space="preserve"> Manufacture </w:t>
      </w:r>
      <w:proofErr w:type="spellStart"/>
      <w:r w:rsidRPr="00A109B8">
        <w:rPr>
          <w:rFonts w:ascii="Times" w:hAnsi="Times" w:hint="eastAsia"/>
        </w:rPr>
        <w:t>무브먼트로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구동되며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검증된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성능을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발휘합니다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즉</w:t>
      </w:r>
      <w:r w:rsidRPr="00A109B8">
        <w:rPr>
          <w:rFonts w:ascii="Times" w:hAnsi="Times" w:hint="eastAsia"/>
        </w:rPr>
        <w:t xml:space="preserve"> 5</w:t>
      </w:r>
      <w:r w:rsidRPr="00A109B8">
        <w:rPr>
          <w:rFonts w:ascii="Times" w:hAnsi="Times" w:hint="eastAsia"/>
        </w:rPr>
        <w:t>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파워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리저브</w:t>
      </w:r>
      <w:proofErr w:type="spellEnd"/>
      <w:r w:rsidRPr="00A109B8">
        <w:rPr>
          <w:rFonts w:ascii="Times" w:hAnsi="Times" w:hint="eastAsia"/>
        </w:rPr>
        <w:t>, -</w:t>
      </w:r>
      <w:r w:rsidR="00132CFC">
        <w:rPr>
          <w:rFonts w:ascii="Times" w:hAnsi="Times"/>
        </w:rPr>
        <w:t>5</w:t>
      </w:r>
      <w:r w:rsidRPr="00A109B8">
        <w:rPr>
          <w:rFonts w:ascii="Times" w:hAnsi="Times" w:hint="eastAsia"/>
        </w:rPr>
        <w:t>s/+</w:t>
      </w:r>
      <w:r w:rsidR="00132CFC">
        <w:rPr>
          <w:rFonts w:ascii="Times" w:hAnsi="Times"/>
        </w:rPr>
        <w:t>10</w:t>
      </w:r>
      <w:bookmarkStart w:id="1" w:name="_GoBack"/>
      <w:bookmarkEnd w:id="1"/>
      <w:r w:rsidRPr="00A109B8">
        <w:rPr>
          <w:rFonts w:ascii="Times" w:hAnsi="Times" w:hint="eastAsia"/>
        </w:rPr>
        <w:t>s</w:t>
      </w:r>
      <w:r w:rsidRPr="00A109B8">
        <w:rPr>
          <w:rFonts w:ascii="Times" w:hAnsi="Times" w:hint="eastAsia"/>
        </w:rPr>
        <w:t>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일일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정확도</w:t>
      </w:r>
      <w:r w:rsidRPr="00A109B8">
        <w:rPr>
          <w:rFonts w:ascii="Times" w:hAnsi="Times" w:hint="eastAsia"/>
        </w:rPr>
        <w:t xml:space="preserve">, </w:t>
      </w:r>
      <w:r w:rsidRPr="00A109B8">
        <w:rPr>
          <w:rFonts w:ascii="Times" w:hAnsi="Times" w:hint="eastAsia"/>
        </w:rPr>
        <w:t>일상적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자기장으로부터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보호하는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최대</w:t>
      </w:r>
      <w:r w:rsidRPr="00A109B8">
        <w:rPr>
          <w:rFonts w:ascii="Times" w:hAnsi="Times" w:hint="eastAsia"/>
        </w:rPr>
        <w:t xml:space="preserve"> 1500</w:t>
      </w:r>
      <w:r w:rsidRPr="00A109B8">
        <w:rPr>
          <w:rFonts w:ascii="Times" w:hAnsi="Times" w:hint="eastAsia"/>
        </w:rPr>
        <w:t>가우스의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견고한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자기내성을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특징으로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합니다</w:t>
      </w:r>
      <w:r w:rsidRPr="00A109B8">
        <w:rPr>
          <w:rFonts w:ascii="Times" w:hAnsi="Times" w:hint="eastAsia"/>
        </w:rPr>
        <w:t>. 120</w:t>
      </w:r>
      <w:r w:rsidRPr="00A109B8">
        <w:rPr>
          <w:rFonts w:ascii="Times" w:hAnsi="Times" w:hint="eastAsia"/>
        </w:rPr>
        <w:t>시간의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파워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리저브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기능을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갖춘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="00103A87" w:rsidRPr="00A109B8">
        <w:rPr>
          <w:rFonts w:ascii="Times" w:hAnsi="Times"/>
        </w:rPr>
        <w:t>Riviera Azur 300m</w:t>
      </w:r>
      <w:r w:rsidRPr="00A109B8">
        <w:rPr>
          <w:rFonts w:ascii="Times" w:hAnsi="Times" w:hint="eastAsia"/>
        </w:rPr>
        <w:t>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목요일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저녁부터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화요일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아침까지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탁자에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방치해도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여전히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에너지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충만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상태를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유지할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</w:p>
    <w:p w14:paraId="270D5F10" w14:textId="7DEE99F5" w:rsidR="009E66B7" w:rsidRPr="00A109B8" w:rsidRDefault="009E66B7">
      <w:pPr>
        <w:pStyle w:val="NoSpacing"/>
        <w:jc w:val="both"/>
        <w:rPr>
          <w:rFonts w:ascii="Times" w:hAnsi="Times"/>
        </w:rPr>
      </w:pPr>
    </w:p>
    <w:p w14:paraId="459553B3" w14:textId="68C9EA1E" w:rsidR="009E66B7" w:rsidRPr="00A109B8" w:rsidRDefault="009E66B7">
      <w:pPr>
        <w:pStyle w:val="NoSpacing"/>
        <w:jc w:val="both"/>
        <w:rPr>
          <w:rFonts w:ascii="Times" w:hAnsi="Times"/>
        </w:rPr>
      </w:pPr>
      <w:r w:rsidRPr="00A109B8">
        <w:rPr>
          <w:rFonts w:ascii="Times" w:hAnsi="Times" w:hint="eastAsia"/>
        </w:rPr>
        <w:t>모든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스포츠에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적합한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가지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="00103A87" w:rsidRPr="00A109B8">
        <w:rPr>
          <w:rFonts w:ascii="Times" w:hAnsi="Times"/>
        </w:rPr>
        <w:t>Riviera Azur 300m</w:t>
      </w:r>
      <w:r w:rsidR="00103A87" w:rsidRPr="00A109B8" w:rsidDel="00103A87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시계는</w:t>
      </w:r>
      <w:r w:rsidRPr="00A109B8">
        <w:rPr>
          <w:rFonts w:ascii="Times" w:hAnsi="Times" w:hint="eastAsia"/>
        </w:rPr>
        <w:t xml:space="preserve"> 300</w:t>
      </w:r>
      <w:r w:rsidRPr="00A109B8">
        <w:rPr>
          <w:rFonts w:ascii="Times" w:hAnsi="Times" w:hint="eastAsia"/>
        </w:rPr>
        <w:t>미터까지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방수됩니다</w:t>
      </w:r>
      <w:proofErr w:type="spellEnd"/>
      <w:r w:rsidRPr="00A109B8">
        <w:rPr>
          <w:rFonts w:ascii="Times" w:hAnsi="Times" w:hint="eastAsia"/>
        </w:rPr>
        <w:t xml:space="preserve">. </w:t>
      </w:r>
      <w:r w:rsidR="002B2F86" w:rsidRPr="00A109B8">
        <w:rPr>
          <w:rFonts w:ascii="Times" w:hAnsi="Times" w:hint="eastAsia"/>
        </w:rPr>
        <w:t>또한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케이스의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시각적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확장으로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신체에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완벽하게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맞는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더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넓은</w:t>
      </w:r>
      <w:r w:rsidR="002B2F86" w:rsidRPr="00A109B8">
        <w:rPr>
          <w:rFonts w:ascii="Times" w:hAnsi="Times"/>
        </w:rPr>
        <w:t xml:space="preserve"> </w:t>
      </w:r>
      <w:proofErr w:type="spellStart"/>
      <w:r w:rsidR="002B2F86" w:rsidRPr="00A109B8">
        <w:rPr>
          <w:rFonts w:ascii="Times" w:hAnsi="Times" w:hint="eastAsia"/>
        </w:rPr>
        <w:t>스크류</w:t>
      </w:r>
      <w:proofErr w:type="spellEnd"/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크라운과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크라운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커버를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특징으로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하며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이를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통해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충격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저항성을</w:t>
      </w:r>
      <w:r w:rsidR="002B2F86" w:rsidRPr="00A109B8">
        <w:rPr>
          <w:rFonts w:ascii="Times" w:hAnsi="Times"/>
        </w:rPr>
        <w:t xml:space="preserve"> </w:t>
      </w:r>
      <w:r w:rsidR="002B2F86" w:rsidRPr="00A109B8">
        <w:rPr>
          <w:rFonts w:ascii="Times" w:hAnsi="Times" w:hint="eastAsia"/>
        </w:rPr>
        <w:t>높여줍니다</w:t>
      </w:r>
      <w:r w:rsidR="002B2F86" w:rsidRPr="00A109B8">
        <w:rPr>
          <w:rFonts w:ascii="Times" w:hAnsi="Times"/>
        </w:rPr>
        <w:t>.</w:t>
      </w:r>
    </w:p>
    <w:p w14:paraId="028A5958" w14:textId="77777777" w:rsidR="009E66B7" w:rsidRPr="00A109B8" w:rsidRDefault="009E66B7">
      <w:pPr>
        <w:pStyle w:val="NoSpacing"/>
        <w:jc w:val="both"/>
        <w:rPr>
          <w:rFonts w:ascii="Times" w:hAnsi="Times"/>
        </w:rPr>
      </w:pPr>
    </w:p>
    <w:p w14:paraId="66A8D37E" w14:textId="6E18B97D" w:rsidR="00D215F2" w:rsidRDefault="001340EB" w:rsidP="008F4F00">
      <w:pPr>
        <w:pStyle w:val="NoSpacing"/>
        <w:jc w:val="both"/>
        <w:rPr>
          <w:rFonts w:ascii="Times" w:hAnsi="Times"/>
        </w:rPr>
      </w:pPr>
      <w:r w:rsidRPr="00A109B8">
        <w:rPr>
          <w:rFonts w:ascii="Times" w:hAnsi="Times" w:hint="eastAsia"/>
        </w:rPr>
        <w:t>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다목적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모델은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다양한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모양과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목적에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따라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스틸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스트랩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또는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러버</w:t>
      </w:r>
      <w:proofErr w:type="spellEnd"/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스트랩을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장착할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Baume &amp; Mercier </w:t>
      </w:r>
      <w:r w:rsidRPr="00A109B8">
        <w:rPr>
          <w:rFonts w:ascii="Times" w:hAnsi="Times" w:hint="eastAsia"/>
        </w:rPr>
        <w:t>고유의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매우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강력하고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안정적인</w:t>
      </w:r>
      <w:r w:rsidRPr="00A109B8">
        <w:rPr>
          <w:rFonts w:ascii="Times" w:hAnsi="Times" w:hint="eastAsia"/>
        </w:rPr>
        <w:t xml:space="preserve"> "</w:t>
      </w:r>
      <w:proofErr w:type="spellStart"/>
      <w:r w:rsidRPr="00A109B8">
        <w:rPr>
          <w:rFonts w:ascii="Times" w:hAnsi="Times" w:hint="eastAsia"/>
        </w:rPr>
        <w:t>패스트</w:t>
      </w:r>
      <w:proofErr w:type="spellEnd"/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스트랩</w:t>
      </w:r>
      <w:proofErr w:type="spellEnd"/>
      <w:r w:rsidRPr="00A109B8">
        <w:rPr>
          <w:rFonts w:ascii="Times" w:hAnsi="Times" w:hint="eastAsia"/>
        </w:rPr>
        <w:t xml:space="preserve">" </w:t>
      </w:r>
      <w:r w:rsidRPr="00A109B8">
        <w:rPr>
          <w:rFonts w:ascii="Times" w:hAnsi="Times" w:hint="eastAsia"/>
        </w:rPr>
        <w:t>교체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시스템을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갖추고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도구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없이도</w:t>
      </w:r>
      <w:r w:rsidRPr="00A109B8">
        <w:rPr>
          <w:rFonts w:ascii="Times" w:hAnsi="Times" w:hint="eastAsia"/>
        </w:rPr>
        <w:t xml:space="preserve"> </w:t>
      </w:r>
      <w:proofErr w:type="spellStart"/>
      <w:r w:rsidRPr="00A109B8">
        <w:rPr>
          <w:rFonts w:ascii="Times" w:hAnsi="Times" w:hint="eastAsia"/>
        </w:rPr>
        <w:t>스트랩을</w:t>
      </w:r>
      <w:proofErr w:type="spellEnd"/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교체할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수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있습니다</w:t>
      </w:r>
      <w:r w:rsidRPr="00A109B8">
        <w:rPr>
          <w:rFonts w:ascii="Times" w:hAnsi="Times" w:hint="eastAsia"/>
        </w:rPr>
        <w:t xml:space="preserve">. </w:t>
      </w:r>
      <w:r w:rsidRPr="00A109B8">
        <w:rPr>
          <w:rFonts w:ascii="Times" w:hAnsi="Times" w:hint="eastAsia"/>
        </w:rPr>
        <w:t>우리는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어느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누구도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이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새로운</w:t>
      </w:r>
      <w:r w:rsidRPr="00A109B8">
        <w:rPr>
          <w:rFonts w:ascii="Times" w:hAnsi="Times" w:hint="eastAsia"/>
        </w:rPr>
        <w:t xml:space="preserve"> </w:t>
      </w:r>
      <w:r w:rsidR="00103A87" w:rsidRPr="00A109B8">
        <w:rPr>
          <w:rFonts w:ascii="Times" w:hAnsi="Times"/>
        </w:rPr>
        <w:t>Riviera Azur 300m</w:t>
      </w:r>
      <w:r w:rsidR="00103A87" w:rsidRPr="00A109B8" w:rsidDel="00103A87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시계를</w:t>
      </w:r>
      <w:r w:rsidRPr="00A109B8">
        <w:rPr>
          <w:rFonts w:ascii="Times" w:hAnsi="Times" w:hint="eastAsia"/>
        </w:rPr>
        <w:t xml:space="preserve"> </w:t>
      </w:r>
      <w:r w:rsidRPr="00A109B8">
        <w:rPr>
          <w:rFonts w:ascii="Times" w:hAnsi="Times" w:hint="eastAsia"/>
        </w:rPr>
        <w:t>탁자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위에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방치해두지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않을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것이라고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생각합니다</w:t>
      </w:r>
      <w:r>
        <w:rPr>
          <w:rFonts w:ascii="Times" w:hAnsi="Times" w:hint="eastAsia"/>
        </w:rPr>
        <w:t>!</w:t>
      </w:r>
    </w:p>
    <w:p w14:paraId="0CA0A22D" w14:textId="5E23A3BE" w:rsidR="0045643C" w:rsidRDefault="0045643C">
      <w:pPr>
        <w:pStyle w:val="NoSpacing"/>
        <w:jc w:val="both"/>
        <w:rPr>
          <w:rFonts w:ascii="Times" w:hAnsi="Times"/>
        </w:rPr>
      </w:pPr>
    </w:p>
    <w:p w14:paraId="184DA643" w14:textId="7A1E3FB6" w:rsidR="000C3FAB" w:rsidRDefault="000C3FAB">
      <w:pPr>
        <w:pStyle w:val="NoSpacing"/>
        <w:jc w:val="both"/>
        <w:rPr>
          <w:rFonts w:ascii="Times" w:hAnsi="Times"/>
        </w:rPr>
      </w:pPr>
    </w:p>
    <w:p w14:paraId="294477E4" w14:textId="27BBBAF2" w:rsidR="00A946D6" w:rsidRDefault="00A946D6" w:rsidP="00A946D6">
      <w:pPr>
        <w:pStyle w:val="NoSpacing"/>
        <w:jc w:val="both"/>
        <w:rPr>
          <w:rFonts w:ascii="Times" w:hAnsi="Times"/>
        </w:rPr>
      </w:pPr>
      <w:r w:rsidRPr="00A946D6">
        <w:rPr>
          <w:rFonts w:ascii="Times" w:hAnsi="Times"/>
        </w:rPr>
        <w:t xml:space="preserve">Manufacture </w:t>
      </w:r>
      <w:proofErr w:type="spellStart"/>
      <w:r w:rsidRPr="00A946D6">
        <w:rPr>
          <w:rFonts w:ascii="Batang" w:eastAsia="Batang" w:hAnsi="Batang" w:cs="Batang" w:hint="eastAsia"/>
        </w:rPr>
        <w:t>무브먼트의</w:t>
      </w:r>
      <w:proofErr w:type="spellEnd"/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극단적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신뢰성을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입증하기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위해</w:t>
      </w:r>
      <w:r w:rsidRPr="00A946D6">
        <w:rPr>
          <w:rFonts w:ascii="Times" w:hAnsi="Times"/>
        </w:rPr>
        <w:t xml:space="preserve"> Baume &amp; Mercier</w:t>
      </w:r>
      <w:r w:rsidRPr="00A946D6">
        <w:rPr>
          <w:rFonts w:ascii="Batang" w:eastAsia="Batang" w:hAnsi="Batang" w:cs="Batang" w:hint="eastAsia"/>
        </w:rPr>
        <w:t>는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이제</w:t>
      </w:r>
      <w:r w:rsidRPr="00A946D6">
        <w:rPr>
          <w:rFonts w:ascii="Times" w:hAnsi="Times"/>
        </w:rPr>
        <w:t xml:space="preserve"> </w:t>
      </w:r>
      <w:proofErr w:type="spellStart"/>
      <w:r w:rsidRPr="00A946D6">
        <w:rPr>
          <w:rFonts w:ascii="Batang" w:eastAsia="Batang" w:hAnsi="Batang" w:cs="Batang" w:hint="eastAsia"/>
        </w:rPr>
        <w:t>보매틱</w:t>
      </w:r>
      <w:proofErr w:type="spellEnd"/>
      <w:r w:rsidRPr="00A946D6">
        <w:rPr>
          <w:rFonts w:ascii="Times" w:hAnsi="Times"/>
        </w:rPr>
        <w:t xml:space="preserve"> </w:t>
      </w:r>
      <w:proofErr w:type="spellStart"/>
      <w:r w:rsidRPr="00A946D6">
        <w:rPr>
          <w:rFonts w:ascii="Batang" w:eastAsia="Batang" w:hAnsi="Batang" w:cs="Batang" w:hint="eastAsia"/>
        </w:rPr>
        <w:t>칼리버가</w:t>
      </w:r>
      <w:proofErr w:type="spellEnd"/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장착된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모든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모델에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대해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포괄적</w:t>
      </w:r>
      <w:r w:rsidRPr="00A946D6">
        <w:rPr>
          <w:rFonts w:ascii="Times" w:hAnsi="Times"/>
        </w:rPr>
        <w:t xml:space="preserve"> 8</w:t>
      </w:r>
      <w:r w:rsidRPr="00A946D6">
        <w:rPr>
          <w:rFonts w:ascii="Batang" w:eastAsia="Batang" w:hAnsi="Batang" w:cs="Batang" w:hint="eastAsia"/>
        </w:rPr>
        <w:t>년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보증을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제공합니다</w:t>
      </w:r>
      <w:r w:rsidRPr="00A946D6">
        <w:rPr>
          <w:rFonts w:ascii="Times" w:hAnsi="Times"/>
        </w:rPr>
        <w:t xml:space="preserve">. </w:t>
      </w:r>
      <w:r w:rsidRPr="00A946D6">
        <w:rPr>
          <w:rFonts w:ascii="Batang" w:eastAsia="Batang" w:hAnsi="Batang" w:cs="Batang" w:hint="eastAsia"/>
        </w:rPr>
        <w:t>시계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소유자는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보증을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활성화할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때</w:t>
      </w:r>
      <w:r w:rsidRPr="00A946D6">
        <w:rPr>
          <w:rFonts w:ascii="Times" w:hAnsi="Times"/>
        </w:rPr>
        <w:t xml:space="preserve"> Baume &amp; Mercier </w:t>
      </w:r>
      <w:r w:rsidRPr="00A946D6">
        <w:rPr>
          <w:rFonts w:ascii="Batang" w:eastAsia="Batang" w:hAnsi="Batang" w:cs="Batang" w:hint="eastAsia"/>
        </w:rPr>
        <w:t>웹사이트에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등록하기만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하면</w:t>
      </w:r>
      <w:r w:rsidRPr="00A946D6">
        <w:rPr>
          <w:rFonts w:ascii="Times" w:hAnsi="Times"/>
        </w:rPr>
        <w:t xml:space="preserve"> 2</w:t>
      </w:r>
      <w:r w:rsidRPr="00A946D6">
        <w:rPr>
          <w:rFonts w:ascii="Batang" w:eastAsia="Batang" w:hAnsi="Batang" w:cs="Batang" w:hint="eastAsia"/>
        </w:rPr>
        <w:t>년의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규정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기간이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적용되고</w:t>
      </w:r>
      <w:r w:rsidRPr="00A946D6">
        <w:rPr>
          <w:rFonts w:ascii="Times" w:hAnsi="Times"/>
        </w:rPr>
        <w:t xml:space="preserve"> 6</w:t>
      </w:r>
      <w:r w:rsidRPr="00A946D6">
        <w:rPr>
          <w:rFonts w:ascii="Batang" w:eastAsia="Batang" w:hAnsi="Batang" w:cs="Batang" w:hint="eastAsia"/>
        </w:rPr>
        <w:t>년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연장이</w:t>
      </w:r>
      <w:r w:rsidRPr="00A946D6">
        <w:rPr>
          <w:rFonts w:ascii="Times" w:hAnsi="Times"/>
        </w:rPr>
        <w:t xml:space="preserve"> </w:t>
      </w:r>
      <w:r w:rsidRPr="00A946D6">
        <w:rPr>
          <w:rFonts w:ascii="Batang" w:eastAsia="Batang" w:hAnsi="Batang" w:cs="Batang" w:hint="eastAsia"/>
        </w:rPr>
        <w:t>가능합니다</w:t>
      </w:r>
      <w:r w:rsidRPr="00A946D6">
        <w:rPr>
          <w:rFonts w:ascii="Times" w:hAnsi="Times"/>
        </w:rPr>
        <w:t>.</w:t>
      </w:r>
    </w:p>
    <w:p w14:paraId="67FF93A7" w14:textId="77777777" w:rsidR="00A946D6" w:rsidRDefault="00A946D6" w:rsidP="00A946D6">
      <w:pPr>
        <w:pStyle w:val="NoSpacing"/>
        <w:jc w:val="both"/>
        <w:rPr>
          <w:rFonts w:ascii="Times" w:hAnsi="Times"/>
        </w:rPr>
      </w:pPr>
    </w:p>
    <w:p w14:paraId="7EF2895D" w14:textId="398CB164" w:rsidR="000C3FAB" w:rsidRDefault="000C3FAB">
      <w:pPr>
        <w:pStyle w:val="NoSpacing"/>
        <w:jc w:val="both"/>
        <w:rPr>
          <w:rFonts w:ascii="Times" w:hAnsi="Times"/>
        </w:rPr>
      </w:pPr>
    </w:p>
    <w:p w14:paraId="380B6471" w14:textId="0D1B63C9" w:rsidR="000C3FAB" w:rsidRDefault="009756F4" w:rsidP="00A946D6">
      <w:pPr>
        <w:pStyle w:val="NoSpacing"/>
        <w:jc w:val="center"/>
        <w:rPr>
          <w:rFonts w:ascii="Times" w:hAnsi="Times"/>
        </w:rPr>
      </w:pPr>
      <w:r>
        <w:rPr>
          <w:noProof/>
        </w:rPr>
        <w:drawing>
          <wp:inline distT="0" distB="0" distL="0" distR="0" wp14:anchorId="3BED4D77" wp14:editId="5E062D79">
            <wp:extent cx="3180522" cy="1520097"/>
            <wp:effectExtent l="0" t="0" r="1270" b="444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066" cy="15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FDBD3" w14:textId="14F1192D" w:rsidR="000C3FAB" w:rsidRDefault="000C3FAB">
      <w:pPr>
        <w:pStyle w:val="NoSpacing"/>
        <w:jc w:val="both"/>
        <w:rPr>
          <w:rFonts w:ascii="Times" w:hAnsi="Times"/>
        </w:rPr>
      </w:pPr>
      <w:r>
        <w:rPr>
          <w:rFonts w:ascii="Times" w:hAnsi="Times"/>
          <w:noProof/>
          <w:lang w:val="fr-CH"/>
        </w:rPr>
        <w:lastRenderedPageBreak/>
        <w:drawing>
          <wp:inline distT="0" distB="0" distL="0" distR="0" wp14:anchorId="005F9FEE" wp14:editId="181201BF">
            <wp:extent cx="5760720" cy="81464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0-RIVIERA VINAGE V2 EXPORT copi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7C57" w14:textId="77777777" w:rsidR="000C3FAB" w:rsidRDefault="000C3FAB" w:rsidP="000C3FAB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</w:rPr>
        <w:lastRenderedPageBreak/>
        <w:t>리비에라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컬렉션</w:t>
      </w:r>
      <w:r>
        <w:rPr>
          <w:rFonts w:ascii="Times" w:hAnsi="Times" w:hint="eastAsia"/>
          <w:b/>
        </w:rPr>
        <w:t>: 5</w:t>
      </w:r>
      <w:r>
        <w:rPr>
          <w:rFonts w:ascii="Times" w:hAnsi="Times" w:hint="eastAsia"/>
          <w:b/>
        </w:rPr>
        <w:t>세대</w:t>
      </w:r>
      <w:r>
        <w:rPr>
          <w:rFonts w:ascii="Times" w:hAnsi="Times" w:hint="eastAsia"/>
          <w:b/>
        </w:rPr>
        <w:t xml:space="preserve">, </w:t>
      </w:r>
      <w:r>
        <w:rPr>
          <w:rFonts w:ascii="Times" w:hAnsi="Times" w:hint="eastAsia"/>
          <w:b/>
        </w:rPr>
        <w:t>하나의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전설이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되다</w:t>
      </w:r>
    </w:p>
    <w:p w14:paraId="5C71E148" w14:textId="77777777" w:rsidR="000C3FAB" w:rsidRPr="005E5C4D" w:rsidRDefault="000C3FAB" w:rsidP="000C3FAB">
      <w:pPr>
        <w:pStyle w:val="NoSpacing"/>
        <w:jc w:val="both"/>
        <w:rPr>
          <w:rFonts w:ascii="Times" w:hAnsi="Times"/>
          <w:b/>
          <w:bCs/>
        </w:rPr>
      </w:pPr>
    </w:p>
    <w:p w14:paraId="17DC7288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hAnsi="Times" w:hint="eastAsia"/>
          <w:color w:val="auto"/>
          <w:sz w:val="24"/>
        </w:rPr>
        <w:t>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스토리는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어느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제품과도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비교할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없고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항상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시대를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앞서가는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걸출한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대한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이야기입니다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리비에라</w:t>
      </w:r>
      <w:r>
        <w:rPr>
          <w:rFonts w:ascii="Times" w:hAnsi="Times" w:hint="eastAsia"/>
          <w:color w:val="auto"/>
          <w:sz w:val="24"/>
        </w:rPr>
        <w:t xml:space="preserve">(Riviera) </w:t>
      </w:r>
      <w:r>
        <w:rPr>
          <w:rFonts w:ascii="Times" w:hAnsi="Times" w:hint="eastAsia"/>
          <w:color w:val="auto"/>
          <w:sz w:val="24"/>
        </w:rPr>
        <w:t>시계는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수년에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걸쳐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여러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번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재설계되어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최신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트렌드를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반영하고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시대를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앞서갑니다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7F228A0B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B16C280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noProof/>
        </w:rPr>
        <w:drawing>
          <wp:inline distT="0" distB="0" distL="0" distR="0" wp14:anchorId="3CF730BB" wp14:editId="72154953">
            <wp:extent cx="5711190" cy="5700156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" t="608" r="1411" b="2208"/>
                    <a:stretch/>
                  </pic:blipFill>
                  <pic:spPr bwMode="auto">
                    <a:xfrm>
                      <a:off x="0" y="0"/>
                      <a:ext cx="5717875" cy="57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0A81A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CADD42C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3B176F3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A2D0F63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eastAsiaTheme="minorHAnsi" w:hAnsi="Times" w:cstheme="minorBidi"/>
          <w:noProof/>
          <w:color w:val="auto"/>
          <w:sz w:val="24"/>
          <w:szCs w:val="24"/>
          <w:lang w:val="fr-CH"/>
        </w:rPr>
        <w:lastRenderedPageBreak/>
        <w:drawing>
          <wp:anchor distT="0" distB="0" distL="114300" distR="114300" simplePos="0" relativeHeight="251663360" behindDoc="1" locked="0" layoutInCell="1" allowOverlap="1" wp14:anchorId="35AAFBB9" wp14:editId="7B87CABC">
            <wp:simplePos x="0" y="0"/>
            <wp:positionH relativeFrom="margin">
              <wp:posOffset>0</wp:posOffset>
            </wp:positionH>
            <wp:positionV relativeFrom="paragraph">
              <wp:posOffset>434</wp:posOffset>
            </wp:positionV>
            <wp:extent cx="2171700" cy="29845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0M0725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color w:val="auto"/>
          <w:sz w:val="24"/>
        </w:rPr>
        <w:t>1973</w:t>
      </w:r>
      <w:r>
        <w:rPr>
          <w:rFonts w:ascii="Times" w:hAnsi="Times" w:hint="eastAsia"/>
          <w:color w:val="auto"/>
          <w:sz w:val="24"/>
        </w:rPr>
        <w:t>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출시된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리비에라는</w:t>
      </w:r>
      <w:r>
        <w:rPr>
          <w:rFonts w:ascii="Times" w:hAnsi="Times" w:hint="eastAsia"/>
          <w:color w:val="auto"/>
          <w:sz w:val="24"/>
        </w:rPr>
        <w:t xml:space="preserve"> 12</w:t>
      </w:r>
      <w:r>
        <w:rPr>
          <w:rFonts w:ascii="Times" w:hAnsi="Times" w:hint="eastAsia"/>
          <w:color w:val="auto"/>
          <w:sz w:val="24"/>
        </w:rPr>
        <w:t>각형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케이스와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슬림한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메탈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스트랩으로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즉시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주목을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받았습니다</w:t>
      </w:r>
      <w:r>
        <w:rPr>
          <w:rFonts w:ascii="Times" w:hAnsi="Times" w:hint="eastAsia"/>
          <w:color w:val="auto"/>
          <w:sz w:val="24"/>
        </w:rPr>
        <w:t xml:space="preserve">. </w:t>
      </w:r>
      <w:proofErr w:type="spellStart"/>
      <w:r>
        <w:rPr>
          <w:rFonts w:ascii="Times" w:hAnsi="Times" w:hint="eastAsia"/>
          <w:color w:val="auto"/>
          <w:sz w:val="24"/>
        </w:rPr>
        <w:t>리비에라라는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이름이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아직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다이얼에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표시되지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않았지만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이미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아방가르드였습니다</w:t>
      </w:r>
      <w:r>
        <w:rPr>
          <w:rFonts w:ascii="Times" w:hAnsi="Times" w:hint="eastAsia"/>
          <w:color w:val="auto"/>
          <w:sz w:val="24"/>
        </w:rPr>
        <w:t>. 1975</w:t>
      </w:r>
      <w:r>
        <w:rPr>
          <w:rFonts w:ascii="Times" w:hAnsi="Times" w:hint="eastAsia"/>
          <w:color w:val="auto"/>
          <w:sz w:val="24"/>
        </w:rPr>
        <w:t>년에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개념이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업데이트되어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자동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와인딩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및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쿼츠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무브먼트를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모두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장착하였으며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소형</w:t>
      </w:r>
      <w:r>
        <w:rPr>
          <w:rFonts w:ascii="Times" w:hAnsi="Times" w:hint="eastAsia"/>
          <w:color w:val="auto"/>
          <w:sz w:val="24"/>
        </w:rPr>
        <w:t xml:space="preserve">, </w:t>
      </w:r>
      <w:r>
        <w:rPr>
          <w:rFonts w:ascii="Times" w:hAnsi="Times" w:hint="eastAsia"/>
          <w:color w:val="auto"/>
          <w:sz w:val="24"/>
        </w:rPr>
        <w:t>중형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및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대형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모델을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스틸</w:t>
      </w:r>
      <w:r>
        <w:rPr>
          <w:rFonts w:ascii="Times" w:hAnsi="Times" w:hint="eastAsia"/>
          <w:color w:val="auto"/>
          <w:sz w:val="24"/>
        </w:rPr>
        <w:t xml:space="preserve">, </w:t>
      </w:r>
      <w:r>
        <w:rPr>
          <w:rFonts w:ascii="Times" w:hAnsi="Times" w:hint="eastAsia"/>
          <w:color w:val="auto"/>
          <w:sz w:val="24"/>
        </w:rPr>
        <w:t>골드</w:t>
      </w:r>
      <w:r>
        <w:rPr>
          <w:rFonts w:ascii="Times" w:hAnsi="Times" w:hint="eastAsia"/>
          <w:color w:val="auto"/>
          <w:sz w:val="24"/>
        </w:rPr>
        <w:t>/</w:t>
      </w:r>
      <w:r>
        <w:rPr>
          <w:rFonts w:ascii="Times" w:hAnsi="Times" w:hint="eastAsia"/>
          <w:color w:val="auto"/>
          <w:sz w:val="24"/>
        </w:rPr>
        <w:t>스틸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및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순금으로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제작하였습니다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4DB40AE7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0F1313C4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798908" wp14:editId="088ABFC4">
                <wp:simplePos x="0" y="0"/>
                <wp:positionH relativeFrom="margin">
                  <wp:align>left</wp:align>
                </wp:positionH>
                <wp:positionV relativeFrom="paragraph">
                  <wp:posOffset>625582</wp:posOffset>
                </wp:positionV>
                <wp:extent cx="1982470" cy="234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2709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D15A7" w14:textId="77777777" w:rsidR="000C3FAB" w:rsidRPr="0021653B" w:rsidRDefault="000C3FAB" w:rsidP="000C3FAB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– 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세대</w:t>
                            </w:r>
                            <w:r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- 1975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98908" id="_x0000_s1028" type="#_x0000_t202" style="position:absolute;left:0;text-align:left;margin-left:0;margin-top:49.25pt;width:156.1pt;height:18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" filled="f" stroked="f">
                <v:textbox>
                  <w:txbxContent>
                    <w:p w14:paraId="611D15A7" w14:textId="77777777" w:rsidR="000C3FAB" w:rsidRPr="0021653B" w:rsidRDefault="000C3FAB" w:rsidP="000C3FAB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– 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세대</w:t>
                      </w:r>
                      <w:r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- 1975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" w:hAnsi="Times" w:hint="eastAsia"/>
          <w:color w:val="auto"/>
          <w:sz w:val="24"/>
        </w:rPr>
        <w:t>1980</w:t>
      </w:r>
      <w:r>
        <w:rPr>
          <w:rFonts w:ascii="Times" w:hAnsi="Times" w:hint="eastAsia"/>
          <w:color w:val="auto"/>
          <w:sz w:val="24"/>
        </w:rPr>
        <w:t>년대에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새로운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세대의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제품이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공개되었습니다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새로운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투톤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기술적</w:t>
      </w:r>
      <w:r>
        <w:rPr>
          <w:rFonts w:ascii="Times" w:hAnsi="Times" w:hint="eastAsia"/>
          <w:color w:val="auto"/>
          <w:sz w:val="24"/>
        </w:rPr>
        <w:t xml:space="preserve">, </w:t>
      </w:r>
      <w:r>
        <w:rPr>
          <w:rFonts w:ascii="Times" w:hAnsi="Times" w:hint="eastAsia"/>
          <w:color w:val="auto"/>
          <w:sz w:val="24"/>
        </w:rPr>
        <w:t>미학적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성숙미를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추구하며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이제</w:t>
      </w:r>
      <w:r>
        <w:rPr>
          <w:rFonts w:ascii="Times" w:hAnsi="Times" w:hint="eastAsia"/>
          <w:color w:val="auto"/>
          <w:sz w:val="24"/>
        </w:rPr>
        <w:t xml:space="preserve"> 6</w:t>
      </w:r>
      <w:r>
        <w:rPr>
          <w:rFonts w:ascii="Times" w:hAnsi="Times" w:hint="eastAsia"/>
          <w:color w:val="auto"/>
          <w:sz w:val="24"/>
        </w:rPr>
        <w:t>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방향에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선명하게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그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이름이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표시됩니다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69EA037E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eastAsiaTheme="minorHAnsi" w:hAnsi="Times" w:cstheme="minorBidi"/>
          <w:noProof/>
          <w:color w:val="auto"/>
          <w:sz w:val="24"/>
          <w:szCs w:val="24"/>
          <w:lang w:val="fr-CH"/>
        </w:rPr>
        <w:drawing>
          <wp:anchor distT="0" distB="0" distL="114300" distR="114300" simplePos="0" relativeHeight="251665408" behindDoc="0" locked="0" layoutInCell="1" allowOverlap="1" wp14:anchorId="4DEB7D19" wp14:editId="5E2AF914">
            <wp:simplePos x="0" y="0"/>
            <wp:positionH relativeFrom="margin">
              <wp:align>right</wp:align>
            </wp:positionH>
            <wp:positionV relativeFrom="paragraph">
              <wp:posOffset>97067</wp:posOffset>
            </wp:positionV>
            <wp:extent cx="2190750" cy="301498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0M047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4E8F1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8B93C2B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 w:hint="eastAsia"/>
          <w:color w:val="auto"/>
          <w:sz w:val="24"/>
        </w:rPr>
        <w:t>1981</w:t>
      </w:r>
      <w:r>
        <w:rPr>
          <w:rFonts w:ascii="Times" w:hAnsi="Times" w:hint="eastAsia"/>
          <w:color w:val="auto"/>
          <w:sz w:val="24"/>
        </w:rPr>
        <w:t>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처음으로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스타일을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개척하고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스포츠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시크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스피릿을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추구하는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다이빙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시계로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출시함으로써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즉각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성공을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거두었습니다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5546168F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7CDC5D16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A25BAB" wp14:editId="3CA37C13">
                <wp:simplePos x="0" y="0"/>
                <wp:positionH relativeFrom="margin">
                  <wp:align>right</wp:align>
                </wp:positionH>
                <wp:positionV relativeFrom="paragraph">
                  <wp:posOffset>1513677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8670D" w14:textId="77777777" w:rsidR="000C3FAB" w:rsidRPr="0021653B" w:rsidRDefault="000C3FAB" w:rsidP="000C3FAB">
                            <w:pPr>
                              <w:jc w:val="right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세대</w:t>
                            </w:r>
                            <w:r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- 19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A25BAB" id="_x0000_s1029" type="#_x0000_t202" style="position:absolute;left:0;text-align:left;margin-left:134.7pt;margin-top:119.2pt;width:185.9pt;height:110.6pt;z-index:25166643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" filled="f" stroked="f">
                <v:textbox style="mso-fit-shape-to-text:t">
                  <w:txbxContent>
                    <w:p w14:paraId="7AB8670D" w14:textId="77777777" w:rsidR="000C3FAB" w:rsidRPr="0021653B" w:rsidRDefault="000C3FAB" w:rsidP="000C3FAB">
                      <w:pPr>
                        <w:jc w:val="right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- 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세대</w:t>
                      </w:r>
                      <w:r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- 19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81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" w:hAnsi="Times" w:hint="eastAsia"/>
          <w:color w:val="auto"/>
          <w:sz w:val="24"/>
        </w:rPr>
        <w:t>4</w:t>
      </w:r>
      <w:r>
        <w:rPr>
          <w:rFonts w:ascii="Times" w:hAnsi="Times" w:hint="eastAsia"/>
          <w:color w:val="auto"/>
          <w:sz w:val="24"/>
        </w:rPr>
        <w:t>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후인</w:t>
      </w:r>
      <w:r>
        <w:rPr>
          <w:rFonts w:ascii="Times" w:hAnsi="Times" w:hint="eastAsia"/>
          <w:color w:val="auto"/>
          <w:sz w:val="24"/>
        </w:rPr>
        <w:t xml:space="preserve"> 1985</w:t>
      </w:r>
      <w:r>
        <w:rPr>
          <w:rFonts w:ascii="Times" w:hAnsi="Times" w:hint="eastAsia"/>
          <w:color w:val="auto"/>
          <w:sz w:val="24"/>
        </w:rPr>
        <w:t>년에</w:t>
      </w:r>
      <w:r>
        <w:rPr>
          <w:rFonts w:ascii="Times" w:hAnsi="Times" w:hint="eastAsia"/>
          <w:color w:val="auto"/>
          <w:sz w:val="24"/>
        </w:rPr>
        <w:t xml:space="preserve"> 3</w:t>
      </w:r>
      <w:r>
        <w:rPr>
          <w:rFonts w:ascii="Times" w:hAnsi="Times" w:hint="eastAsia"/>
          <w:color w:val="auto"/>
          <w:sz w:val="24"/>
        </w:rPr>
        <w:t>세대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컬렉션이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출시되었습니다</w:t>
      </w:r>
      <w:r>
        <w:rPr>
          <w:rFonts w:ascii="Times" w:hAnsi="Times" w:hint="eastAsia"/>
          <w:color w:val="auto"/>
          <w:sz w:val="24"/>
        </w:rPr>
        <w:t xml:space="preserve">. </w:t>
      </w:r>
      <w:proofErr w:type="spellStart"/>
      <w:r>
        <w:rPr>
          <w:rFonts w:ascii="Times" w:hAnsi="Times" w:hint="eastAsia"/>
          <w:color w:val="auto"/>
          <w:sz w:val="24"/>
        </w:rPr>
        <w:t>베젤은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부드럽고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유연한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각으로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재설계하였습니다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케이스와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스트랩도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전면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개조하여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광택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브러싱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처리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표면이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더욱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둥근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모양을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연출하게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됩니다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따라서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방수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성능을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개선하도록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설계된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소형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스크류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크라운을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포함하여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정교함과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신뢰성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측면에서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전환점이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되었습니다</w:t>
      </w:r>
      <w:r>
        <w:rPr>
          <w:rFonts w:ascii="Times" w:hAnsi="Times" w:hint="eastAsia"/>
          <w:color w:val="auto"/>
          <w:sz w:val="24"/>
        </w:rPr>
        <w:t>. 1993</w:t>
      </w:r>
      <w:r>
        <w:rPr>
          <w:rFonts w:ascii="Times" w:hAnsi="Times" w:hint="eastAsia"/>
          <w:color w:val="auto"/>
          <w:sz w:val="24"/>
        </w:rPr>
        <w:t>년에</w:t>
      </w:r>
      <w:r>
        <w:rPr>
          <w:rFonts w:ascii="Times" w:hAnsi="Times" w:hint="eastAsia"/>
          <w:color w:val="auto"/>
          <w:sz w:val="24"/>
        </w:rPr>
        <w:t xml:space="preserve"> 20</w:t>
      </w:r>
      <w:r>
        <w:rPr>
          <w:rFonts w:ascii="Times" w:hAnsi="Times" w:hint="eastAsia"/>
          <w:color w:val="auto"/>
          <w:sz w:val="24"/>
        </w:rPr>
        <w:t>주년을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맞이하여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독특한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크로노그래프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모델로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스타일을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과시했습니다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당시</w:t>
      </w:r>
      <w:r>
        <w:rPr>
          <w:rFonts w:ascii="Times" w:hAnsi="Times" w:hint="eastAsia"/>
          <w:color w:val="auto"/>
          <w:sz w:val="24"/>
        </w:rPr>
        <w:t xml:space="preserve"> Baume &amp; Mercier</w:t>
      </w:r>
      <w:r>
        <w:rPr>
          <w:rFonts w:ascii="Times" w:hAnsi="Times" w:hint="eastAsia"/>
          <w:color w:val="auto"/>
          <w:sz w:val="24"/>
        </w:rPr>
        <w:t>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전례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없는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캘린더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리비에라를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투톤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순금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버전으로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제작하여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뛰어난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워치메이킹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노하우를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보여주기도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했습니다</w:t>
      </w:r>
      <w:r>
        <w:rPr>
          <w:rFonts w:ascii="Times" w:hAnsi="Times" w:hint="eastAsia"/>
          <w:color w:val="auto"/>
          <w:sz w:val="24"/>
        </w:rPr>
        <w:t xml:space="preserve">. </w:t>
      </w:r>
      <w:r>
        <w:rPr>
          <w:rFonts w:ascii="Times" w:hAnsi="Times" w:hint="eastAsia"/>
          <w:color w:val="auto"/>
          <w:sz w:val="24"/>
        </w:rPr>
        <w:t>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브랜드는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또한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여성을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위해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보다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작은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직경의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투톤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에디션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버전을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출시했습니다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2CEC1FD6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798E1E8B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C36B77A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A299C43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95C811E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E1689F">
        <w:rPr>
          <w:rFonts w:ascii="Times" w:hAnsi="Times"/>
          <w:noProof/>
          <w:color w:val="auto"/>
          <w:sz w:val="24"/>
        </w:rPr>
        <w:lastRenderedPageBreak/>
        <w:drawing>
          <wp:anchor distT="0" distB="0" distL="114300" distR="114300" simplePos="0" relativeHeight="251667456" behindDoc="1" locked="0" layoutInCell="1" allowOverlap="1" wp14:anchorId="66DBAD48" wp14:editId="14938ED5">
            <wp:simplePos x="0" y="0"/>
            <wp:positionH relativeFrom="column">
              <wp:posOffset>877570</wp:posOffset>
            </wp:positionH>
            <wp:positionV relativeFrom="paragraph">
              <wp:posOffset>0</wp:posOffset>
            </wp:positionV>
            <wp:extent cx="2348230" cy="3230245"/>
            <wp:effectExtent l="0" t="0" r="0" b="82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0M0568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689F">
        <w:rPr>
          <w:rFonts w:ascii="Times" w:hAnsi="Times"/>
          <w:noProof/>
          <w:color w:val="auto"/>
          <w:sz w:val="24"/>
        </w:rPr>
        <w:drawing>
          <wp:anchor distT="0" distB="0" distL="114300" distR="114300" simplePos="0" relativeHeight="251668480" behindDoc="0" locked="0" layoutInCell="1" allowOverlap="1" wp14:anchorId="7BDB3587" wp14:editId="23A16612">
            <wp:simplePos x="0" y="0"/>
            <wp:positionH relativeFrom="column">
              <wp:posOffset>2525395</wp:posOffset>
            </wp:positionH>
            <wp:positionV relativeFrom="paragraph">
              <wp:posOffset>340</wp:posOffset>
            </wp:positionV>
            <wp:extent cx="2355215" cy="3239770"/>
            <wp:effectExtent l="0" t="0" r="698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0M0645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24061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8FC92F8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C9F03BF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B5F6D16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6E8AF66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79D9DB2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4B76DA3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BF5D3FD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0D27F95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6753579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9911B3A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ECE7538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173D236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3545EE6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6C96C01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8414306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D574EB" wp14:editId="74F30D92">
                <wp:simplePos x="0" y="0"/>
                <wp:positionH relativeFrom="margin">
                  <wp:align>center</wp:align>
                </wp:positionH>
                <wp:positionV relativeFrom="paragraph">
                  <wp:posOffset>54044</wp:posOffset>
                </wp:positionV>
                <wp:extent cx="394335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37AC" w14:textId="77777777" w:rsidR="000C3FAB" w:rsidRPr="0021653B" w:rsidRDefault="000C3FAB" w:rsidP="000C3FAB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Pr="00E1689F"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>세대</w:t>
                            </w:r>
                            <w:r>
                              <w:rPr>
                                <w:rFonts w:ascii="Sabon LT Std" w:hAnsi="Sabon LT Std" w:hint="eastAs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Complication 1985 &amp; Chrono 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D574EB" id="_x0000_s1030" type="#_x0000_t202" style="position:absolute;left:0;text-align:left;margin-left:0;margin-top:4.25pt;width:310.5pt;height:110.6pt;z-index:2516695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" filled="f" stroked="f">
                <v:textbox style="mso-fit-shape-to-text:t">
                  <w:txbxContent>
                    <w:p w14:paraId="7D3637AC" w14:textId="77777777" w:rsidR="000C3FAB" w:rsidRPr="0021653B" w:rsidRDefault="000C3FAB" w:rsidP="000C3FAB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- 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Pr="00E1689F"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>세대</w:t>
                      </w:r>
                      <w:r>
                        <w:rPr>
                          <w:rFonts w:ascii="Sabon LT Std" w:hAnsi="Sabon LT Std" w:hint="eastAs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Complication 1985 &amp; Chrono 1993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B4FCCB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C52D9C0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1788B12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 w:hint="eastAsia"/>
          <w:color w:val="auto"/>
          <w:sz w:val="24"/>
        </w:rPr>
        <w:t>2004</w:t>
      </w:r>
      <w:r>
        <w:rPr>
          <w:rFonts w:ascii="Times" w:hAnsi="Times" w:hint="eastAsia"/>
          <w:color w:val="auto"/>
          <w:sz w:val="24"/>
        </w:rPr>
        <w:t>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컬렉션은</w:t>
      </w:r>
      <w:r>
        <w:rPr>
          <w:rFonts w:ascii="Times" w:hAnsi="Times" w:hint="eastAsia"/>
          <w:color w:val="auto"/>
          <w:sz w:val="24"/>
        </w:rPr>
        <w:t xml:space="preserve"> 4</w:t>
      </w:r>
      <w:r>
        <w:rPr>
          <w:rFonts w:ascii="Times" w:hAnsi="Times" w:hint="eastAsia"/>
          <w:color w:val="auto"/>
          <w:sz w:val="24"/>
        </w:rPr>
        <w:t>세대를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위해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가지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변형</w:t>
      </w:r>
      <w:r>
        <w:rPr>
          <w:rFonts w:ascii="Times" w:hAnsi="Times" w:hint="eastAsia"/>
          <w:color w:val="auto"/>
          <w:sz w:val="24"/>
        </w:rPr>
        <w:t xml:space="preserve">, </w:t>
      </w:r>
      <w:r>
        <w:rPr>
          <w:rFonts w:ascii="Times" w:hAnsi="Times" w:hint="eastAsia"/>
          <w:color w:val="auto"/>
          <w:sz w:val="24"/>
        </w:rPr>
        <w:t>즉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하나는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클래식하고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하나는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더욱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스포티한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두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가지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접근법을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취했습니다</w:t>
      </w:r>
      <w:r>
        <w:rPr>
          <w:rFonts w:ascii="Times" w:hAnsi="Times" w:hint="eastAsia"/>
          <w:color w:val="auto"/>
          <w:sz w:val="24"/>
        </w:rPr>
        <w:t>. Baume &amp; Mercier</w:t>
      </w:r>
      <w:r>
        <w:rPr>
          <w:rFonts w:ascii="Times" w:hAnsi="Times" w:hint="eastAsia"/>
          <w:color w:val="auto"/>
          <w:sz w:val="24"/>
        </w:rPr>
        <w:t>는</w:t>
      </w:r>
      <w:r>
        <w:rPr>
          <w:rFonts w:ascii="Times" w:hAnsi="Times" w:hint="eastAsia"/>
          <w:color w:val="auto"/>
          <w:sz w:val="24"/>
        </w:rPr>
        <w:t xml:space="preserve"> "</w:t>
      </w:r>
      <w:r>
        <w:rPr>
          <w:rFonts w:ascii="Times" w:hAnsi="Times" w:hint="eastAsia"/>
          <w:color w:val="auto"/>
          <w:sz w:val="24"/>
        </w:rPr>
        <w:t>클래식</w:t>
      </w:r>
      <w:r>
        <w:rPr>
          <w:rFonts w:ascii="Times" w:hAnsi="Times" w:hint="eastAsia"/>
          <w:color w:val="auto"/>
          <w:sz w:val="24"/>
        </w:rPr>
        <w:t xml:space="preserve">" </w:t>
      </w:r>
      <w:r>
        <w:rPr>
          <w:rFonts w:ascii="Times" w:hAnsi="Times" w:hint="eastAsia"/>
          <w:color w:val="auto"/>
          <w:sz w:val="24"/>
        </w:rPr>
        <w:t>라인의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경우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케이스는</w:t>
      </w:r>
      <w:r>
        <w:rPr>
          <w:rFonts w:ascii="Times" w:hAnsi="Times" w:hint="eastAsia"/>
          <w:color w:val="auto"/>
          <w:sz w:val="24"/>
        </w:rPr>
        <w:t xml:space="preserve"> 12</w:t>
      </w:r>
      <w:r>
        <w:rPr>
          <w:rFonts w:ascii="Times" w:hAnsi="Times" w:hint="eastAsia"/>
          <w:color w:val="auto"/>
          <w:sz w:val="24"/>
        </w:rPr>
        <w:t>각형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모양을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유지하면서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다이얼을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다양한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소재와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구성으로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해석했습니다</w:t>
      </w:r>
      <w:r>
        <w:rPr>
          <w:rFonts w:ascii="Times" w:hAnsi="Times" w:hint="eastAsia"/>
          <w:color w:val="auto"/>
          <w:sz w:val="24"/>
        </w:rPr>
        <w:t>. "</w:t>
      </w:r>
      <w:r>
        <w:rPr>
          <w:rFonts w:ascii="Times" w:hAnsi="Times" w:hint="eastAsia"/>
          <w:color w:val="auto"/>
          <w:sz w:val="24"/>
        </w:rPr>
        <w:t>스포츠</w:t>
      </w:r>
      <w:r>
        <w:rPr>
          <w:rFonts w:ascii="Times" w:hAnsi="Times" w:hint="eastAsia"/>
          <w:color w:val="auto"/>
          <w:sz w:val="24"/>
        </w:rPr>
        <w:t xml:space="preserve">" </w:t>
      </w:r>
      <w:r>
        <w:rPr>
          <w:rFonts w:ascii="Times" w:hAnsi="Times" w:hint="eastAsia"/>
          <w:color w:val="auto"/>
          <w:sz w:val="24"/>
        </w:rPr>
        <w:t>제품군의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경우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리비에라는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처음으로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베젤에</w:t>
      </w:r>
      <w:proofErr w:type="spellEnd"/>
      <w:r>
        <w:rPr>
          <w:rFonts w:ascii="Times" w:hAnsi="Times" w:hint="eastAsia"/>
          <w:color w:val="auto"/>
          <w:sz w:val="24"/>
        </w:rPr>
        <w:t xml:space="preserve"> 4</w:t>
      </w:r>
      <w:r>
        <w:rPr>
          <w:rFonts w:ascii="Times" w:hAnsi="Times" w:hint="eastAsia"/>
          <w:color w:val="auto"/>
          <w:sz w:val="24"/>
        </w:rPr>
        <w:t>개의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나사를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장착하여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오랜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시간을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견딜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수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있는</w:t>
      </w:r>
      <w:r>
        <w:rPr>
          <w:rFonts w:ascii="Times" w:hAnsi="Times" w:hint="eastAsia"/>
          <w:color w:val="auto"/>
          <w:sz w:val="24"/>
        </w:rPr>
        <w:t xml:space="preserve"> </w:t>
      </w:r>
      <w:proofErr w:type="spellStart"/>
      <w:r>
        <w:rPr>
          <w:rFonts w:ascii="Times" w:hAnsi="Times" w:hint="eastAsia"/>
          <w:color w:val="auto"/>
          <w:sz w:val="24"/>
        </w:rPr>
        <w:t>애슬레틱한</w:t>
      </w:r>
      <w:proofErr w:type="spellEnd"/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외관을</w:t>
      </w:r>
      <w:r>
        <w:rPr>
          <w:rFonts w:ascii="Times" w:hAnsi="Times" w:hint="eastAsia"/>
          <w:color w:val="auto"/>
          <w:sz w:val="24"/>
        </w:rPr>
        <w:t xml:space="preserve"> </w:t>
      </w:r>
      <w:r>
        <w:rPr>
          <w:rFonts w:ascii="Times" w:hAnsi="Times" w:hint="eastAsia"/>
          <w:color w:val="auto"/>
          <w:sz w:val="24"/>
        </w:rPr>
        <w:t>표현했습니다</w:t>
      </w:r>
      <w:r>
        <w:rPr>
          <w:rFonts w:ascii="Times" w:hAnsi="Times" w:hint="eastAsia"/>
          <w:color w:val="auto"/>
          <w:sz w:val="24"/>
        </w:rPr>
        <w:t xml:space="preserve">. </w:t>
      </w:r>
    </w:p>
    <w:p w14:paraId="287BEFBB" w14:textId="77777777" w:rsidR="000C3FAB" w:rsidRPr="00513105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5A8A9A2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jc w:val="center"/>
        <w:rPr>
          <w:rFonts w:ascii="Times" w:hAnsi="Times"/>
          <w:color w:val="auto"/>
          <w:sz w:val="24"/>
        </w:rPr>
      </w:pPr>
      <w:r>
        <w:rPr>
          <w:noProof/>
        </w:rPr>
        <w:drawing>
          <wp:inline distT="0" distB="0" distL="0" distR="0" wp14:anchorId="2B5C8EB5" wp14:editId="33194ED0">
            <wp:extent cx="5432079" cy="2243173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7" b="9387"/>
                    <a:stretch/>
                  </pic:blipFill>
                  <pic:spPr bwMode="auto">
                    <a:xfrm>
                      <a:off x="0" y="0"/>
                      <a:ext cx="5453267" cy="225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6036B" w14:textId="77777777" w:rsidR="000C3FAB" w:rsidRDefault="000C3FAB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50E3602" w14:textId="7F18D118" w:rsidR="00696196" w:rsidRDefault="0045643C" w:rsidP="000C3FAB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0C3FAB">
        <w:rPr>
          <w:rFonts w:ascii="Times" w:hAnsi="Times"/>
          <w:color w:val="auto"/>
          <w:sz w:val="24"/>
        </w:rPr>
        <w:t>202</w:t>
      </w:r>
      <w:r w:rsidR="002B2F86" w:rsidRPr="000C3FAB">
        <w:rPr>
          <w:rFonts w:ascii="Times" w:hAnsi="Times"/>
          <w:color w:val="auto"/>
          <w:sz w:val="24"/>
        </w:rPr>
        <w:t>1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년에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출시된</w:t>
      </w:r>
      <w:r w:rsidRPr="000C3FAB">
        <w:rPr>
          <w:rFonts w:ascii="Times" w:hAnsi="Times" w:hint="eastAsia"/>
          <w:color w:val="auto"/>
          <w:sz w:val="24"/>
        </w:rPr>
        <w:t xml:space="preserve"> 5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세대는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그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특성에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추가된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다양한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변형과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함께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변함없이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proofErr w:type="spellStart"/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패셔너블하고</w:t>
      </w:r>
      <w:proofErr w:type="spellEnd"/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스포티한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개성을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계승했습니다</w:t>
      </w:r>
      <w:r w:rsidRPr="000C3FAB">
        <w:rPr>
          <w:rFonts w:ascii="Times" w:hAnsi="Times" w:hint="eastAsia"/>
          <w:color w:val="auto"/>
          <w:sz w:val="24"/>
        </w:rPr>
        <w:t>. 2023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년이면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출시</w:t>
      </w:r>
      <w:r w:rsidRPr="000C3FAB">
        <w:rPr>
          <w:rFonts w:ascii="Times" w:hAnsi="Times" w:hint="eastAsia"/>
          <w:color w:val="auto"/>
          <w:sz w:val="24"/>
        </w:rPr>
        <w:t xml:space="preserve"> 50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주년을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맞는데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여전히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트렌드를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선도하고</w:t>
      </w:r>
      <w:r w:rsidRPr="000C3FAB">
        <w:rPr>
          <w:rFonts w:ascii="Times" w:hAnsi="Times" w:hint="eastAsia"/>
          <w:color w:val="auto"/>
          <w:sz w:val="24"/>
        </w:rPr>
        <w:t xml:space="preserve"> </w:t>
      </w:r>
      <w:r w:rsidRPr="000C3FAB">
        <w:rPr>
          <w:rFonts w:ascii="Malgun Gothic" w:eastAsia="Malgun Gothic" w:hAnsi="Malgun Gothic" w:cs="Malgun Gothic" w:hint="eastAsia"/>
          <w:color w:val="auto"/>
          <w:sz w:val="24"/>
        </w:rPr>
        <w:t>있습니다</w:t>
      </w:r>
      <w:r w:rsidRPr="000C3FAB">
        <w:rPr>
          <w:rFonts w:ascii="Times" w:hAnsi="Times" w:hint="eastAsia"/>
          <w:color w:val="auto"/>
          <w:sz w:val="24"/>
        </w:rPr>
        <w:t>.</w:t>
      </w:r>
    </w:p>
    <w:p w14:paraId="4D3ABE0C" w14:textId="77777777" w:rsidR="00696196" w:rsidRDefault="00696196" w:rsidP="00696196">
      <w:pPr>
        <w:pStyle w:val="Corps"/>
        <w:pBdr>
          <w:bottom w:val="dotted" w:sz="24" w:space="1" w:color="auto"/>
        </w:pBdr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6199AB99" w14:textId="3E9B5B7F" w:rsidR="00696196" w:rsidRDefault="00696196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</w:p>
    <w:p w14:paraId="71D49FBF" w14:textId="30E9B4A4" w:rsidR="000C3FAB" w:rsidRDefault="000C3FAB" w:rsidP="00696196">
      <w:pPr>
        <w:pStyle w:val="Corps"/>
        <w:rPr>
          <w:rFonts w:ascii="Times" w:eastAsia="Malgun Gothic" w:hAnsi="Times"/>
          <w:b/>
          <w:sz w:val="24"/>
        </w:rPr>
      </w:pPr>
      <w:r>
        <w:rPr>
          <w:rFonts w:ascii="Times" w:hAnsi="Times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27260E9B" wp14:editId="10C3C103">
            <wp:simplePos x="0" y="0"/>
            <wp:positionH relativeFrom="margin">
              <wp:align>left</wp:align>
            </wp:positionH>
            <wp:positionV relativeFrom="paragraph">
              <wp:posOffset>94684</wp:posOffset>
            </wp:positionV>
            <wp:extent cx="1710690" cy="2136775"/>
            <wp:effectExtent l="0" t="0" r="381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8F33B" w14:textId="3E67D881" w:rsidR="00696196" w:rsidRDefault="00696196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hint="eastAsia"/>
          <w:b/>
          <w:sz w:val="24"/>
        </w:rPr>
        <w:t>정보</w:t>
      </w:r>
      <w:r>
        <w:rPr>
          <w:rFonts w:ascii="Times" w:hAnsi="Times" w:hint="eastAsia"/>
          <w:b/>
          <w:sz w:val="24"/>
        </w:rPr>
        <w:t>:</w:t>
      </w:r>
    </w:p>
    <w:p w14:paraId="727818CA" w14:textId="77777777" w:rsidR="00696196" w:rsidRDefault="00696196" w:rsidP="00696196">
      <w:pPr>
        <w:pStyle w:val="Corps"/>
        <w:rPr>
          <w:rFonts w:ascii="Times" w:hAnsi="Times" w:cs="Times"/>
          <w:sz w:val="24"/>
          <w:szCs w:val="24"/>
          <w:lang w:val="fr-CH"/>
        </w:rPr>
      </w:pPr>
    </w:p>
    <w:p w14:paraId="55EBAE62" w14:textId="17A3F5B3" w:rsidR="00696196" w:rsidRPr="00A02712" w:rsidRDefault="00696196" w:rsidP="00A02712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hint="eastAsia"/>
          <w:sz w:val="24"/>
        </w:rPr>
        <w:t>모델</w:t>
      </w:r>
      <w:r>
        <w:rPr>
          <w:rFonts w:ascii="Times" w:hAnsi="Times" w:hint="eastAsia"/>
          <w:sz w:val="24"/>
        </w:rPr>
        <w:t>: Riviera 10716</w:t>
      </w:r>
    </w:p>
    <w:p w14:paraId="4D8DBCF8" w14:textId="6D3529FC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hint="eastAsia"/>
          <w:sz w:val="24"/>
        </w:rPr>
        <w:t>공급</w:t>
      </w:r>
      <w:r>
        <w:rPr>
          <w:rFonts w:ascii="Times" w:hAnsi="Times" w:hint="eastAsia"/>
          <w:sz w:val="24"/>
        </w:rPr>
        <w:t xml:space="preserve"> </w:t>
      </w:r>
      <w:r>
        <w:rPr>
          <w:rFonts w:ascii="Times" w:hAnsi="Times" w:hint="eastAsia"/>
          <w:sz w:val="24"/>
        </w:rPr>
        <w:t>시기</w:t>
      </w:r>
      <w:r>
        <w:rPr>
          <w:rFonts w:ascii="Times" w:hAnsi="Times" w:hint="eastAsia"/>
          <w:sz w:val="24"/>
        </w:rPr>
        <w:t>: 2023</w:t>
      </w:r>
      <w:r>
        <w:rPr>
          <w:rFonts w:ascii="Times" w:hAnsi="Times" w:hint="eastAsia"/>
          <w:sz w:val="24"/>
        </w:rPr>
        <w:t>년</w:t>
      </w:r>
      <w:r>
        <w:rPr>
          <w:rFonts w:ascii="Times" w:hAnsi="Times" w:hint="eastAsia"/>
          <w:sz w:val="24"/>
        </w:rPr>
        <w:t xml:space="preserve"> 6</w:t>
      </w:r>
      <w:r>
        <w:rPr>
          <w:rFonts w:ascii="Times" w:hAnsi="Times" w:hint="eastAsia"/>
          <w:sz w:val="24"/>
        </w:rPr>
        <w:t>월</w:t>
      </w:r>
    </w:p>
    <w:p w14:paraId="519747FD" w14:textId="77777777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</w:p>
    <w:p w14:paraId="40CEEA1E" w14:textId="537597B0" w:rsidR="00696196" w:rsidRPr="00A02712" w:rsidRDefault="00696196" w:rsidP="00A02712">
      <w:pPr>
        <w:pStyle w:val="Corps"/>
        <w:rPr>
          <w:rFonts w:ascii="Times" w:hAnsi="Times" w:cs="Times"/>
          <w:sz w:val="24"/>
          <w:szCs w:val="24"/>
          <w:lang w:val="fr-CH"/>
        </w:rPr>
      </w:pPr>
      <w:r>
        <w:rPr>
          <w:rFonts w:ascii="Times" w:hAnsi="Times" w:hint="eastAsia"/>
          <w:sz w:val="24"/>
        </w:rPr>
        <w:t>모델</w:t>
      </w:r>
      <w:r>
        <w:rPr>
          <w:rFonts w:ascii="Times" w:hAnsi="Times" w:hint="eastAsia"/>
          <w:sz w:val="24"/>
        </w:rPr>
        <w:t>: Riviera 10717</w:t>
      </w:r>
    </w:p>
    <w:p w14:paraId="5CF84DC6" w14:textId="40D043DE" w:rsidR="00696196" w:rsidRDefault="00696196" w:rsidP="00696196">
      <w:pPr>
        <w:pStyle w:val="Corps"/>
        <w:rPr>
          <w:rFonts w:ascii="Times" w:eastAsia="Malgun Gothic" w:hAnsi="Times"/>
          <w:sz w:val="24"/>
        </w:rPr>
      </w:pPr>
      <w:r>
        <w:rPr>
          <w:rFonts w:ascii="Times" w:hAnsi="Times" w:hint="eastAsia"/>
          <w:sz w:val="24"/>
        </w:rPr>
        <w:t>공급</w:t>
      </w:r>
      <w:r>
        <w:rPr>
          <w:rFonts w:ascii="Times" w:hAnsi="Times" w:hint="eastAsia"/>
          <w:sz w:val="24"/>
        </w:rPr>
        <w:t xml:space="preserve"> </w:t>
      </w:r>
      <w:r>
        <w:rPr>
          <w:rFonts w:ascii="Times" w:hAnsi="Times" w:hint="eastAsia"/>
          <w:sz w:val="24"/>
        </w:rPr>
        <w:t>시기</w:t>
      </w:r>
      <w:r>
        <w:rPr>
          <w:rFonts w:ascii="Times" w:hAnsi="Times" w:hint="eastAsia"/>
          <w:sz w:val="24"/>
        </w:rPr>
        <w:t>: 2023</w:t>
      </w:r>
      <w:r>
        <w:rPr>
          <w:rFonts w:ascii="Times" w:hAnsi="Times" w:hint="eastAsia"/>
          <w:sz w:val="24"/>
        </w:rPr>
        <w:t>년</w:t>
      </w:r>
      <w:r>
        <w:rPr>
          <w:rFonts w:ascii="Times" w:hAnsi="Times" w:hint="eastAsia"/>
          <w:sz w:val="24"/>
        </w:rPr>
        <w:t xml:space="preserve"> 6</w:t>
      </w:r>
      <w:r>
        <w:rPr>
          <w:rFonts w:ascii="Times" w:hAnsi="Times" w:hint="eastAsia"/>
          <w:sz w:val="24"/>
        </w:rPr>
        <w:t>월</w:t>
      </w:r>
    </w:p>
    <w:p w14:paraId="10C862D5" w14:textId="2EF009DF" w:rsidR="000C3FAB" w:rsidRDefault="000C3FAB" w:rsidP="00696196">
      <w:pPr>
        <w:pStyle w:val="Corps"/>
        <w:rPr>
          <w:rFonts w:ascii="Times" w:eastAsia="Malgun Gothic" w:hAnsi="Times" w:cs="Times"/>
          <w:sz w:val="24"/>
          <w:szCs w:val="24"/>
        </w:rPr>
      </w:pPr>
    </w:p>
    <w:p w14:paraId="49B77206" w14:textId="4E33889C" w:rsidR="000C3FAB" w:rsidRDefault="000C3FAB" w:rsidP="00696196">
      <w:pPr>
        <w:pStyle w:val="Corps"/>
        <w:rPr>
          <w:rFonts w:ascii="Times" w:eastAsia="Malgun Gothic" w:hAnsi="Times" w:cs="Times"/>
          <w:sz w:val="24"/>
          <w:szCs w:val="24"/>
        </w:rPr>
      </w:pPr>
      <w:r>
        <w:rPr>
          <w:rFonts w:ascii="Times" w:hAnsi="Times" w:cs="Time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3999E" wp14:editId="2A0CA0B7">
                <wp:simplePos x="0" y="0"/>
                <wp:positionH relativeFrom="margin">
                  <wp:align>center</wp:align>
                </wp:positionH>
                <wp:positionV relativeFrom="paragraph">
                  <wp:posOffset>106397</wp:posOffset>
                </wp:positionV>
                <wp:extent cx="5784850" cy="8890"/>
                <wp:effectExtent l="19050" t="19050" r="6350" b="2921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0" cy="8890"/>
                        </a:xfrm>
                        <a:prstGeom prst="line">
                          <a:avLst/>
                        </a:prstGeom>
                        <a:ln w="381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3A81D" id="Straight Connector 6" o:spid="_x0000_s1026" style="position:absolute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4pt" to="455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" strokecolor="black [3200]" strokeweight="3pt">
                <v:stroke dashstyle="1 1" joinstyle="miter"/>
                <w10:wrap anchorx="margin"/>
              </v:line>
            </w:pict>
          </mc:Fallback>
        </mc:AlternateContent>
      </w:r>
    </w:p>
    <w:p w14:paraId="57E431CE" w14:textId="68579C60" w:rsidR="000C3FAB" w:rsidRDefault="000C3FAB" w:rsidP="00696196">
      <w:pPr>
        <w:pStyle w:val="Corps"/>
        <w:rPr>
          <w:rFonts w:ascii="Times" w:eastAsia="Malgun Gothic" w:hAnsi="Times" w:cs="Times"/>
          <w:sz w:val="24"/>
          <w:szCs w:val="24"/>
        </w:rPr>
      </w:pPr>
    </w:p>
    <w:p w14:paraId="04170856" w14:textId="31E76602" w:rsidR="000C3FAB" w:rsidRPr="000C3FAB" w:rsidRDefault="000C3FAB" w:rsidP="00696196">
      <w:pPr>
        <w:pStyle w:val="Corps"/>
        <w:rPr>
          <w:rFonts w:ascii="Times" w:eastAsia="Malgun Gothic" w:hAnsi="Times" w:cs="Times"/>
          <w:sz w:val="24"/>
          <w:szCs w:val="24"/>
        </w:rPr>
      </w:pPr>
    </w:p>
    <w:p w14:paraId="00DA5688" w14:textId="77777777" w:rsidR="000C3FAB" w:rsidRPr="00E1689F" w:rsidRDefault="000C3FAB" w:rsidP="000C3FAB">
      <w:pPr>
        <w:rPr>
          <w:rStyle w:val="Aucun"/>
          <w:rFonts w:ascii="Times" w:hAnsi="Times" w:cs="Times"/>
          <w:b/>
        </w:rPr>
      </w:pPr>
      <w:r w:rsidRPr="00E1689F">
        <w:rPr>
          <w:rStyle w:val="Aucun"/>
          <w:rFonts w:ascii="Times" w:hAnsi="Times" w:cs="Times"/>
          <w:b/>
        </w:rPr>
        <w:t>Baume &amp; Mercier</w:t>
      </w:r>
      <w:r w:rsidRPr="00E1689F">
        <w:rPr>
          <w:rStyle w:val="Aucun"/>
          <w:rFonts w:ascii="Times" w:hAnsi="Times" w:cs="Times"/>
          <w:b/>
        </w:rPr>
        <w:t>에</w:t>
      </w:r>
      <w:r w:rsidRPr="00E1689F">
        <w:rPr>
          <w:rStyle w:val="Aucun"/>
          <w:rFonts w:ascii="Times" w:hAnsi="Times" w:cs="Times"/>
          <w:b/>
        </w:rPr>
        <w:t xml:space="preserve"> </w:t>
      </w:r>
      <w:r w:rsidRPr="00E1689F">
        <w:rPr>
          <w:rStyle w:val="Aucun"/>
          <w:rFonts w:ascii="Times" w:hAnsi="Times" w:cs="Times"/>
          <w:b/>
        </w:rPr>
        <w:t>대해</w:t>
      </w:r>
      <w:r w:rsidRPr="00E1689F">
        <w:rPr>
          <w:rStyle w:val="Aucun"/>
          <w:rFonts w:ascii="Times" w:hAnsi="Times" w:cs="Times"/>
          <w:b/>
        </w:rPr>
        <w:t>:</w:t>
      </w:r>
    </w:p>
    <w:p w14:paraId="53365355" w14:textId="77777777" w:rsidR="000C3FAB" w:rsidRPr="00E1689F" w:rsidRDefault="000C3FAB" w:rsidP="000C3FAB">
      <w:pPr>
        <w:pStyle w:val="CorpsA"/>
        <w:jc w:val="both"/>
        <w:rPr>
          <w:rStyle w:val="Aucun"/>
          <w:rFonts w:ascii="Times" w:hAnsi="Times" w:cs="Times"/>
          <w:sz w:val="24"/>
          <w:szCs w:val="24"/>
          <w:lang w:eastAsia="ko-KR"/>
        </w:rPr>
      </w:pPr>
    </w:p>
    <w:p w14:paraId="6627B8FF" w14:textId="77777777" w:rsidR="000C3FAB" w:rsidRPr="00E1689F" w:rsidRDefault="000C3FAB" w:rsidP="000C3FAB">
      <w:pPr>
        <w:jc w:val="both"/>
        <w:rPr>
          <w:rFonts w:ascii="Times" w:hAnsi="Times" w:cs="Times"/>
          <w:iCs/>
        </w:rPr>
      </w:pPr>
      <w:r w:rsidRPr="00E1689F">
        <w:rPr>
          <w:rFonts w:ascii="Times" w:hAnsi="Times" w:cs="Times"/>
        </w:rPr>
        <w:t>시계</w:t>
      </w:r>
      <w:r w:rsidRPr="00E1689F">
        <w:rPr>
          <w:rFonts w:ascii="Times" w:hAnsi="Times" w:cs="Times"/>
        </w:rPr>
        <w:t xml:space="preserve"> Baume &amp; Mercier </w:t>
      </w:r>
      <w:proofErr w:type="spellStart"/>
      <w:r w:rsidRPr="00E1689F">
        <w:rPr>
          <w:rFonts w:ascii="Times" w:hAnsi="Times" w:cs="Times"/>
        </w:rPr>
        <w:t>메종은</w:t>
      </w:r>
      <w:proofErr w:type="spellEnd"/>
      <w:r w:rsidRPr="00E1689F">
        <w:rPr>
          <w:rFonts w:ascii="Times" w:hAnsi="Times" w:cs="Times"/>
        </w:rPr>
        <w:t xml:space="preserve"> 1830</w:t>
      </w:r>
      <w:r w:rsidRPr="00E1689F">
        <w:rPr>
          <w:rFonts w:ascii="Times" w:hAnsi="Times" w:cs="Times"/>
        </w:rPr>
        <w:t>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스위스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쥐라의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중심부에서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태어나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세계적인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명성을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누리고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있습니다</w:t>
      </w:r>
      <w:r w:rsidRPr="00E1689F">
        <w:rPr>
          <w:rFonts w:ascii="Times" w:hAnsi="Times" w:cs="Times"/>
        </w:rPr>
        <w:t xml:space="preserve">. </w:t>
      </w:r>
      <w:r w:rsidRPr="00E1689F">
        <w:rPr>
          <w:rFonts w:ascii="Times" w:hAnsi="Times" w:cs="Times"/>
        </w:rPr>
        <w:t>스위스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쥐라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중심에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있는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공방부터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제네바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본사까지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메종은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고객에게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최고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품질의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시계를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제공합니다</w:t>
      </w:r>
      <w:r w:rsidRPr="00E1689F">
        <w:rPr>
          <w:rFonts w:ascii="Times" w:hAnsi="Times" w:cs="Times"/>
        </w:rPr>
        <w:t xml:space="preserve">. </w:t>
      </w:r>
      <w:r w:rsidRPr="00E1689F">
        <w:rPr>
          <w:rFonts w:ascii="Times" w:hAnsi="Times" w:cs="Times"/>
          <w:b/>
          <w:bCs/>
        </w:rPr>
        <w:t>형태에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초점을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맞춘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디자인과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고객을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위한</w:t>
      </w:r>
      <w:r w:rsidRPr="00E1689F">
        <w:rPr>
          <w:rFonts w:ascii="Times" w:hAnsi="Times" w:cs="Times"/>
          <w:b/>
          <w:bCs/>
        </w:rPr>
        <w:t xml:space="preserve"> </w:t>
      </w:r>
      <w:proofErr w:type="spellStart"/>
      <w:r w:rsidRPr="00E1689F">
        <w:rPr>
          <w:rFonts w:ascii="Times" w:hAnsi="Times" w:cs="Times"/>
          <w:b/>
          <w:bCs/>
        </w:rPr>
        <w:t>워치메이킹</w:t>
      </w:r>
      <w:proofErr w:type="spellEnd"/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기술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혁신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사이에서</w:t>
      </w:r>
      <w:r w:rsidRPr="00E1689F">
        <w:rPr>
          <w:rFonts w:ascii="Times" w:hAnsi="Times" w:cs="Times"/>
          <w:b/>
          <w:bCs/>
        </w:rPr>
        <w:t xml:space="preserve"> </w:t>
      </w:r>
      <w:r w:rsidRPr="00E1689F">
        <w:rPr>
          <w:rFonts w:ascii="Times" w:hAnsi="Times" w:cs="Times"/>
          <w:b/>
          <w:bCs/>
        </w:rPr>
        <w:t>균형</w:t>
      </w:r>
      <w:r w:rsidRPr="00E1689F">
        <w:rPr>
          <w:rFonts w:ascii="Times" w:hAnsi="Times" w:cs="Times"/>
        </w:rPr>
        <w:t>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추구하는</w:t>
      </w:r>
      <w:r w:rsidRPr="00E1689F">
        <w:rPr>
          <w:rFonts w:ascii="Times" w:hAnsi="Times" w:cs="Times"/>
        </w:rPr>
        <w:t xml:space="preserve"> Baume &amp; Mercier </w:t>
      </w:r>
      <w:r w:rsidRPr="00E1689F">
        <w:rPr>
          <w:rFonts w:ascii="Times" w:hAnsi="Times" w:cs="Times"/>
        </w:rPr>
        <w:t>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디자인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노하우와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메종의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시계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기술을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이어가며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워치메이킹의</w:t>
      </w:r>
      <w:proofErr w:type="spellEnd"/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역사를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계속해서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써내려갑니다</w:t>
      </w:r>
      <w:proofErr w:type="spellEnd"/>
      <w:r w:rsidRPr="00E1689F">
        <w:rPr>
          <w:rFonts w:ascii="Times" w:hAnsi="Times" w:cs="Times"/>
        </w:rPr>
        <w:t xml:space="preserve">. </w:t>
      </w:r>
      <w:r w:rsidRPr="00E1689F">
        <w:rPr>
          <w:rFonts w:ascii="Times" w:hAnsi="Times" w:cs="Times"/>
        </w:rPr>
        <w:t>설립자인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윌리엄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봄</w:t>
      </w:r>
      <w:r w:rsidRPr="00E1689F">
        <w:rPr>
          <w:rFonts w:ascii="Times" w:hAnsi="Times" w:cs="Times"/>
        </w:rPr>
        <w:t>(William Baume)</w:t>
      </w:r>
      <w:r w:rsidRPr="00E1689F">
        <w:rPr>
          <w:rFonts w:ascii="Times" w:hAnsi="Times" w:cs="Times"/>
        </w:rPr>
        <w:t>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폴</w:t>
      </w:r>
      <w:r w:rsidRPr="00E1689F">
        <w:rPr>
          <w:rFonts w:ascii="Times" w:hAnsi="Times" w:cs="Times"/>
        </w:rPr>
        <w:t xml:space="preserve"> </w:t>
      </w:r>
      <w:proofErr w:type="spellStart"/>
      <w:r w:rsidRPr="00E1689F">
        <w:rPr>
          <w:rFonts w:ascii="Times" w:hAnsi="Times" w:cs="Times"/>
        </w:rPr>
        <w:t>메르시에</w:t>
      </w:r>
      <w:proofErr w:type="spellEnd"/>
      <w:r w:rsidRPr="00E1689F">
        <w:rPr>
          <w:rFonts w:ascii="Times" w:hAnsi="Times" w:cs="Times"/>
        </w:rPr>
        <w:t>(Paul Mercier)</w:t>
      </w:r>
      <w:r w:rsidRPr="00E1689F">
        <w:rPr>
          <w:rFonts w:ascii="Times" w:hAnsi="Times" w:cs="Times"/>
        </w:rPr>
        <w:t>의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만남과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이어지는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노하우가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고전주의와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창의성</w:t>
      </w:r>
      <w:r w:rsidRPr="00E1689F">
        <w:rPr>
          <w:rFonts w:ascii="Times" w:hAnsi="Times" w:cs="Times"/>
        </w:rPr>
        <w:t xml:space="preserve">, </w:t>
      </w:r>
      <w:r w:rsidRPr="00E1689F">
        <w:rPr>
          <w:rFonts w:ascii="Times" w:hAnsi="Times" w:cs="Times"/>
        </w:rPr>
        <w:t>전통과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현대성</w:t>
      </w:r>
      <w:r w:rsidRPr="00E1689F">
        <w:rPr>
          <w:rFonts w:ascii="Times" w:hAnsi="Times" w:cs="Times"/>
        </w:rPr>
        <w:t xml:space="preserve">, </w:t>
      </w:r>
      <w:r w:rsidRPr="00E1689F">
        <w:rPr>
          <w:rFonts w:ascii="Times" w:hAnsi="Times" w:cs="Times"/>
        </w:rPr>
        <w:t>우아함과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개성</w:t>
      </w:r>
      <w:r w:rsidRPr="00E1689F">
        <w:rPr>
          <w:rFonts w:ascii="Times" w:hAnsi="Times" w:cs="Times"/>
        </w:rPr>
        <w:t xml:space="preserve">, </w:t>
      </w:r>
      <w:r w:rsidRPr="00E1689F">
        <w:rPr>
          <w:rFonts w:ascii="Times" w:hAnsi="Times" w:cs="Times"/>
        </w:rPr>
        <w:t>그리고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어느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때보다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현대적인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요소를</w:t>
      </w:r>
      <w:r w:rsidRPr="00E1689F">
        <w:rPr>
          <w:rFonts w:ascii="Times" w:hAnsi="Times" w:cs="Times"/>
        </w:rPr>
        <w:t xml:space="preserve"> </w:t>
      </w:r>
      <w:r w:rsidRPr="00E1689F">
        <w:rPr>
          <w:rFonts w:ascii="Times" w:hAnsi="Times" w:cs="Times"/>
        </w:rPr>
        <w:t>결합합니다</w:t>
      </w:r>
      <w:r w:rsidRPr="00E1689F">
        <w:rPr>
          <w:rFonts w:ascii="Times" w:hAnsi="Times" w:cs="Times"/>
        </w:rPr>
        <w:t>.</w:t>
      </w:r>
    </w:p>
    <w:p w14:paraId="36455219" w14:textId="7FF752E1" w:rsidR="0045643C" w:rsidRPr="0045643C" w:rsidRDefault="0045643C" w:rsidP="008F4F00">
      <w:pPr>
        <w:pStyle w:val="NoSpacing"/>
        <w:jc w:val="both"/>
        <w:rPr>
          <w:rFonts w:ascii="Times" w:hAnsi="Times"/>
        </w:rPr>
      </w:pPr>
    </w:p>
    <w:sectPr w:rsidR="0045643C" w:rsidRPr="0045643C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1479D" w14:textId="77777777" w:rsidR="00CD5CEC" w:rsidRDefault="00CD5CEC" w:rsidP="00B244CF">
      <w:r>
        <w:separator/>
      </w:r>
    </w:p>
  </w:endnote>
  <w:endnote w:type="continuationSeparator" w:id="0">
    <w:p w14:paraId="746C8BEE" w14:textId="77777777" w:rsidR="00CD5CEC" w:rsidRDefault="00CD5CEC" w:rsidP="00B2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FFD3E" w14:textId="77777777" w:rsidR="00CD5CEC" w:rsidRDefault="00CD5CEC" w:rsidP="00B244CF">
      <w:r>
        <w:separator/>
      </w:r>
    </w:p>
  </w:footnote>
  <w:footnote w:type="continuationSeparator" w:id="0">
    <w:p w14:paraId="7AB2A3E5" w14:textId="77777777" w:rsidR="00CD5CEC" w:rsidRDefault="00CD5CEC" w:rsidP="00B2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0A0B0" w14:textId="77777777" w:rsidR="00A02712" w:rsidRDefault="00A02712" w:rsidP="00A02712">
    <w:pPr>
      <w:pStyle w:val="Header"/>
      <w:jc w:val="center"/>
    </w:pPr>
    <w:r>
      <w:rPr>
        <w:noProof/>
        <w:lang w:eastAsia="zh-CN"/>
      </w:rPr>
      <w:drawing>
        <wp:inline distT="0" distB="0" distL="0" distR="0" wp14:anchorId="1CB58A8C" wp14:editId="7B90DC78">
          <wp:extent cx="1825710" cy="625475"/>
          <wp:effectExtent l="0" t="0" r="3175" b="3175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EC288F" w14:textId="77777777" w:rsidR="00A02712" w:rsidRDefault="00A02712" w:rsidP="00A02712">
    <w:pPr>
      <w:pStyle w:val="Header"/>
      <w:jc w:val="center"/>
    </w:pPr>
  </w:p>
  <w:p w14:paraId="115929DF" w14:textId="77777777" w:rsidR="00A02712" w:rsidRDefault="00A02712" w:rsidP="00A02712">
    <w:pPr>
      <w:pStyle w:val="Header"/>
      <w:jc w:val="center"/>
    </w:pPr>
  </w:p>
  <w:p w14:paraId="46336787" w14:textId="4ADCBD5B" w:rsidR="00F61E9A" w:rsidRDefault="00F61E9A" w:rsidP="00A02712">
    <w:pPr>
      <w:pStyle w:val="Header"/>
      <w:jc w:val="center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1FBC66A" wp14:editId="5D2270B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9fd491ab1910df570e4cb0a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CC77D6" w14:textId="19041D7D" w:rsidR="00F61E9A" w:rsidRPr="00F61E9A" w:rsidRDefault="00A02712" w:rsidP="00F61E9A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BC66A" id="_x0000_t202" coordsize="21600,21600" o:spt="202" path="m,l,21600r21600,l21600,xe">
              <v:stroke joinstyle="miter"/>
              <v:path gradientshapeok="t" o:connecttype="rect"/>
            </v:shapetype>
            <v:shape id="MSIPCM79fd491ab1910df570e4cb0a" o:spid="_x0000_s1031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" o:allowincell="f" filled="f" stroked="f" strokeweight=".5pt">
              <v:textbox inset="20pt,0,,0">
                <w:txbxContent>
                  <w:p w14:paraId="62CC77D6" w14:textId="19041D7D" w:rsidR="00F61E9A" w:rsidRPr="00F61E9A" w:rsidRDefault="00A02712" w:rsidP="00F61E9A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3C"/>
    <w:rsid w:val="00095524"/>
    <w:rsid w:val="000C3FAB"/>
    <w:rsid w:val="00103A87"/>
    <w:rsid w:val="001209A6"/>
    <w:rsid w:val="00132CFC"/>
    <w:rsid w:val="001340EB"/>
    <w:rsid w:val="001722D4"/>
    <w:rsid w:val="001B22AC"/>
    <w:rsid w:val="001B6C1D"/>
    <w:rsid w:val="001E5B47"/>
    <w:rsid w:val="00201A1E"/>
    <w:rsid w:val="00275AE5"/>
    <w:rsid w:val="00281389"/>
    <w:rsid w:val="002B2F86"/>
    <w:rsid w:val="002C576A"/>
    <w:rsid w:val="002F18AB"/>
    <w:rsid w:val="002F60C5"/>
    <w:rsid w:val="003C5653"/>
    <w:rsid w:val="003F59DB"/>
    <w:rsid w:val="0045643C"/>
    <w:rsid w:val="00477C55"/>
    <w:rsid w:val="004C1050"/>
    <w:rsid w:val="00514D69"/>
    <w:rsid w:val="005249E6"/>
    <w:rsid w:val="005E0DC2"/>
    <w:rsid w:val="00630615"/>
    <w:rsid w:val="00634FDF"/>
    <w:rsid w:val="00696196"/>
    <w:rsid w:val="006D0202"/>
    <w:rsid w:val="00745C2F"/>
    <w:rsid w:val="007B56FA"/>
    <w:rsid w:val="007E560E"/>
    <w:rsid w:val="0080688D"/>
    <w:rsid w:val="00877F09"/>
    <w:rsid w:val="008F209F"/>
    <w:rsid w:val="008F4F00"/>
    <w:rsid w:val="0090786E"/>
    <w:rsid w:val="0095479C"/>
    <w:rsid w:val="009756F4"/>
    <w:rsid w:val="009E15A9"/>
    <w:rsid w:val="009E66B7"/>
    <w:rsid w:val="00A02712"/>
    <w:rsid w:val="00A109B8"/>
    <w:rsid w:val="00A845F3"/>
    <w:rsid w:val="00A946D6"/>
    <w:rsid w:val="00B244CF"/>
    <w:rsid w:val="00C30519"/>
    <w:rsid w:val="00CD5CEC"/>
    <w:rsid w:val="00D073BC"/>
    <w:rsid w:val="00D215F2"/>
    <w:rsid w:val="00D40331"/>
    <w:rsid w:val="00D506D1"/>
    <w:rsid w:val="00D50B08"/>
    <w:rsid w:val="00DC3F5B"/>
    <w:rsid w:val="00E87368"/>
    <w:rsid w:val="00ED59AA"/>
    <w:rsid w:val="00EE2ABF"/>
    <w:rsid w:val="00EF182B"/>
    <w:rsid w:val="00F61E9A"/>
    <w:rsid w:val="00F704F6"/>
    <w:rsid w:val="00FF6043"/>
    <w:rsid w:val="3197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1F722F"/>
  <w15:docId w15:val="{0C29120A-E155-437A-B92A-6628F2A2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3C"/>
  </w:style>
  <w:style w:type="character" w:styleId="CommentReference">
    <w:name w:val="annotation reference"/>
    <w:basedOn w:val="DefaultParagraphFont"/>
    <w:uiPriority w:val="99"/>
    <w:semiHidden/>
    <w:unhideWhenUsed/>
    <w:rsid w:val="00C30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5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519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051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44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4CF"/>
  </w:style>
  <w:style w:type="paragraph" w:styleId="Footer">
    <w:name w:val="footer"/>
    <w:basedOn w:val="Normal"/>
    <w:link w:val="FooterChar"/>
    <w:uiPriority w:val="99"/>
    <w:unhideWhenUsed/>
    <w:rsid w:val="00B244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4CF"/>
  </w:style>
  <w:style w:type="paragraph" w:styleId="BalloonText">
    <w:name w:val="Balloon Text"/>
    <w:basedOn w:val="Normal"/>
    <w:link w:val="BalloonTextChar"/>
    <w:uiPriority w:val="99"/>
    <w:semiHidden/>
    <w:unhideWhenUsed/>
    <w:rsid w:val="001E5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4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9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49E6"/>
  </w:style>
  <w:style w:type="paragraph" w:customStyle="1" w:styleId="Corps">
    <w:name w:val="Corps"/>
    <w:rsid w:val="0069619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  <w:spacing w:line="288" w:lineRule="auto"/>
      <w:jc w:val="both"/>
    </w:pPr>
    <w:rPr>
      <w:rFonts w:ascii="Tahoma" w:eastAsia="ヒラギノ角ゴ Pro W3" w:hAnsi="Tahoma" w:cs="Times New Roman"/>
      <w:color w:val="000000"/>
      <w:sz w:val="22"/>
      <w:szCs w:val="20"/>
    </w:rPr>
  </w:style>
  <w:style w:type="paragraph" w:customStyle="1" w:styleId="CorpsA">
    <w:name w:val="Corps A"/>
    <w:rsid w:val="000C3FAB"/>
    <w:rPr>
      <w:rFonts w:ascii="Helvetica Neue" w:eastAsia="Arial Unicode MS" w:hAnsi="Helvetica Neue" w:cs="Arial Unicode MS"/>
      <w:color w:val="000000"/>
      <w:sz w:val="22"/>
      <w:szCs w:val="22"/>
      <w:u w:color="000000"/>
      <w:lang w:eastAsia="fr-CH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ucun">
    <w:name w:val="Aucun"/>
    <w:rsid w:val="000C3FAB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8b4144-d4de-4420-a0a8-8275d64410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5" ma:contentTypeDescription="Create a new document." ma:contentTypeScope="" ma:versionID="d43379888c9cdf4c8a41fd8468da0954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3d7dcab03efff717498b02c3b967ce27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453A2-6CF3-475A-84FC-3CFCA7391172}">
  <ds:schemaRefs>
    <ds:schemaRef ds:uri="http://schemas.microsoft.com/office/2006/metadata/properties"/>
    <ds:schemaRef ds:uri="http://schemas.microsoft.com/office/infopath/2007/PartnerControls"/>
    <ds:schemaRef ds:uri="a08b4144-d4de-4420-a0a8-8275d64410ac"/>
  </ds:schemaRefs>
</ds:datastoreItem>
</file>

<file path=customXml/itemProps2.xml><?xml version="1.0" encoding="utf-8"?>
<ds:datastoreItem xmlns:ds="http://schemas.openxmlformats.org/officeDocument/2006/customXml" ds:itemID="{E3F4FFF7-481E-4ADC-8C60-4B3873E51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4CBE0-5A00-4BB7-950F-19873C2126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952</Words>
  <Characters>3390</Characters>
  <Application>Microsoft Office Word</Application>
  <DocSecurity>0</DocSecurity>
  <Lines>178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Miquel</dc:creator>
  <cp:lastModifiedBy>CRÉMER Bhélia (BEM-CH)</cp:lastModifiedBy>
  <cp:revision>5</cp:revision>
  <cp:lastPrinted>2023-03-08T13:49:00Z</cp:lastPrinted>
  <dcterms:created xsi:type="dcterms:W3CDTF">2023-03-08T13:49:00Z</dcterms:created>
  <dcterms:modified xsi:type="dcterms:W3CDTF">2024-05-22T07:26:00Z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8a14748-72d4-4075-91da-a3aef68197d4_Enabled">
    <vt:lpwstr>true</vt:lpwstr>
  </property>
  <property fmtid="{D5CDD505-2E9C-101B-9397-08002B2CF9AE}" pid="4" name="MSIP_Label_98a14748-72d4-4075-91da-a3aef68197d4_SetDate">
    <vt:lpwstr>2023-03-10T10:46:18Z</vt:lpwstr>
  </property>
  <property fmtid="{D5CDD505-2E9C-101B-9397-08002B2CF9AE}" pid="5" name="MSIP_Label_98a14748-72d4-4075-91da-a3aef68197d4_Method">
    <vt:lpwstr>Standard</vt:lpwstr>
  </property>
  <property fmtid="{D5CDD505-2E9C-101B-9397-08002B2CF9AE}" pid="6" name="MSIP_Label_98a14748-72d4-4075-91da-a3aef68197d4_Name">
    <vt:lpwstr>Internal</vt:lpwstr>
  </property>
  <property fmtid="{D5CDD505-2E9C-101B-9397-08002B2CF9AE}" pid="7" name="MSIP_Label_98a14748-72d4-4075-91da-a3aef68197d4_SiteId">
    <vt:lpwstr>94b3f1b2-8b3a-49e3-ba33-8b8fb6d18361</vt:lpwstr>
  </property>
  <property fmtid="{D5CDD505-2E9C-101B-9397-08002B2CF9AE}" pid="8" name="MSIP_Label_98a14748-72d4-4075-91da-a3aef68197d4_ActionId">
    <vt:lpwstr>a1b73d5a-fac7-44ed-a1a4-c9ebdadc2a3a</vt:lpwstr>
  </property>
  <property fmtid="{D5CDD505-2E9C-101B-9397-08002B2CF9AE}" pid="9" name="MSIP_Label_98a14748-72d4-4075-91da-a3aef68197d4_ContentBits">
    <vt:lpwstr>1</vt:lpwstr>
  </property>
  <property fmtid="{D5CDD505-2E9C-101B-9397-08002B2CF9AE}" pid="10" name="GrammarlyDocumentId">
    <vt:lpwstr>273da242de1acef3917c17a702ff2ec9a7f53fc08c5b090607c6ad15d46f5f54</vt:lpwstr>
  </property>
</Properties>
</file>