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29CF9" w14:textId="571F5786" w:rsidR="008868AB" w:rsidRDefault="1E169BDC" w:rsidP="1E169BDC">
      <w:pPr>
        <w:pStyle w:val="Corps"/>
        <w:jc w:val="center"/>
        <w:rPr>
          <w:rFonts w:hint="eastAsia"/>
          <w:b/>
          <w:bCs/>
          <w:sz w:val="24"/>
          <w:szCs w:val="24"/>
        </w:rPr>
      </w:pPr>
      <w:r>
        <w:rPr>
          <w:rFonts w:hint="eastAsia"/>
          <w:b/>
          <w:sz w:val="24"/>
        </w:rPr>
        <w:t>ボーム＆メルシエのリビエラ</w:t>
      </w:r>
      <w:r>
        <w:rPr>
          <w:rFonts w:hint="eastAsia"/>
          <w:b/>
          <w:sz w:val="24"/>
        </w:rPr>
        <w:t xml:space="preserve"> </w:t>
      </w:r>
      <w:r>
        <w:rPr>
          <w:rFonts w:hint="eastAsia"/>
          <w:b/>
          <w:sz w:val="24"/>
        </w:rPr>
        <w:t>コレクションで</w:t>
      </w:r>
      <w:r>
        <w:rPr>
          <w:rFonts w:hint="eastAsia"/>
          <w:b/>
          <w:sz w:val="24"/>
        </w:rPr>
        <w:t xml:space="preserve"> </w:t>
      </w:r>
    </w:p>
    <w:p w14:paraId="08A2CB1E" w14:textId="77777777" w:rsidR="008868AB" w:rsidRDefault="00705241">
      <w:pPr>
        <w:pStyle w:val="Corps"/>
        <w:jc w:val="center"/>
        <w:rPr>
          <w:rFonts w:hint="eastAsia"/>
          <w:b/>
          <w:bCs/>
          <w:sz w:val="24"/>
          <w:szCs w:val="24"/>
        </w:rPr>
      </w:pPr>
      <w:r>
        <w:rPr>
          <w:rFonts w:hint="eastAsia"/>
          <w:b/>
          <w:sz w:val="24"/>
        </w:rPr>
        <w:t>祝う今年の夏</w:t>
      </w:r>
    </w:p>
    <w:p w14:paraId="62486C05" w14:textId="77777777" w:rsidR="008868AB" w:rsidRDefault="008868AB">
      <w:pPr>
        <w:pStyle w:val="Corps"/>
        <w:jc w:val="center"/>
        <w:rPr>
          <w:rFonts w:hint="eastAsia"/>
          <w:b/>
          <w:bCs/>
        </w:rPr>
      </w:pPr>
    </w:p>
    <w:p w14:paraId="4101652C" w14:textId="77777777" w:rsidR="008868AB" w:rsidRDefault="008868AB">
      <w:pPr>
        <w:pStyle w:val="Corps"/>
        <w:jc w:val="center"/>
        <w:rPr>
          <w:rFonts w:hint="eastAsia"/>
          <w:b/>
          <w:bCs/>
        </w:rPr>
      </w:pPr>
    </w:p>
    <w:p w14:paraId="32DF8C1E" w14:textId="77777777" w:rsidR="008868AB" w:rsidRDefault="00705241">
      <w:pPr>
        <w:pStyle w:val="Corps"/>
        <w:jc w:val="center"/>
        <w:rPr>
          <w:rFonts w:hint="eastAsia"/>
        </w:rPr>
      </w:pPr>
      <w:r>
        <w:rPr>
          <w:rStyle w:val="Aucun"/>
          <w:rFonts w:hint="eastAsia"/>
          <w:b/>
        </w:rPr>
        <w:t>フェミニンなパステルカラーのダイヤル</w:t>
      </w:r>
    </w:p>
    <w:p w14:paraId="2A94D28B" w14:textId="77777777" w:rsidR="008868AB" w:rsidRDefault="00705241">
      <w:pPr>
        <w:pStyle w:val="Corps"/>
        <w:jc w:val="center"/>
        <w:rPr>
          <w:rFonts w:hint="eastAsia"/>
          <w:b/>
          <w:bCs/>
        </w:rPr>
      </w:pPr>
      <w:r>
        <w:rPr>
          <w:rFonts w:hint="eastAsia"/>
          <w:b/>
        </w:rPr>
        <w:t>ホワイトダイヤルのカムバック</w:t>
      </w:r>
    </w:p>
    <w:p w14:paraId="7119398B" w14:textId="437C8A7D" w:rsidR="008868AB" w:rsidRDefault="00705241">
      <w:pPr>
        <w:pStyle w:val="Corps"/>
        <w:jc w:val="center"/>
        <w:rPr>
          <w:rFonts w:hint="eastAsia"/>
          <w:b/>
          <w:bCs/>
        </w:rPr>
      </w:pPr>
      <w:r>
        <w:rPr>
          <w:rFonts w:hint="eastAsia"/>
          <w:b/>
        </w:rPr>
        <w:t>洗練されたボーマティック</w:t>
      </w:r>
      <w:r>
        <w:rPr>
          <w:rFonts w:hint="eastAsia"/>
          <w:b/>
        </w:rPr>
        <w:t xml:space="preserve"> </w:t>
      </w:r>
      <w:r>
        <w:rPr>
          <w:rFonts w:hint="eastAsia"/>
          <w:b/>
        </w:rPr>
        <w:t>タイムピースのゴールドダイヤル</w:t>
      </w:r>
      <w:r>
        <w:rPr>
          <w:rFonts w:hint="eastAsia"/>
          <w:b/>
        </w:rPr>
        <w:t xml:space="preserve">  </w:t>
      </w:r>
    </w:p>
    <w:p w14:paraId="3B420BAE" w14:textId="77777777" w:rsidR="008868AB" w:rsidRDefault="00705241">
      <w:pPr>
        <w:pStyle w:val="Corps"/>
        <w:jc w:val="center"/>
        <w:rPr>
          <w:rStyle w:val="Aucun"/>
          <w:rFonts w:hint="eastAsia"/>
          <w:b/>
          <w:bCs/>
        </w:rPr>
      </w:pPr>
      <w:r>
        <w:rPr>
          <w:rStyle w:val="Aucun"/>
          <w:rFonts w:hint="eastAsia"/>
          <w:b/>
        </w:rPr>
        <w:t>フレンチ</w:t>
      </w:r>
      <w:r>
        <w:rPr>
          <w:rStyle w:val="Aucun"/>
          <w:rFonts w:hint="eastAsia"/>
          <w:b/>
        </w:rPr>
        <w:t xml:space="preserve"> </w:t>
      </w:r>
      <w:r>
        <w:rPr>
          <w:rStyle w:val="Aucun"/>
          <w:rFonts w:hint="eastAsia"/>
          <w:b/>
        </w:rPr>
        <w:t>リビエラを思わせるスポーツシック</w:t>
      </w:r>
    </w:p>
    <w:p w14:paraId="4B99056E" w14:textId="77777777" w:rsidR="008868AB" w:rsidRDefault="008868AB">
      <w:pPr>
        <w:pStyle w:val="Corps"/>
        <w:jc w:val="center"/>
        <w:rPr>
          <w:rStyle w:val="Aucun"/>
          <w:rFonts w:hint="eastAsia"/>
          <w:b/>
          <w:bCs/>
        </w:rPr>
      </w:pPr>
    </w:p>
    <w:p w14:paraId="1299C43A" w14:textId="77777777" w:rsidR="008868AB" w:rsidRDefault="008868AB">
      <w:pPr>
        <w:pStyle w:val="Corps"/>
        <w:jc w:val="both"/>
        <w:rPr>
          <w:rFonts w:hint="eastAsia"/>
        </w:rPr>
      </w:pPr>
    </w:p>
    <w:p w14:paraId="4DDBEF00" w14:textId="77777777" w:rsidR="008868AB" w:rsidRDefault="008868AB">
      <w:pPr>
        <w:pStyle w:val="Corps"/>
        <w:jc w:val="both"/>
        <w:rPr>
          <w:rFonts w:hint="eastAsia"/>
        </w:rPr>
      </w:pPr>
    </w:p>
    <w:p w14:paraId="11B9E18D" w14:textId="362CDB62" w:rsidR="008868AB" w:rsidRDefault="00705241" w:rsidP="425EFDC4">
      <w:pPr>
        <w:pStyle w:val="Corps"/>
        <w:jc w:val="both"/>
        <w:rPr>
          <w:lang w:val="fr-CH"/>
        </w:rPr>
      </w:pPr>
      <w:r>
        <w:rPr>
          <w:rFonts w:hint="eastAsia"/>
        </w:rPr>
        <w:t>風のそよぎに耳を澄ませ、日々の小さな喜びを大切にする。リビエラ</w:t>
      </w:r>
      <w:r>
        <w:rPr>
          <w:rFonts w:hint="eastAsia"/>
        </w:rPr>
        <w:t xml:space="preserve"> </w:t>
      </w:r>
      <w:r>
        <w:rPr>
          <w:rFonts w:hint="eastAsia"/>
        </w:rPr>
        <w:t>コレクションが夏の香りと共にくつろいだエレガンスをお届けします。この美しいシーズンを皆様ともにお楽しみください。特徴的な</w:t>
      </w:r>
      <w:r>
        <w:rPr>
          <w:rFonts w:hint="eastAsia"/>
        </w:rPr>
        <w:t>12</w:t>
      </w:r>
      <w:r>
        <w:rPr>
          <w:rFonts w:hint="eastAsia"/>
        </w:rPr>
        <w:t>角形のシルエットが明るい輝きの中に新たなバージョンで展開されます。ウォームシルバーカラー</w:t>
      </w:r>
      <w:r>
        <w:rPr>
          <w:rFonts w:hint="eastAsia"/>
        </w:rPr>
        <w:t>(Riviera M0A10810)</w:t>
      </w:r>
      <w:r>
        <w:rPr>
          <w:rFonts w:hint="eastAsia"/>
        </w:rPr>
        <w:t>、クリアブルー</w:t>
      </w:r>
      <w:r>
        <w:rPr>
          <w:rFonts w:hint="eastAsia"/>
        </w:rPr>
        <w:t>(M0A10811)</w:t>
      </w:r>
      <w:r>
        <w:rPr>
          <w:rFonts w:hint="eastAsia"/>
        </w:rPr>
        <w:t>、ローズ</w:t>
      </w:r>
      <w:r>
        <w:rPr>
          <w:rFonts w:hint="eastAsia"/>
        </w:rPr>
        <w:t>(M0A10812)</w:t>
      </w:r>
      <w:r>
        <w:rPr>
          <w:rFonts w:hint="eastAsia"/>
        </w:rPr>
        <w:t>の</w:t>
      </w:r>
      <w:r>
        <w:rPr>
          <w:rFonts w:hint="eastAsia"/>
        </w:rPr>
        <w:t>3</w:t>
      </w:r>
      <w:r>
        <w:rPr>
          <w:rFonts w:hint="eastAsia"/>
        </w:rPr>
        <w:t>種類のパステルカラーダイヤルが</w:t>
      </w:r>
      <w:r>
        <w:rPr>
          <w:rFonts w:hint="eastAsia"/>
        </w:rPr>
        <w:t>3</w:t>
      </w:r>
      <w:r>
        <w:rPr>
          <w:rFonts w:hint="eastAsia"/>
        </w:rPr>
        <w:t>つのレディス新モデルを飾ります。ホワイトダイヤル</w:t>
      </w:r>
      <w:r>
        <w:rPr>
          <w:rFonts w:hint="eastAsia"/>
        </w:rPr>
        <w:t>(</w:t>
      </w:r>
      <w:r>
        <w:rPr>
          <w:rFonts w:hint="eastAsia"/>
        </w:rPr>
        <w:t>リビエラ</w:t>
      </w:r>
      <w:r>
        <w:rPr>
          <w:rFonts w:hint="eastAsia"/>
        </w:rPr>
        <w:t xml:space="preserve"> M0A10829)</w:t>
      </w:r>
      <w:r>
        <w:rPr>
          <w:rFonts w:hint="eastAsia"/>
        </w:rPr>
        <w:t>は</w:t>
      </w:r>
      <w:r>
        <w:rPr>
          <w:rFonts w:hint="eastAsia"/>
        </w:rPr>
        <w:t>2021</w:t>
      </w:r>
      <w:r>
        <w:rPr>
          <w:rFonts w:hint="eastAsia"/>
        </w:rPr>
        <w:t>年のリビエラ再登場以来のカムバックで、コレクションの人気モデルのブルー、ブラック、グリーンのラインに加わります。ヴィンテージスタイルのゴールドカラーダイヤルが輝くのは、洗練されたボーマティック</w:t>
      </w:r>
      <w:r>
        <w:rPr>
          <w:rFonts w:hint="eastAsia"/>
        </w:rPr>
        <w:t xml:space="preserve"> </w:t>
      </w:r>
      <w:r>
        <w:rPr>
          <w:rFonts w:hint="eastAsia"/>
        </w:rPr>
        <w:t>ムーブメント搭載のメンズモデル。</w:t>
      </w:r>
    </w:p>
    <w:p w14:paraId="73F965B9" w14:textId="77777777" w:rsidR="00BE474A" w:rsidRDefault="00BE474A" w:rsidP="425EFDC4">
      <w:pPr>
        <w:pStyle w:val="Corps"/>
        <w:jc w:val="both"/>
        <w:rPr>
          <w:lang w:val="fr-CH"/>
        </w:rPr>
      </w:pPr>
    </w:p>
    <w:p w14:paraId="0CA55C92" w14:textId="3EDCF4E7" w:rsidR="00BE474A" w:rsidRPr="00BE474A" w:rsidRDefault="00BE474A" w:rsidP="425EFDC4">
      <w:pPr>
        <w:pStyle w:val="Corps"/>
        <w:jc w:val="both"/>
        <w:rPr>
          <w:lang w:val="fr-CH"/>
        </w:rPr>
      </w:pPr>
      <w:r>
        <w:rPr>
          <w:noProof/>
          <w:lang w:val="fr-FR"/>
        </w:rPr>
        <w:drawing>
          <wp:inline distT="0" distB="0" distL="0" distR="0" wp14:anchorId="3DAC0DAC" wp14:editId="618C9942">
            <wp:extent cx="6096000" cy="4572000"/>
            <wp:effectExtent l="0" t="0" r="0" b="0"/>
            <wp:docPr id="140133977" name="Image 2" descr="Une image contenant ciel, Accessoire de mode, nuage,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3977" name="Image 2" descr="Une image contenant ciel, Accessoire de mode, nuage, personne&#10;&#10;Le contenu généré par l’IA peut êtr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14:paraId="3461D779" w14:textId="77777777" w:rsidR="008868AB" w:rsidRDefault="008868AB">
      <w:pPr>
        <w:pStyle w:val="Corps"/>
        <w:jc w:val="both"/>
        <w:rPr>
          <w:rFonts w:hint="eastAsia"/>
        </w:rPr>
      </w:pPr>
    </w:p>
    <w:p w14:paraId="4A8A411C" w14:textId="77777777" w:rsidR="008868AB" w:rsidRDefault="00705241">
      <w:pPr>
        <w:pStyle w:val="Corps"/>
        <w:jc w:val="both"/>
        <w:rPr>
          <w:rFonts w:hint="eastAsia"/>
        </w:rPr>
      </w:pPr>
      <w:r>
        <w:rPr>
          <w:rFonts w:hint="eastAsia"/>
        </w:rPr>
        <w:t>いずれのモデルもコレクションのスポーツシックを体現し、フランスの避暑地リビエラ地方の魅力と美しい自然、寛容な生活を表現しています。穏やかなライフスタイルの中に感じられる控え</w:t>
      </w:r>
      <w:r>
        <w:rPr>
          <w:rFonts w:hint="eastAsia"/>
        </w:rPr>
        <w:lastRenderedPageBreak/>
        <w:t>めなラグジュアリーと言えるでしょう。ボーム＆メルシエが大切にするフォルムと時計づくりのノウハウの探求は、すべてのアングル、仕上げ、素材、カラーに独特のコントラストを描き出します。そこには海と地と山に彩られた豊かな自然、生来のエレガンスと繊細な感性があふれています。</w:t>
      </w:r>
      <w:r>
        <w:rPr>
          <w:rFonts w:hint="eastAsia"/>
        </w:rPr>
        <w:t xml:space="preserve"> </w:t>
      </w:r>
    </w:p>
    <w:p w14:paraId="3CF2D8B6" w14:textId="77777777" w:rsidR="008868AB" w:rsidRDefault="008868AB">
      <w:pPr>
        <w:pStyle w:val="Corps"/>
        <w:jc w:val="both"/>
        <w:rPr>
          <w:rFonts w:hint="eastAsia"/>
        </w:rPr>
      </w:pPr>
    </w:p>
    <w:p w14:paraId="7CF4036F" w14:textId="65407153" w:rsidR="008868AB" w:rsidRDefault="00705241">
      <w:pPr>
        <w:pStyle w:val="Corps"/>
        <w:jc w:val="both"/>
        <w:rPr>
          <w:rFonts w:hint="eastAsia"/>
        </w:rPr>
      </w:pPr>
      <w:r>
        <w:rPr>
          <w:rFonts w:hint="eastAsia"/>
        </w:rPr>
        <w:t>この</w:t>
      </w:r>
      <w:r>
        <w:rPr>
          <w:rFonts w:hint="eastAsia"/>
        </w:rPr>
        <w:t>5</w:t>
      </w:r>
      <w:r>
        <w:rPr>
          <w:rFonts w:hint="eastAsia"/>
        </w:rPr>
        <w:t>つの新モデルは明るい夏のシーズンを称え、メゾンの夢と幻想に満ちた世界を描き出します。</w:t>
      </w:r>
      <w:r>
        <w:rPr>
          <w:rFonts w:hint="eastAsia"/>
        </w:rPr>
        <w:t xml:space="preserve"> </w:t>
      </w:r>
    </w:p>
    <w:p w14:paraId="0FB78278" w14:textId="77777777" w:rsidR="008868AB" w:rsidRDefault="008868AB">
      <w:pPr>
        <w:pStyle w:val="Corps"/>
        <w:jc w:val="both"/>
        <w:rPr>
          <w:rFonts w:hint="eastAsia"/>
        </w:rPr>
      </w:pPr>
    </w:p>
    <w:p w14:paraId="1FC39945" w14:textId="77777777" w:rsidR="008868AB" w:rsidRDefault="008868AB">
      <w:pPr>
        <w:pStyle w:val="Corps"/>
        <w:jc w:val="both"/>
        <w:rPr>
          <w:rFonts w:hint="eastAsia"/>
        </w:rPr>
      </w:pPr>
    </w:p>
    <w:p w14:paraId="351A6DD3" w14:textId="77777777" w:rsidR="008868AB" w:rsidRDefault="00705241">
      <w:pPr>
        <w:pStyle w:val="Corps"/>
        <w:jc w:val="both"/>
        <w:rPr>
          <w:rFonts w:hint="eastAsia"/>
          <w:b/>
          <w:bCs/>
        </w:rPr>
      </w:pPr>
      <w:r>
        <w:rPr>
          <w:rFonts w:hint="eastAsia"/>
          <w:b/>
        </w:rPr>
        <w:t>夏のカラーが引き立てる個性豊かなフォルム</w:t>
      </w:r>
    </w:p>
    <w:p w14:paraId="0562CB0E" w14:textId="77777777" w:rsidR="008868AB" w:rsidRDefault="008868AB">
      <w:pPr>
        <w:pStyle w:val="Corps"/>
        <w:jc w:val="both"/>
        <w:rPr>
          <w:rFonts w:hint="eastAsia"/>
        </w:rPr>
      </w:pPr>
    </w:p>
    <w:p w14:paraId="3069CA98" w14:textId="77777777" w:rsidR="008868AB" w:rsidRDefault="00705241">
      <w:pPr>
        <w:pStyle w:val="Corps"/>
        <w:jc w:val="both"/>
        <w:rPr>
          <w:rFonts w:hint="eastAsia"/>
        </w:rPr>
      </w:pPr>
      <w:r>
        <w:rPr>
          <w:rFonts w:hint="eastAsia"/>
        </w:rPr>
        <w:t>インスピレーションと豊かな感性がはじけるこのシーズン、独特のフォルムに包まれたウォッチのユニークで創造的なスタイルは一目で心をとらえます。</w:t>
      </w:r>
      <w:r>
        <w:rPr>
          <w:rFonts w:hint="eastAsia"/>
        </w:rPr>
        <w:t>1973</w:t>
      </w:r>
      <w:r>
        <w:rPr>
          <w:rFonts w:hint="eastAsia"/>
        </w:rPr>
        <w:t>年以来、リビエラ</w:t>
      </w:r>
      <w:r>
        <w:rPr>
          <w:rFonts w:hint="eastAsia"/>
        </w:rPr>
        <w:t xml:space="preserve"> </w:t>
      </w:r>
      <w:r>
        <w:rPr>
          <w:rFonts w:hint="eastAsia"/>
        </w:rPr>
        <w:t>コレクションは独自の個性を大切にしながら新たな展開を続けています。珍しい</w:t>
      </w:r>
      <w:r>
        <w:rPr>
          <w:rFonts w:hint="eastAsia"/>
        </w:rPr>
        <w:t>12</w:t>
      </w:r>
      <w:r>
        <w:rPr>
          <w:rFonts w:hint="eastAsia"/>
        </w:rPr>
        <w:t>角形のフォルムと独特のデザインコードを駆使し、感性豊かなスタイルの本格派ウォッチをお届けします。</w:t>
      </w:r>
      <w:r>
        <w:rPr>
          <w:rFonts w:hint="eastAsia"/>
        </w:rPr>
        <w:t xml:space="preserve"> </w:t>
      </w:r>
    </w:p>
    <w:p w14:paraId="34CE0A41" w14:textId="77777777" w:rsidR="008868AB" w:rsidRDefault="008868AB">
      <w:pPr>
        <w:pStyle w:val="Corps"/>
        <w:jc w:val="both"/>
        <w:rPr>
          <w:rFonts w:hint="eastAsia"/>
        </w:rPr>
      </w:pPr>
    </w:p>
    <w:p w14:paraId="1B5E3987" w14:textId="77777777" w:rsidR="008868AB" w:rsidRDefault="00705241">
      <w:pPr>
        <w:pStyle w:val="Corps"/>
        <w:jc w:val="both"/>
        <w:rPr>
          <w:rFonts w:hint="eastAsia"/>
        </w:rPr>
      </w:pPr>
      <w:r>
        <w:rPr>
          <w:rFonts w:hint="eastAsia"/>
        </w:rPr>
        <w:t>繊細なカラーとテキスチャーで彩るディテール、シャープなラインと確かなアングル。新しいリビエラのカラーダイヤルは光に満ちています。</w:t>
      </w:r>
      <w:r>
        <w:rPr>
          <w:rFonts w:hint="eastAsia"/>
        </w:rPr>
        <w:t xml:space="preserve"> </w:t>
      </w:r>
    </w:p>
    <w:p w14:paraId="62EBF3C5" w14:textId="77777777" w:rsidR="008868AB" w:rsidRDefault="008868AB">
      <w:pPr>
        <w:pStyle w:val="Corps"/>
        <w:jc w:val="both"/>
        <w:rPr>
          <w:rFonts w:hint="eastAsia"/>
        </w:rPr>
      </w:pPr>
    </w:p>
    <w:p w14:paraId="06ECB6A0" w14:textId="0836F10E" w:rsidR="008868AB" w:rsidRDefault="00705241">
      <w:pPr>
        <w:pStyle w:val="Corps"/>
        <w:jc w:val="both"/>
        <w:rPr>
          <w:lang w:val="fr-CH"/>
        </w:rPr>
      </w:pPr>
      <w:r>
        <w:rPr>
          <w:rFonts w:hint="eastAsia"/>
        </w:rPr>
        <w:t>3</w:t>
      </w:r>
      <w:r>
        <w:rPr>
          <w:rFonts w:hint="eastAsia"/>
        </w:rPr>
        <w:t>つのレディスモデルは魅力のパステルカラーがあふれるカラフルなステージ。深みのあるカラーは確かな高揚感をもたらします。どのカラーもそれぞれの女性の個性を引き立て、一日の豊かな時間にお伴します。夏らしい輝きを手首に。これらのウォッチは着け心地が快適である上に高い信頼性を備えています。</w:t>
      </w:r>
    </w:p>
    <w:p w14:paraId="65C2F1E3" w14:textId="77777777" w:rsidR="00BE474A" w:rsidRPr="00BE474A" w:rsidRDefault="00BE474A">
      <w:pPr>
        <w:pStyle w:val="Corps"/>
        <w:jc w:val="both"/>
        <w:rPr>
          <w:lang w:val="fr-CH"/>
        </w:rPr>
      </w:pPr>
    </w:p>
    <w:p w14:paraId="0364FEA1" w14:textId="54891458" w:rsidR="00BE474A" w:rsidRPr="00BE474A" w:rsidRDefault="00BE474A">
      <w:pPr>
        <w:pStyle w:val="Corps"/>
        <w:jc w:val="both"/>
        <w:rPr>
          <w:lang w:val="fr-CH"/>
        </w:rPr>
      </w:pPr>
      <w:r>
        <w:rPr>
          <w:noProof/>
          <w:lang w:val="fr-FR"/>
        </w:rPr>
        <w:drawing>
          <wp:inline distT="0" distB="0" distL="0" distR="0" wp14:anchorId="29DE541A" wp14:editId="117D0BD7">
            <wp:extent cx="6115050" cy="4572000"/>
            <wp:effectExtent l="0" t="0" r="0" b="0"/>
            <wp:docPr id="1849851324" name="Image 6" descr="Une image contenant Accessoire de mode, regarder, accessoir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851324" name="Image 6" descr="Une image contenant Accessoire de mode, regarder, accessoire, mode&#10;&#10;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0" cy="4572000"/>
                    </a:xfrm>
                    <a:prstGeom prst="rect">
                      <a:avLst/>
                    </a:prstGeom>
                    <a:noFill/>
                    <a:ln>
                      <a:noFill/>
                    </a:ln>
                  </pic:spPr>
                </pic:pic>
              </a:graphicData>
            </a:graphic>
          </wp:inline>
        </w:drawing>
      </w:r>
    </w:p>
    <w:p w14:paraId="6D98A12B" w14:textId="77777777" w:rsidR="008868AB" w:rsidRDefault="008868AB">
      <w:pPr>
        <w:pStyle w:val="Corps"/>
        <w:jc w:val="both"/>
        <w:rPr>
          <w:rFonts w:hint="eastAsia"/>
        </w:rPr>
      </w:pPr>
    </w:p>
    <w:p w14:paraId="1C9C55D4" w14:textId="4973F21B" w:rsidR="008868AB" w:rsidRDefault="00705241">
      <w:pPr>
        <w:pStyle w:val="Corps"/>
        <w:jc w:val="both"/>
        <w:rPr>
          <w:lang w:val="fr-CH"/>
        </w:rPr>
      </w:pPr>
      <w:r>
        <w:rPr>
          <w:rFonts w:hint="eastAsia"/>
        </w:rPr>
        <w:t>リビエラ</w:t>
      </w:r>
      <w:r>
        <w:rPr>
          <w:rFonts w:hint="eastAsia"/>
        </w:rPr>
        <w:t>M0A10810</w:t>
      </w:r>
      <w:r>
        <w:rPr>
          <w:rFonts w:hint="eastAsia"/>
        </w:rPr>
        <w:t>のウォームシルバーカラーのダイヤルは、オートマティック</w:t>
      </w:r>
      <w:r>
        <w:rPr>
          <w:rFonts w:hint="eastAsia"/>
        </w:rPr>
        <w:t xml:space="preserve"> </w:t>
      </w:r>
      <w:r>
        <w:rPr>
          <w:rFonts w:hint="eastAsia"/>
        </w:rPr>
        <w:t>モデルやダイヤモンドセット</w:t>
      </w:r>
      <w:r>
        <w:rPr>
          <w:rFonts w:hint="eastAsia"/>
        </w:rPr>
        <w:t xml:space="preserve"> </w:t>
      </w:r>
      <w:r>
        <w:rPr>
          <w:rFonts w:hint="eastAsia"/>
        </w:rPr>
        <w:t>ベゼルのモデルにも使われたメゾンのシグネチャーカラーです。輝く太陽がさんさんと降り注ぐサマーシーズン。その熱いカラーが波と山の透明なモチーフを輝かせ、ポリッシュ／サテン仕上げのスティールケースとブレスレットの存在感を高めます。リビエラ</w:t>
      </w:r>
      <w:r>
        <w:rPr>
          <w:rFonts w:hint="eastAsia"/>
        </w:rPr>
        <w:t>M0A10811</w:t>
      </w:r>
      <w:r>
        <w:rPr>
          <w:rFonts w:hint="eastAsia"/>
        </w:rPr>
        <w:t>に組み合わせたのはクリアブルーのダイヤル。海水のように透明でフレッシュなカラーは浜に打ち寄せる波または静謐なプールを思わせ、思わず引き込まれるように魅力的です。リビエラ</w:t>
      </w:r>
      <w:r>
        <w:rPr>
          <w:rFonts w:hint="eastAsia"/>
        </w:rPr>
        <w:t>M0A10812</w:t>
      </w:r>
      <w:r>
        <w:rPr>
          <w:rFonts w:hint="eastAsia"/>
        </w:rPr>
        <w:t>のダイヤルは美味しそうなローズカラー。ビタミンいっぱいの賑やかな時間、柔らかなくつろぎの時間をもたらしてくれます。</w:t>
      </w:r>
    </w:p>
    <w:p w14:paraId="526A1534" w14:textId="77777777" w:rsidR="00BE474A" w:rsidRDefault="00BE474A">
      <w:pPr>
        <w:pStyle w:val="Corps"/>
        <w:jc w:val="both"/>
        <w:rPr>
          <w:lang w:val="fr-CH"/>
        </w:rPr>
      </w:pPr>
    </w:p>
    <w:p w14:paraId="33059188" w14:textId="2A9F4C47" w:rsidR="00BE474A" w:rsidRPr="00BE474A" w:rsidRDefault="00BE474A">
      <w:pPr>
        <w:pStyle w:val="Corps"/>
        <w:jc w:val="both"/>
        <w:rPr>
          <w:lang w:val="fr-CH"/>
        </w:rPr>
      </w:pPr>
      <w:r>
        <w:rPr>
          <w:noProof/>
          <w:lang w:val="fr-FR"/>
        </w:rPr>
        <w:drawing>
          <wp:inline distT="0" distB="0" distL="0" distR="0" wp14:anchorId="3BE41243" wp14:editId="379D6CFB">
            <wp:extent cx="1966769" cy="2952000"/>
            <wp:effectExtent l="0" t="0" r="0" b="1270"/>
            <wp:docPr id="158367537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75371" name="Imag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6769" cy="2952000"/>
                    </a:xfrm>
                    <a:prstGeom prst="rect">
                      <a:avLst/>
                    </a:prstGeom>
                    <a:noFill/>
                    <a:ln>
                      <a:noFill/>
                    </a:ln>
                  </pic:spPr>
                </pic:pic>
              </a:graphicData>
            </a:graphic>
          </wp:inline>
        </w:drawing>
      </w:r>
      <w:r>
        <w:rPr>
          <w:lang w:val="fr-CH"/>
        </w:rPr>
        <w:t xml:space="preserve">  </w:t>
      </w:r>
      <w:r>
        <w:rPr>
          <w:rFonts w:hint="eastAsia"/>
          <w:noProof/>
          <w:lang w:val="fr-CH"/>
        </w:rPr>
        <w:drawing>
          <wp:inline distT="0" distB="0" distL="0" distR="0" wp14:anchorId="7D2E8BD3" wp14:editId="54ACB0B7">
            <wp:extent cx="1966771" cy="2952000"/>
            <wp:effectExtent l="0" t="0" r="0" b="1270"/>
            <wp:docPr id="1292014049" name="Image 4" descr="Une image contenant personne, Accessoire de mode, habits,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14049" name="Image 4" descr="Une image contenant personne, Accessoire de mode, habits, mod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6771" cy="2952000"/>
                    </a:xfrm>
                    <a:prstGeom prst="rect">
                      <a:avLst/>
                    </a:prstGeom>
                    <a:noFill/>
                    <a:ln>
                      <a:noFill/>
                    </a:ln>
                  </pic:spPr>
                </pic:pic>
              </a:graphicData>
            </a:graphic>
          </wp:inline>
        </w:drawing>
      </w:r>
      <w:r>
        <w:rPr>
          <w:lang w:val="fr-CH"/>
        </w:rPr>
        <w:t xml:space="preserve">  </w:t>
      </w:r>
      <w:r>
        <w:rPr>
          <w:rFonts w:hint="eastAsia"/>
          <w:noProof/>
          <w:lang w:val="fr-CH"/>
        </w:rPr>
        <w:drawing>
          <wp:inline distT="0" distB="0" distL="0" distR="0" wp14:anchorId="3C3E1B0E" wp14:editId="0D78B7B3">
            <wp:extent cx="1966770" cy="2952000"/>
            <wp:effectExtent l="0" t="0" r="0" b="1270"/>
            <wp:docPr id="2004989482" name="Image 5" descr="Une image contenant Accessoire de mode, personne, robe de mariée, marié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89482" name="Image 5" descr="Une image contenant Accessoire de mode, personne, robe de mariée, mariée&#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6770" cy="2952000"/>
                    </a:xfrm>
                    <a:prstGeom prst="rect">
                      <a:avLst/>
                    </a:prstGeom>
                    <a:noFill/>
                    <a:ln>
                      <a:noFill/>
                    </a:ln>
                  </pic:spPr>
                </pic:pic>
              </a:graphicData>
            </a:graphic>
          </wp:inline>
        </w:drawing>
      </w:r>
    </w:p>
    <w:p w14:paraId="2946DB82" w14:textId="77777777" w:rsidR="008868AB" w:rsidRDefault="008868AB">
      <w:pPr>
        <w:pStyle w:val="Corps"/>
        <w:jc w:val="both"/>
        <w:rPr>
          <w:rFonts w:hint="eastAsia"/>
        </w:rPr>
      </w:pPr>
    </w:p>
    <w:p w14:paraId="7EB530BB" w14:textId="77777777" w:rsidR="008868AB" w:rsidRDefault="00705241">
      <w:pPr>
        <w:pStyle w:val="Corps"/>
        <w:jc w:val="both"/>
        <w:rPr>
          <w:rFonts w:hint="eastAsia"/>
        </w:rPr>
      </w:pPr>
      <w:r>
        <w:rPr>
          <w:rFonts w:hint="eastAsia"/>
        </w:rPr>
        <w:t>メンズモデル</w:t>
      </w:r>
      <w:r>
        <w:rPr>
          <w:rStyle w:val="Aucun"/>
          <w:rFonts w:hint="eastAsia"/>
          <w:color w:val="EE220C"/>
        </w:rPr>
        <w:t xml:space="preserve"> </w:t>
      </w:r>
      <w:r>
        <w:rPr>
          <w:rFonts w:hint="eastAsia"/>
        </w:rPr>
        <w:t>の一つには夏らしいホワイトダイヤル。明るく透明感が高く、ノーブルで純粋な穏やかな時間が流れます。ブラックの見切りに囲まれたダイヤルはスティールケースからくっきりと浮かび上がり、</w:t>
      </w:r>
      <w:r>
        <w:rPr>
          <w:rFonts w:hint="eastAsia"/>
        </w:rPr>
        <w:t>Watches &amp; Wonders</w:t>
      </w:r>
      <w:r>
        <w:rPr>
          <w:rFonts w:hint="eastAsia"/>
        </w:rPr>
        <w:t>で発表されたリビエラ</w:t>
      </w:r>
      <w:r>
        <w:rPr>
          <w:rFonts w:hint="eastAsia"/>
        </w:rPr>
        <w:t xml:space="preserve"> </w:t>
      </w:r>
      <w:r>
        <w:rPr>
          <w:rFonts w:hint="eastAsia"/>
        </w:rPr>
        <w:t>クロノグラフ</w:t>
      </w:r>
      <w:r>
        <w:rPr>
          <w:rFonts w:hint="eastAsia"/>
        </w:rPr>
        <w:t>M0A10827</w:t>
      </w:r>
      <w:r>
        <w:rPr>
          <w:rFonts w:hint="eastAsia"/>
        </w:rPr>
        <w:t>のコントラストが美しいメカニズムを引き立てます。</w:t>
      </w:r>
      <w:r>
        <w:rPr>
          <w:rFonts w:hint="eastAsia"/>
        </w:rPr>
        <w:t xml:space="preserve"> </w:t>
      </w:r>
    </w:p>
    <w:p w14:paraId="5997CC1D" w14:textId="77777777" w:rsidR="008868AB" w:rsidRDefault="008868AB">
      <w:pPr>
        <w:pStyle w:val="Corps"/>
        <w:jc w:val="both"/>
        <w:rPr>
          <w:rFonts w:hint="eastAsia"/>
        </w:rPr>
      </w:pPr>
    </w:p>
    <w:p w14:paraId="7A16700C" w14:textId="77777777" w:rsidR="008868AB" w:rsidRDefault="00705241">
      <w:pPr>
        <w:pStyle w:val="Corps"/>
        <w:jc w:val="both"/>
        <w:rPr>
          <w:rFonts w:hint="eastAsia"/>
        </w:rPr>
      </w:pPr>
      <w:r>
        <w:rPr>
          <w:rFonts w:hint="eastAsia"/>
        </w:rPr>
        <w:t>洗練を極めたゴールドカラーダイヤルの特別メンズモデルは、ヴィンテージスタイルのグラムールな魅力をたたえたタイムピース。この希少なバージョンは夏の夜の賑やかなパーティや豪華な邸宅が並ぶコートダジュールの魅力を思い出させます。搭載したマニュファクチュール</w:t>
      </w:r>
      <w:r>
        <w:rPr>
          <w:rFonts w:hint="eastAsia"/>
        </w:rPr>
        <w:t xml:space="preserve"> </w:t>
      </w:r>
      <w:r>
        <w:rPr>
          <w:rFonts w:hint="eastAsia"/>
        </w:rPr>
        <w:t>ムーブメントのオートマティック</w:t>
      </w:r>
      <w:r>
        <w:rPr>
          <w:rFonts w:hint="eastAsia"/>
        </w:rPr>
        <w:t xml:space="preserve"> </w:t>
      </w:r>
      <w:r>
        <w:rPr>
          <w:rFonts w:hint="eastAsia"/>
        </w:rPr>
        <w:t>ボーマティックは高い精度と信頼性を備え、エクセレンスを求めるユーザーの望みに応えます。決して派手ではない落ち着いた品格、成功とエレガンスを感じさせるモデル。</w:t>
      </w:r>
      <w:r>
        <w:rPr>
          <w:rFonts w:hint="eastAsia"/>
        </w:rPr>
        <w:t xml:space="preserve"> </w:t>
      </w:r>
    </w:p>
    <w:p w14:paraId="110FFD37" w14:textId="77777777" w:rsidR="008868AB" w:rsidRDefault="008868AB">
      <w:pPr>
        <w:pStyle w:val="Corps"/>
        <w:jc w:val="both"/>
        <w:rPr>
          <w:rFonts w:hint="eastAsia"/>
        </w:rPr>
      </w:pPr>
    </w:p>
    <w:p w14:paraId="6B699379" w14:textId="77777777" w:rsidR="008868AB" w:rsidRDefault="008868AB">
      <w:pPr>
        <w:pStyle w:val="Corps"/>
        <w:jc w:val="both"/>
        <w:rPr>
          <w:rFonts w:hint="eastAsia"/>
        </w:rPr>
      </w:pPr>
    </w:p>
    <w:p w14:paraId="3DC445D4" w14:textId="77777777" w:rsidR="008868AB" w:rsidRDefault="00705241">
      <w:pPr>
        <w:pStyle w:val="Corps"/>
        <w:jc w:val="both"/>
        <w:rPr>
          <w:rFonts w:hint="eastAsia"/>
        </w:rPr>
      </w:pPr>
      <w:r>
        <w:rPr>
          <w:rStyle w:val="Aucun"/>
          <w:rFonts w:hint="eastAsia"/>
          <w:b/>
        </w:rPr>
        <w:t>友人たちとの楽しい集いやパーティ。ボーム＆メルシエはその大切な時間にお伴します。</w:t>
      </w:r>
      <w:r>
        <w:rPr>
          <w:rFonts w:hint="eastAsia"/>
        </w:rPr>
        <w:t xml:space="preserve"> </w:t>
      </w:r>
    </w:p>
    <w:p w14:paraId="3FE9F23F" w14:textId="77777777" w:rsidR="008868AB" w:rsidRDefault="008868AB">
      <w:pPr>
        <w:pStyle w:val="Corps"/>
        <w:jc w:val="both"/>
        <w:rPr>
          <w:rFonts w:hint="eastAsia"/>
        </w:rPr>
      </w:pPr>
    </w:p>
    <w:p w14:paraId="7B551AF4" w14:textId="77777777" w:rsidR="008868AB" w:rsidRDefault="00705241">
      <w:pPr>
        <w:pStyle w:val="Corps"/>
        <w:jc w:val="both"/>
        <w:rPr>
          <w:rStyle w:val="Aucun"/>
          <w:color w:val="EE220C"/>
        </w:rPr>
      </w:pPr>
      <w:r>
        <w:rPr>
          <w:rFonts w:hint="eastAsia"/>
        </w:rPr>
        <w:t>ボーム＆メルシエは人生の豊かな時、二度とない忘れられない瞬間、そのお客様の思い出を大切にします。時計づくりのノウハウと創造的デザイン力を駆使して、お客様が大切なご友人たちと過ごす貴重な時間をサポートします。笑いがさざめく友人たちとのリラックスした集い。そのくつろぎの空間と活動を支えるタイムピースです。</w:t>
      </w:r>
      <w:r>
        <w:rPr>
          <w:rFonts w:hint="eastAsia"/>
        </w:rPr>
        <w:t>«</w:t>
      </w:r>
      <w:r>
        <w:rPr>
          <w:rStyle w:val="Aucun"/>
          <w:rFonts w:hint="eastAsia"/>
          <w:color w:val="EE220C"/>
        </w:rPr>
        <w:t> </w:t>
      </w:r>
      <w:r>
        <w:rPr>
          <w:rFonts w:hint="eastAsia"/>
        </w:rPr>
        <w:t>French Riviera»</w:t>
      </w:r>
      <w:r>
        <w:rPr>
          <w:rFonts w:hint="eastAsia"/>
        </w:rPr>
        <w:t>は景勝豊かでワイルドな自然に恵まれ、シックな邸宅が並びたつ南仏の高級リゾート地です。降り注ぐ太陽のもと、またはパラソルの下で過ごすゆったりとした時間。プールサイドでは時間が止まったかのようにブルーの滑らかな水面が輝いています。突然その静寂を破るようにさざめくローズカラーの波。涼を求め</w:t>
      </w:r>
      <w:r>
        <w:rPr>
          <w:rFonts w:hint="eastAsia"/>
        </w:rPr>
        <w:lastRenderedPageBreak/>
        <w:t>てブルーの水をすくいとる手の動きものどかな昼下がりです。アイスクリームに舌鼓を打つ、滴るようにジューシーなスイカをかじる、ホームメイドのレモネードを楽しむ、そんなのどかな時間が過ぎて行きます。ピンク色のゆったりとした寝椅子はくつろぎの時間へのいざない。まわりを見渡せば、ほのかにサンタンクリームの香りが漂う中に夏の木立と花々。ブルー、ピンク、ウォームシルバーのパレットが微妙に移りかわる夜明けの空の色を思わせます。色とりどりのビーチタオルやサングラス、アイスクリーム。そこかしこで陽気な会話が弾みます。新色に包まれたボーム＆メルシエのリビエラ</w:t>
      </w:r>
      <w:r>
        <w:rPr>
          <w:rFonts w:hint="eastAsia"/>
        </w:rPr>
        <w:t xml:space="preserve"> </w:t>
      </w:r>
      <w:r>
        <w:rPr>
          <w:rFonts w:hint="eastAsia"/>
        </w:rPr>
        <w:t>サマーは夏の季節への讃歌です。</w:t>
      </w:r>
      <w:r>
        <w:rPr>
          <w:rStyle w:val="Aucun"/>
          <w:rFonts w:hint="eastAsia"/>
          <w:color w:val="EE220C"/>
        </w:rPr>
        <w:t xml:space="preserve"> </w:t>
      </w:r>
    </w:p>
    <w:p w14:paraId="19CFF564" w14:textId="77777777" w:rsidR="00BE474A" w:rsidRDefault="00BE474A">
      <w:pPr>
        <w:pStyle w:val="Corps"/>
        <w:jc w:val="both"/>
        <w:rPr>
          <w:rStyle w:val="Aucun"/>
          <w:color w:val="EE220C"/>
        </w:rPr>
      </w:pPr>
    </w:p>
    <w:p w14:paraId="299B86A5" w14:textId="4E892EC0" w:rsidR="00BE474A" w:rsidRDefault="00BE474A">
      <w:pPr>
        <w:pStyle w:val="Corps"/>
        <w:jc w:val="both"/>
        <w:rPr>
          <w:rStyle w:val="Aucun"/>
          <w:rFonts w:hint="eastAsia"/>
          <w:color w:val="EE220C"/>
        </w:rPr>
      </w:pPr>
      <w:r>
        <w:rPr>
          <w:rStyle w:val="Aucun"/>
          <w:noProof/>
          <w:color w:val="EE220C"/>
        </w:rPr>
        <w:drawing>
          <wp:inline distT="0" distB="0" distL="0" distR="0" wp14:anchorId="7FD3482C" wp14:editId="3793838F">
            <wp:extent cx="6115050" cy="4591050"/>
            <wp:effectExtent l="0" t="0" r="0" b="0"/>
            <wp:docPr id="322820091" name="Image 7" descr="Une image contenant Accessoire de mode, horloge, accessoire, Kit de survi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20091" name="Image 7" descr="Une image contenant Accessoire de mode, horloge, accessoire, Kit de survie&#10;&#10;Le contenu généré par l’IA peut êtr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5050" cy="4591050"/>
                    </a:xfrm>
                    <a:prstGeom prst="rect">
                      <a:avLst/>
                    </a:prstGeom>
                    <a:noFill/>
                    <a:ln>
                      <a:noFill/>
                    </a:ln>
                  </pic:spPr>
                </pic:pic>
              </a:graphicData>
            </a:graphic>
          </wp:inline>
        </w:drawing>
      </w:r>
    </w:p>
    <w:p w14:paraId="1F72F646" w14:textId="77777777" w:rsidR="008868AB" w:rsidRDefault="008868AB">
      <w:pPr>
        <w:pStyle w:val="Corps"/>
        <w:jc w:val="both"/>
        <w:rPr>
          <w:rFonts w:hint="eastAsia"/>
        </w:rPr>
      </w:pPr>
    </w:p>
    <w:p w14:paraId="55F324DA" w14:textId="77777777" w:rsidR="008868AB" w:rsidRDefault="00705241">
      <w:pPr>
        <w:pStyle w:val="Corps"/>
        <w:jc w:val="both"/>
        <w:rPr>
          <w:rFonts w:hint="eastAsia"/>
        </w:rPr>
      </w:pPr>
      <w:r>
        <w:rPr>
          <w:rFonts w:hint="eastAsia"/>
        </w:rPr>
        <w:t>エレガントな中にくつろぎを感じさせるリビエラは、陽が落ち夜のとばりに包まれる頃にはシックないでたちに変身します。パステル、ホワイト、ゴールドに彩られた繊細な仕上げ。思わず手にとりたくなる魅惑のタイムピースがそこにあります。単にウォッチというだけではなく、ユニークなライフスタイルを感じさせる自然で洗練されたオブジェです。</w:t>
      </w:r>
      <w:r>
        <w:rPr>
          <w:rFonts w:hint="eastAsia"/>
        </w:rPr>
        <w:t xml:space="preserve"> </w:t>
      </w:r>
    </w:p>
    <w:p w14:paraId="08CE6F91" w14:textId="77777777" w:rsidR="008868AB" w:rsidRDefault="008868AB">
      <w:pPr>
        <w:pStyle w:val="Corps"/>
        <w:jc w:val="both"/>
        <w:rPr>
          <w:rStyle w:val="Aucun"/>
          <w:rFonts w:hint="eastAsia"/>
          <w:u w:val="single"/>
        </w:rPr>
      </w:pPr>
    </w:p>
    <w:p w14:paraId="61CDCEAD" w14:textId="77777777" w:rsidR="008868AB" w:rsidRDefault="008868AB">
      <w:pPr>
        <w:pStyle w:val="Corps"/>
        <w:jc w:val="both"/>
        <w:rPr>
          <w:rFonts w:hint="eastAsia"/>
        </w:rPr>
      </w:pPr>
    </w:p>
    <w:p w14:paraId="07D43AE5" w14:textId="77777777" w:rsidR="008868AB" w:rsidRDefault="00705241" w:rsidP="425EFDC4">
      <w:pPr>
        <w:pStyle w:val="Corps"/>
        <w:numPr>
          <w:ilvl w:val="0"/>
          <w:numId w:val="2"/>
        </w:numPr>
        <w:jc w:val="both"/>
        <w:rPr>
          <w:rFonts w:hint="eastAsia"/>
        </w:rPr>
      </w:pPr>
      <w:r>
        <w:rPr>
          <w:rFonts w:hint="eastAsia"/>
        </w:rPr>
        <w:t xml:space="preserve"> </w:t>
      </w:r>
      <w:r>
        <w:rPr>
          <w:rStyle w:val="Aucun"/>
          <w:rFonts w:hint="eastAsia"/>
          <w:b/>
        </w:rPr>
        <w:t>リビエラ</w:t>
      </w:r>
      <w:r>
        <w:rPr>
          <w:rStyle w:val="Aucun"/>
          <w:rFonts w:hint="eastAsia"/>
          <w:b/>
        </w:rPr>
        <w:t>M0A10810</w:t>
      </w:r>
      <w:r>
        <w:rPr>
          <w:rStyle w:val="Aucun"/>
          <w:rFonts w:hint="eastAsia"/>
          <w:b/>
        </w:rPr>
        <w:t>：太陽のエネルギーに満ちたウォームシルバー</w:t>
      </w:r>
      <w:r>
        <w:rPr>
          <w:rStyle w:val="Aucun"/>
          <w:rFonts w:hint="eastAsia"/>
          <w:b/>
        </w:rPr>
        <w:t xml:space="preserve"> </w:t>
      </w:r>
    </w:p>
    <w:p w14:paraId="6BB9E253" w14:textId="77777777" w:rsidR="008868AB" w:rsidRDefault="008868AB">
      <w:pPr>
        <w:pStyle w:val="Corps"/>
        <w:jc w:val="both"/>
        <w:rPr>
          <w:rFonts w:hint="eastAsia"/>
        </w:rPr>
      </w:pPr>
    </w:p>
    <w:p w14:paraId="020ED137" w14:textId="1C15666D" w:rsidR="008868AB" w:rsidRDefault="00705241">
      <w:pPr>
        <w:pStyle w:val="Corps"/>
        <w:jc w:val="both"/>
        <w:rPr>
          <w:rFonts w:hint="eastAsia"/>
        </w:rPr>
      </w:pPr>
      <w:r>
        <w:rPr>
          <w:rFonts w:hint="eastAsia"/>
        </w:rPr>
        <w:t>このダイヤルはギリシャ神話の太陽神ヘリオス、エジプト神話のラー太陽神、ローマ神話の太陽神への輝かしいオマージュです。サンサテン仕上げのウォームシルバーの上に波と山のモチーフが透明デカルク印刷されています。ゴールドカラーのインデックスが輝き、魅力にあふれた太陽の地コートダジュールに私たちをいざないます。ローマ数字、リベット留めインデックス、ファセット付の針は柔らかな</w:t>
      </w:r>
      <w:r>
        <w:rPr>
          <w:rFonts w:hint="eastAsia"/>
        </w:rPr>
        <w:t>5N</w:t>
      </w:r>
      <w:r>
        <w:rPr>
          <w:rFonts w:hint="eastAsia"/>
        </w:rPr>
        <w:t>ゴールドカラーで、白のスーパールミノバ（ブルー発光）を塗布しています。</w:t>
      </w:r>
      <w:r>
        <w:rPr>
          <w:rFonts w:hint="eastAsia"/>
        </w:rPr>
        <w:t>3</w:t>
      </w:r>
      <w:r>
        <w:rPr>
          <w:rFonts w:hint="eastAsia"/>
        </w:rPr>
        <w:t>時位置のホワイトの窓にはデイトを表示。</w:t>
      </w:r>
    </w:p>
    <w:p w14:paraId="23DE523C" w14:textId="77777777" w:rsidR="008868AB" w:rsidRDefault="008868AB">
      <w:pPr>
        <w:pStyle w:val="Corps"/>
        <w:jc w:val="both"/>
        <w:rPr>
          <w:rFonts w:hint="eastAsia"/>
        </w:rPr>
      </w:pPr>
    </w:p>
    <w:p w14:paraId="368FA841" w14:textId="6D8409F8" w:rsidR="008868AB" w:rsidRDefault="00705241">
      <w:pPr>
        <w:pStyle w:val="Corps"/>
        <w:jc w:val="both"/>
        <w:rPr>
          <w:rFonts w:hint="eastAsia"/>
        </w:rPr>
      </w:pPr>
      <w:r>
        <w:rPr>
          <w:rFonts w:hint="eastAsia"/>
        </w:rPr>
        <w:t>理想的なプロポーションの洗練されたこれらのモデルはボーム＆メルシエの高い要求水準を示しています。径</w:t>
      </w:r>
      <w:r>
        <w:rPr>
          <w:rFonts w:hint="eastAsia"/>
        </w:rPr>
        <w:t>33 mm</w:t>
      </w:r>
      <w:r>
        <w:rPr>
          <w:rFonts w:hint="eastAsia"/>
        </w:rPr>
        <w:t>、厚さ</w:t>
      </w:r>
      <w:r>
        <w:rPr>
          <w:rFonts w:hint="eastAsia"/>
        </w:rPr>
        <w:t>9,22 mm</w:t>
      </w:r>
      <w:r>
        <w:rPr>
          <w:rFonts w:hint="eastAsia"/>
        </w:rPr>
        <w:t>にまとめたケースは軽やかで、レディスウォッチの繊細な感性に包まれています。熟練時計師たちのノウハウを駆使して生まれた</w:t>
      </w:r>
      <w:r>
        <w:rPr>
          <w:rFonts w:hint="eastAsia"/>
        </w:rPr>
        <w:t>12</w:t>
      </w:r>
      <w:r>
        <w:rPr>
          <w:rFonts w:hint="eastAsia"/>
        </w:rPr>
        <w:t>の面を持つケースと</w:t>
      </w:r>
      <w:r>
        <w:rPr>
          <w:rFonts w:hint="eastAsia"/>
        </w:rPr>
        <w:t>12</w:t>
      </w:r>
      <w:r>
        <w:rPr>
          <w:rFonts w:hint="eastAsia"/>
        </w:rPr>
        <w:t>角形のべゼル。両面反射加工を施した傷つきにくいサファイアガラスを採用、ポリッシュ／サテン仕上げのステンレススティール</w:t>
      </w:r>
      <w:r>
        <w:rPr>
          <w:rFonts w:hint="eastAsia"/>
        </w:rPr>
        <w:t xml:space="preserve"> </w:t>
      </w:r>
      <w:r>
        <w:rPr>
          <w:rFonts w:hint="eastAsia"/>
        </w:rPr>
        <w:t>ケースはベゼルと同様</w:t>
      </w:r>
      <w:r>
        <w:rPr>
          <w:rFonts w:hint="eastAsia"/>
        </w:rPr>
        <w:t>12</w:t>
      </w:r>
      <w:r>
        <w:rPr>
          <w:rFonts w:hint="eastAsia"/>
        </w:rPr>
        <w:t>角形で、ベゼルは</w:t>
      </w:r>
      <w:r>
        <w:rPr>
          <w:rFonts w:hint="eastAsia"/>
        </w:rPr>
        <w:t>4</w:t>
      </w:r>
      <w:r>
        <w:rPr>
          <w:rFonts w:hint="eastAsia"/>
        </w:rPr>
        <w:t>個のネジで飾られています。同じく</w:t>
      </w:r>
      <w:r>
        <w:rPr>
          <w:rFonts w:hint="eastAsia"/>
        </w:rPr>
        <w:t>12</w:t>
      </w:r>
      <w:r>
        <w:rPr>
          <w:rFonts w:hint="eastAsia"/>
        </w:rPr>
        <w:t>角形のフルケースバックにはご希望のエングレービングを施すことができます。一方リューズは</w:t>
      </w:r>
      <w:r>
        <w:rPr>
          <w:rFonts w:hint="eastAsia"/>
        </w:rPr>
        <w:t>8</w:t>
      </w:r>
      <w:r>
        <w:rPr>
          <w:rFonts w:hint="eastAsia"/>
        </w:rPr>
        <w:t>角形で、ロゴ</w:t>
      </w:r>
      <w:r>
        <w:rPr>
          <w:rFonts w:hint="eastAsia"/>
        </w:rPr>
        <w:t xml:space="preserve"> Phi</w:t>
      </w:r>
      <w:r>
        <w:rPr>
          <w:rFonts w:hint="eastAsia"/>
        </w:rPr>
        <w:t>がエンボスで表現されています。</w:t>
      </w:r>
      <w:r>
        <w:rPr>
          <w:rFonts w:hint="eastAsia"/>
        </w:rPr>
        <w:t xml:space="preserve"> </w:t>
      </w:r>
    </w:p>
    <w:p w14:paraId="52E56223" w14:textId="77777777" w:rsidR="008868AB" w:rsidRDefault="008868AB">
      <w:pPr>
        <w:pStyle w:val="Corps"/>
        <w:jc w:val="both"/>
        <w:rPr>
          <w:rFonts w:hint="eastAsia"/>
        </w:rPr>
      </w:pPr>
    </w:p>
    <w:p w14:paraId="6A07663E" w14:textId="77777777" w:rsidR="008868AB" w:rsidRDefault="00705241" w:rsidP="524A91C3">
      <w:pPr>
        <w:pStyle w:val="Corps"/>
        <w:jc w:val="both"/>
        <w:rPr>
          <w:rFonts w:hint="eastAsia"/>
        </w:rPr>
      </w:pPr>
      <w:r>
        <w:rPr>
          <w:rFonts w:hint="eastAsia"/>
        </w:rPr>
        <w:t>このケースに組み合わせた一体型ブレスレットは、</w:t>
      </w:r>
      <w:r>
        <w:rPr>
          <w:rFonts w:hint="eastAsia"/>
        </w:rPr>
        <w:t>3</w:t>
      </w:r>
      <w:r>
        <w:rPr>
          <w:rFonts w:hint="eastAsia"/>
        </w:rPr>
        <w:t>列のリンクを組んだポリッシュ／仕上げのステンレススティール。この交換可能ブレスレットは信頼性が高く丈夫なシステムにより、特別なツールなしに自身で交換することができます。安全なプッシュボタン式のステンレスティール製トリプル・フォールディング・バックルで開閉ができます。</w:t>
      </w:r>
      <w:r>
        <w:rPr>
          <w:rFonts w:hint="eastAsia"/>
        </w:rPr>
        <w:t xml:space="preserve"> </w:t>
      </w:r>
    </w:p>
    <w:p w14:paraId="07547A01" w14:textId="77777777" w:rsidR="008868AB" w:rsidRDefault="008868AB">
      <w:pPr>
        <w:pStyle w:val="Corps"/>
        <w:jc w:val="both"/>
        <w:rPr>
          <w:rFonts w:hint="eastAsia"/>
        </w:rPr>
      </w:pPr>
    </w:p>
    <w:p w14:paraId="5659926C" w14:textId="77777777" w:rsidR="008868AB" w:rsidRDefault="00705241">
      <w:pPr>
        <w:pStyle w:val="Corps"/>
        <w:jc w:val="both"/>
      </w:pPr>
      <w:r>
        <w:rPr>
          <w:rFonts w:hint="eastAsia"/>
        </w:rPr>
        <w:t>搭載しているのは</w:t>
      </w:r>
      <w:r>
        <w:rPr>
          <w:rFonts w:hint="eastAsia"/>
        </w:rPr>
        <w:t>10</w:t>
      </w:r>
      <w:r>
        <w:rPr>
          <w:rFonts w:hint="eastAsia"/>
        </w:rPr>
        <w:t>年のパワーリザーブをもつクォーツムーブメントで、時・分・デイトを表示。タイムピースの防水性は</w:t>
      </w:r>
      <w:r>
        <w:rPr>
          <w:rFonts w:hint="eastAsia"/>
        </w:rPr>
        <w:t>5</w:t>
      </w:r>
      <w:r>
        <w:rPr>
          <w:rFonts w:hint="eastAsia"/>
        </w:rPr>
        <w:t>気圧（約</w:t>
      </w:r>
      <w:r>
        <w:rPr>
          <w:rFonts w:hint="eastAsia"/>
        </w:rPr>
        <w:t>50 m</w:t>
      </w:r>
      <w:r>
        <w:rPr>
          <w:rFonts w:hint="eastAsia"/>
        </w:rPr>
        <w:t>）です。</w:t>
      </w:r>
      <w:r>
        <w:rPr>
          <w:rFonts w:hint="eastAsia"/>
        </w:rPr>
        <w:t xml:space="preserve"> </w:t>
      </w:r>
    </w:p>
    <w:p w14:paraId="00CAB7FB" w14:textId="0D300FE9" w:rsidR="00BE474A" w:rsidRDefault="00BE474A">
      <w:pPr>
        <w:pStyle w:val="Corps"/>
        <w:jc w:val="both"/>
      </w:pPr>
    </w:p>
    <w:p w14:paraId="46E514CF" w14:textId="3A8E7E5C" w:rsidR="00BE474A" w:rsidRDefault="00BE474A">
      <w:pPr>
        <w:pStyle w:val="Corps"/>
        <w:jc w:val="both"/>
        <w:rPr>
          <w:rFonts w:hint="eastAsia"/>
        </w:rPr>
      </w:pPr>
      <w:r>
        <w:rPr>
          <w:rFonts w:hint="eastAsia"/>
          <w:noProof/>
        </w:rPr>
        <w:drawing>
          <wp:anchor distT="0" distB="0" distL="114300" distR="114300" simplePos="0" relativeHeight="251659264" behindDoc="0" locked="0" layoutInCell="1" allowOverlap="1" wp14:anchorId="3F410715" wp14:editId="49259339">
            <wp:simplePos x="0" y="0"/>
            <wp:positionH relativeFrom="column">
              <wp:posOffset>3933825</wp:posOffset>
            </wp:positionH>
            <wp:positionV relativeFrom="paragraph">
              <wp:posOffset>37465</wp:posOffset>
            </wp:positionV>
            <wp:extent cx="1932940" cy="2483485"/>
            <wp:effectExtent l="0" t="0" r="0" b="0"/>
            <wp:wrapNone/>
            <wp:docPr id="560768020" name="Image 10"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768020" name="Image 10" descr="Une image contenant horloge, regarder, Montre analogique, Accessoire de mode&#10;&#10;Le contenu généré par l’IA peut êtr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rFonts w:hint="eastAsia"/>
          <w:noProof/>
        </w:rPr>
        <w:drawing>
          <wp:inline distT="0" distB="0" distL="0" distR="0" wp14:anchorId="307FE1EA" wp14:editId="193C10B1">
            <wp:extent cx="1963081" cy="2700000"/>
            <wp:effectExtent l="0" t="0" r="0" b="0"/>
            <wp:docPr id="1504499020" name="Image 8"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499020" name="Image 8" descr="Une image contenant horloge, regarder, Montre analogique, argent&#10;&#10;Le contenu généré par l’IA peut êtr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3081" cy="2700000"/>
                    </a:xfrm>
                    <a:prstGeom prst="rect">
                      <a:avLst/>
                    </a:prstGeom>
                    <a:noFill/>
                    <a:ln>
                      <a:noFill/>
                    </a:ln>
                  </pic:spPr>
                </pic:pic>
              </a:graphicData>
            </a:graphic>
          </wp:inline>
        </w:drawing>
      </w:r>
      <w:r>
        <w:rPr>
          <w:rFonts w:hint="eastAsia"/>
          <w:noProof/>
        </w:rPr>
        <w:drawing>
          <wp:inline distT="0" distB="0" distL="0" distR="0" wp14:anchorId="22827377" wp14:editId="684C9F0A">
            <wp:extent cx="2025319" cy="2700000"/>
            <wp:effectExtent l="0" t="0" r="0" b="0"/>
            <wp:docPr id="7910337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03371" name="Image 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07459315" w14:textId="77777777" w:rsidR="008868AB" w:rsidRDefault="008868AB">
      <w:pPr>
        <w:pStyle w:val="Corps"/>
        <w:jc w:val="both"/>
        <w:rPr>
          <w:rFonts w:hint="eastAsia"/>
        </w:rPr>
      </w:pPr>
    </w:p>
    <w:p w14:paraId="0D6E076F" w14:textId="77777777" w:rsidR="008868AB" w:rsidRDefault="00705241" w:rsidP="425EFDC4">
      <w:pPr>
        <w:pStyle w:val="Corps"/>
        <w:numPr>
          <w:ilvl w:val="0"/>
          <w:numId w:val="2"/>
        </w:numPr>
        <w:jc w:val="both"/>
        <w:rPr>
          <w:rFonts w:hint="eastAsia"/>
        </w:rPr>
      </w:pPr>
      <w:r>
        <w:rPr>
          <w:rFonts w:hint="eastAsia"/>
        </w:rPr>
        <w:t xml:space="preserve"> </w:t>
      </w:r>
      <w:r>
        <w:rPr>
          <w:rStyle w:val="Aucun"/>
          <w:rFonts w:hint="eastAsia"/>
          <w:b/>
        </w:rPr>
        <w:t>リビエラ</w:t>
      </w:r>
      <w:r>
        <w:rPr>
          <w:rStyle w:val="Aucun"/>
          <w:rFonts w:hint="eastAsia"/>
          <w:b/>
        </w:rPr>
        <w:t>M0A10811</w:t>
      </w:r>
      <w:r>
        <w:rPr>
          <w:rStyle w:val="Aucun"/>
          <w:rFonts w:hint="eastAsia"/>
          <w:b/>
        </w:rPr>
        <w:t>：地中海の夏はクリアブルー</w:t>
      </w:r>
      <w:r>
        <w:rPr>
          <w:rStyle w:val="Aucun"/>
          <w:rFonts w:hint="eastAsia"/>
          <w:b/>
        </w:rPr>
        <w:t xml:space="preserve"> </w:t>
      </w:r>
    </w:p>
    <w:p w14:paraId="6537F28F" w14:textId="77777777" w:rsidR="008868AB" w:rsidRDefault="008868AB">
      <w:pPr>
        <w:pStyle w:val="Corps"/>
        <w:jc w:val="both"/>
        <w:rPr>
          <w:rFonts w:hint="eastAsia"/>
        </w:rPr>
      </w:pPr>
    </w:p>
    <w:p w14:paraId="0C73DC2D" w14:textId="77777777" w:rsidR="008868AB" w:rsidRDefault="00705241">
      <w:pPr>
        <w:pStyle w:val="Corps"/>
        <w:jc w:val="both"/>
        <w:rPr>
          <w:rFonts w:hint="eastAsia"/>
        </w:rPr>
      </w:pPr>
      <w:r>
        <w:rPr>
          <w:rFonts w:hint="eastAsia"/>
        </w:rPr>
        <w:t>この夏、リビエラ</w:t>
      </w:r>
      <w:r>
        <w:rPr>
          <w:rFonts w:hint="eastAsia"/>
        </w:rPr>
        <w:t xml:space="preserve"> </w:t>
      </w:r>
      <w:r>
        <w:rPr>
          <w:rFonts w:hint="eastAsia"/>
        </w:rPr>
        <w:t>コレクションの注目の新モデルは、海をイメージした印象的なブルーのタイムピースです。透明デカルク印刷の波のモチーフは、思わず飛び込みたくなるように魅力的です。ローマ数字、リベット留めインデックス、ファセット付の針（時・分）は全てロジウム加工で白のスーパールミノバ（ブルー発光）を塗布しています。</w:t>
      </w:r>
      <w:r>
        <w:rPr>
          <w:rFonts w:hint="eastAsia"/>
        </w:rPr>
        <w:t>3</w:t>
      </w:r>
      <w:r>
        <w:rPr>
          <w:rFonts w:hint="eastAsia"/>
        </w:rPr>
        <w:t>時位置の窓にはデイトを表示。</w:t>
      </w:r>
      <w:r>
        <w:rPr>
          <w:rFonts w:hint="eastAsia"/>
        </w:rPr>
        <w:t xml:space="preserve"> </w:t>
      </w:r>
    </w:p>
    <w:p w14:paraId="6DFB9E20" w14:textId="77777777" w:rsidR="008868AB" w:rsidRDefault="008868AB">
      <w:pPr>
        <w:pStyle w:val="Corps"/>
        <w:jc w:val="both"/>
        <w:rPr>
          <w:rFonts w:hint="eastAsia"/>
        </w:rPr>
      </w:pPr>
    </w:p>
    <w:p w14:paraId="72934A00" w14:textId="77777777" w:rsidR="008868AB" w:rsidRDefault="00705241">
      <w:pPr>
        <w:pStyle w:val="Corps"/>
        <w:jc w:val="both"/>
        <w:rPr>
          <w:rFonts w:hint="eastAsia"/>
        </w:rPr>
      </w:pPr>
      <w:r>
        <w:rPr>
          <w:rFonts w:hint="eastAsia"/>
        </w:rPr>
        <w:t>ケースは径</w:t>
      </w:r>
      <w:r>
        <w:rPr>
          <w:rFonts w:hint="eastAsia"/>
        </w:rPr>
        <w:t>33 mm</w:t>
      </w:r>
      <w:r>
        <w:rPr>
          <w:rFonts w:hint="eastAsia"/>
        </w:rPr>
        <w:t>、厚さ</w:t>
      </w:r>
      <w:r>
        <w:rPr>
          <w:rFonts w:hint="eastAsia"/>
        </w:rPr>
        <w:t>9,22 mm</w:t>
      </w:r>
      <w:r>
        <w:rPr>
          <w:rFonts w:hint="eastAsia"/>
        </w:rPr>
        <w:t>、スポーツシックなポリッシュ／サテン仕上げのステンレススティールで、両面反射防止加工の傷つきにくいサファイアガラスがカバーしています。ポリッシュとサンレイサテン仕上げのステンレススティール製ベゼルを、</w:t>
      </w:r>
      <w:r>
        <w:rPr>
          <w:rFonts w:hint="eastAsia"/>
        </w:rPr>
        <w:t>4</w:t>
      </w:r>
      <w:r>
        <w:rPr>
          <w:rFonts w:hint="eastAsia"/>
        </w:rPr>
        <w:t>個のネジが飾ります。</w:t>
      </w:r>
      <w:r>
        <w:rPr>
          <w:rFonts w:hint="eastAsia"/>
        </w:rPr>
        <w:t>12</w:t>
      </w:r>
      <w:r>
        <w:rPr>
          <w:rFonts w:hint="eastAsia"/>
        </w:rPr>
        <w:t>角形のフルケースバックにはエングレービングを施すことができます。</w:t>
      </w:r>
      <w:r>
        <w:rPr>
          <w:rFonts w:hint="eastAsia"/>
        </w:rPr>
        <w:t>8</w:t>
      </w:r>
      <w:r>
        <w:rPr>
          <w:rFonts w:hint="eastAsia"/>
        </w:rPr>
        <w:t>角形のリューズにはロゴ</w:t>
      </w:r>
      <w:r>
        <w:rPr>
          <w:rFonts w:hint="eastAsia"/>
        </w:rPr>
        <w:t xml:space="preserve"> Phi</w:t>
      </w:r>
      <w:r>
        <w:rPr>
          <w:rFonts w:hint="eastAsia"/>
        </w:rPr>
        <w:t>がエンボスで表現されています。</w:t>
      </w:r>
      <w:r>
        <w:rPr>
          <w:rFonts w:hint="eastAsia"/>
        </w:rPr>
        <w:t xml:space="preserve"> </w:t>
      </w:r>
    </w:p>
    <w:p w14:paraId="70DF9E56" w14:textId="77777777" w:rsidR="008868AB" w:rsidRDefault="008868AB">
      <w:pPr>
        <w:pStyle w:val="Corps"/>
        <w:jc w:val="both"/>
        <w:rPr>
          <w:rFonts w:hint="eastAsia"/>
        </w:rPr>
      </w:pPr>
    </w:p>
    <w:p w14:paraId="5B3C2254" w14:textId="77777777" w:rsidR="008868AB" w:rsidRDefault="00705241">
      <w:pPr>
        <w:pStyle w:val="Corps"/>
        <w:jc w:val="both"/>
        <w:rPr>
          <w:rFonts w:hint="eastAsia"/>
        </w:rPr>
      </w:pPr>
      <w:r>
        <w:rPr>
          <w:rFonts w:hint="eastAsia"/>
        </w:rPr>
        <w:t>三列のリンクで組まれた一体型の交換可能ブレスレットは、ポリッシュ／サテン仕上げのステンレススティール。信頼性が高く丈夫なシステムにより、工具を必要とせず交換ができます。ステンレススティールのトリプルフォールディングバックルは安全プッシュボタンを備えています。</w:t>
      </w:r>
      <w:r>
        <w:rPr>
          <w:rFonts w:hint="eastAsia"/>
        </w:rPr>
        <w:t xml:space="preserve"> </w:t>
      </w:r>
    </w:p>
    <w:p w14:paraId="44E871BC" w14:textId="77777777" w:rsidR="008868AB" w:rsidRDefault="008868AB">
      <w:pPr>
        <w:pStyle w:val="Corps"/>
        <w:jc w:val="both"/>
        <w:rPr>
          <w:rFonts w:hint="eastAsia"/>
        </w:rPr>
      </w:pPr>
    </w:p>
    <w:p w14:paraId="57108A4E" w14:textId="77777777" w:rsidR="008868AB" w:rsidRDefault="00705241">
      <w:pPr>
        <w:pStyle w:val="Corps"/>
        <w:jc w:val="both"/>
        <w:rPr>
          <w:color w:val="EE220C"/>
        </w:rPr>
      </w:pPr>
      <w:r>
        <w:rPr>
          <w:rStyle w:val="Aucun"/>
          <w:rFonts w:hint="eastAsia"/>
        </w:rPr>
        <w:t>10</w:t>
      </w:r>
      <w:r>
        <w:rPr>
          <w:rStyle w:val="Aucun"/>
          <w:rFonts w:hint="eastAsia"/>
        </w:rPr>
        <w:t>年間のパワーリザーブを備えたクォーツムーブメントを搭載したこのモデルは、</w:t>
      </w:r>
      <w:r>
        <w:rPr>
          <w:rStyle w:val="Aucun"/>
          <w:rFonts w:hint="eastAsia"/>
        </w:rPr>
        <w:t>5</w:t>
      </w:r>
      <w:r>
        <w:rPr>
          <w:rStyle w:val="Aucun"/>
          <w:rFonts w:hint="eastAsia"/>
        </w:rPr>
        <w:t>気圧（約</w:t>
      </w:r>
      <w:r>
        <w:rPr>
          <w:rStyle w:val="Aucun"/>
          <w:rFonts w:hint="eastAsia"/>
        </w:rPr>
        <w:t>50 m</w:t>
      </w:r>
      <w:r>
        <w:rPr>
          <w:rStyle w:val="Aucun"/>
          <w:rFonts w:hint="eastAsia"/>
        </w:rPr>
        <w:t>）の防水性を備えています。</w:t>
      </w:r>
      <w:r>
        <w:rPr>
          <w:rFonts w:hint="eastAsia"/>
          <w:color w:val="EE220C"/>
        </w:rPr>
        <w:t xml:space="preserve"> </w:t>
      </w:r>
    </w:p>
    <w:p w14:paraId="6B1F546E" w14:textId="182CC430" w:rsidR="00BE474A" w:rsidRDefault="00BE474A">
      <w:pPr>
        <w:pStyle w:val="Corps"/>
        <w:jc w:val="both"/>
        <w:rPr>
          <w:color w:val="EE220C"/>
        </w:rPr>
      </w:pPr>
    </w:p>
    <w:p w14:paraId="3C2A6FE3" w14:textId="729C8E2A" w:rsidR="00BE474A" w:rsidRDefault="00BE474A">
      <w:pPr>
        <w:pStyle w:val="Corps"/>
        <w:jc w:val="both"/>
        <w:rPr>
          <w:rFonts w:hint="eastAsia"/>
          <w:color w:val="EE220C"/>
        </w:rPr>
      </w:pPr>
      <w:r>
        <w:rPr>
          <w:rFonts w:hint="eastAsia"/>
          <w:noProof/>
          <w:color w:val="EE220C"/>
          <w:lang w:val="fr-CH"/>
        </w:rPr>
        <w:drawing>
          <wp:anchor distT="0" distB="0" distL="114300" distR="114300" simplePos="0" relativeHeight="251661312" behindDoc="0" locked="0" layoutInCell="1" allowOverlap="1" wp14:anchorId="7C8565A9" wp14:editId="6D5173B8">
            <wp:simplePos x="0" y="0"/>
            <wp:positionH relativeFrom="column">
              <wp:posOffset>3987165</wp:posOffset>
            </wp:positionH>
            <wp:positionV relativeFrom="paragraph">
              <wp:posOffset>75565</wp:posOffset>
            </wp:positionV>
            <wp:extent cx="1932940" cy="2483485"/>
            <wp:effectExtent l="0" t="0" r="0" b="0"/>
            <wp:wrapNone/>
            <wp:docPr id="1730472590" name="Image 13"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472590" name="Image 13" descr="Une image contenant horloge, Montre analogique, regarder, Accessoire de mode&#10;&#10;Le contenu généré par l’IA peut êtr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color w:val="EE220C"/>
          <w:lang w:val="fr-FR"/>
        </w:rPr>
        <w:drawing>
          <wp:inline distT="0" distB="0" distL="0" distR="0" wp14:anchorId="517FB8B5" wp14:editId="113F5F2A">
            <wp:extent cx="1963080" cy="2700000"/>
            <wp:effectExtent l="0" t="0" r="0" b="0"/>
            <wp:docPr id="695409402" name="Image 1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09402" name="Image 11" descr="Une image contenant horloge, regarder, Montre analogique, Accessoire de mode&#10;&#10;Le contenu généré par l’IA peut êtr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rPr>
        <w:drawing>
          <wp:inline distT="0" distB="0" distL="0" distR="0" wp14:anchorId="1D2F9CF5" wp14:editId="2EEFE668">
            <wp:extent cx="2025319" cy="2700000"/>
            <wp:effectExtent l="0" t="0" r="0" b="0"/>
            <wp:docPr id="69846192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61920" name="Image 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738610EB" w14:textId="77777777" w:rsidR="008868AB" w:rsidRDefault="008868AB">
      <w:pPr>
        <w:pStyle w:val="Corps"/>
        <w:jc w:val="both"/>
        <w:rPr>
          <w:rFonts w:hint="eastAsia"/>
        </w:rPr>
      </w:pPr>
    </w:p>
    <w:p w14:paraId="538E1E89" w14:textId="77777777" w:rsidR="008868AB" w:rsidRDefault="00705241" w:rsidP="425EFDC4">
      <w:pPr>
        <w:pStyle w:val="Corps"/>
        <w:numPr>
          <w:ilvl w:val="0"/>
          <w:numId w:val="2"/>
        </w:numPr>
        <w:jc w:val="both"/>
        <w:rPr>
          <w:rFonts w:hint="eastAsia"/>
        </w:rPr>
      </w:pPr>
      <w:r>
        <w:rPr>
          <w:rFonts w:hint="eastAsia"/>
        </w:rPr>
        <w:t xml:space="preserve"> </w:t>
      </w:r>
      <w:r>
        <w:rPr>
          <w:rStyle w:val="Aucun"/>
          <w:rFonts w:hint="eastAsia"/>
          <w:b/>
        </w:rPr>
        <w:t>リビエラ</w:t>
      </w:r>
      <w:r>
        <w:rPr>
          <w:rStyle w:val="Aucun"/>
          <w:rFonts w:hint="eastAsia"/>
          <w:b/>
        </w:rPr>
        <w:t>M0A10812</w:t>
      </w:r>
      <w:r>
        <w:rPr>
          <w:rStyle w:val="Aucun"/>
          <w:rFonts w:hint="eastAsia"/>
          <w:b/>
        </w:rPr>
        <w:t>：夏のグルメなローズカラー</w:t>
      </w:r>
      <w:r>
        <w:rPr>
          <w:rStyle w:val="Aucun"/>
          <w:rFonts w:hint="eastAsia"/>
          <w:b/>
        </w:rPr>
        <w:t xml:space="preserve"> </w:t>
      </w:r>
    </w:p>
    <w:p w14:paraId="637805D2" w14:textId="77777777" w:rsidR="008868AB" w:rsidRDefault="008868AB">
      <w:pPr>
        <w:pStyle w:val="Corps"/>
        <w:jc w:val="both"/>
        <w:rPr>
          <w:rFonts w:hint="eastAsia"/>
        </w:rPr>
      </w:pPr>
    </w:p>
    <w:p w14:paraId="7273C144" w14:textId="2C16D6E4" w:rsidR="008868AB" w:rsidRDefault="00705241">
      <w:pPr>
        <w:pStyle w:val="Corps"/>
        <w:jc w:val="both"/>
        <w:rPr>
          <w:rFonts w:hint="eastAsia"/>
        </w:rPr>
      </w:pPr>
      <w:r>
        <w:rPr>
          <w:rFonts w:hint="eastAsia"/>
        </w:rPr>
        <w:t>陽気でカラフルな夏の装いはサンサテン仕上げのローズカラーダイヤルで。透明デカルク印刷の波と山のモチーフが魅力的です。モチーフは浮き彫りのように深みがあり、躍動感に富んでいます。ローマ数字とリベット留めインデックス、ファセット付の時分針はすべてロジウム加工で、白のスーパールミノバ（ブルー発光）を塗布しています。デイトは</w:t>
      </w:r>
      <w:r>
        <w:rPr>
          <w:rFonts w:hint="eastAsia"/>
        </w:rPr>
        <w:t>3</w:t>
      </w:r>
      <w:r>
        <w:rPr>
          <w:rFonts w:hint="eastAsia"/>
        </w:rPr>
        <w:t>時位置の窓に表示されます。</w:t>
      </w:r>
      <w:r>
        <w:rPr>
          <w:rFonts w:hint="eastAsia"/>
        </w:rPr>
        <w:t xml:space="preserve"> </w:t>
      </w:r>
    </w:p>
    <w:p w14:paraId="463F29E8" w14:textId="77777777" w:rsidR="008868AB" w:rsidRDefault="008868AB">
      <w:pPr>
        <w:pStyle w:val="Corps"/>
        <w:jc w:val="both"/>
        <w:rPr>
          <w:rFonts w:hint="eastAsia"/>
        </w:rPr>
      </w:pPr>
    </w:p>
    <w:p w14:paraId="41C114B8" w14:textId="77777777" w:rsidR="008868AB" w:rsidRDefault="00705241">
      <w:pPr>
        <w:pStyle w:val="Corps"/>
        <w:jc w:val="both"/>
        <w:rPr>
          <w:rFonts w:hint="eastAsia"/>
        </w:rPr>
      </w:pPr>
      <w:r>
        <w:rPr>
          <w:rFonts w:hint="eastAsia"/>
        </w:rPr>
        <w:t>フェミニンなパステルローズカラーのバージョンは、ポリッシュ／サテン仕上げのステンレススティールケースに柔らかな表情を与えます。ケースは径</w:t>
      </w:r>
      <w:r>
        <w:rPr>
          <w:rFonts w:hint="eastAsia"/>
        </w:rPr>
        <w:t>33 mm</w:t>
      </w:r>
      <w:r>
        <w:rPr>
          <w:rFonts w:hint="eastAsia"/>
        </w:rPr>
        <w:t>、厚さ</w:t>
      </w:r>
      <w:r>
        <w:rPr>
          <w:rFonts w:hint="eastAsia"/>
        </w:rPr>
        <w:t>9,22 mm</w:t>
      </w:r>
      <w:r>
        <w:rPr>
          <w:rFonts w:hint="eastAsia"/>
        </w:rPr>
        <w:t>の完璧なプロポーションです。両面に反射防止加工が施された傷つきにくいサファイアクリスタルが時計をカバーします。ベゼルはポリッシュとサンサテン仕上げのステンレススティールで、</w:t>
      </w:r>
      <w:r>
        <w:rPr>
          <w:rFonts w:hint="eastAsia"/>
        </w:rPr>
        <w:t>4</w:t>
      </w:r>
      <w:r>
        <w:rPr>
          <w:rFonts w:hint="eastAsia"/>
        </w:rPr>
        <w:t>個のネジで飾られています。フルケースバックも</w:t>
      </w:r>
      <w:r>
        <w:rPr>
          <w:rFonts w:hint="eastAsia"/>
        </w:rPr>
        <w:t>12</w:t>
      </w:r>
      <w:r>
        <w:rPr>
          <w:rFonts w:hint="eastAsia"/>
        </w:rPr>
        <w:t>角形で、ご希望のエングレービングを施すことができます。ロゴ</w:t>
      </w:r>
      <w:r>
        <w:rPr>
          <w:rFonts w:hint="eastAsia"/>
        </w:rPr>
        <w:t xml:space="preserve"> Phi</w:t>
      </w:r>
      <w:r>
        <w:rPr>
          <w:rFonts w:hint="eastAsia"/>
        </w:rPr>
        <w:t>は黄金律を象徴するメゾンのエンブレム。</w:t>
      </w:r>
      <w:r>
        <w:rPr>
          <w:rFonts w:hint="eastAsia"/>
        </w:rPr>
        <w:t>8</w:t>
      </w:r>
      <w:r>
        <w:rPr>
          <w:rFonts w:hint="eastAsia"/>
        </w:rPr>
        <w:t>角形のリューズはこのロゴをエンボスで表現しています。</w:t>
      </w:r>
      <w:r>
        <w:rPr>
          <w:rFonts w:hint="eastAsia"/>
        </w:rPr>
        <w:t xml:space="preserve"> </w:t>
      </w:r>
    </w:p>
    <w:p w14:paraId="3B7B4B86" w14:textId="77777777" w:rsidR="008868AB" w:rsidRDefault="008868AB">
      <w:pPr>
        <w:pStyle w:val="Corps"/>
        <w:jc w:val="both"/>
        <w:rPr>
          <w:rFonts w:hint="eastAsia"/>
        </w:rPr>
      </w:pPr>
    </w:p>
    <w:p w14:paraId="1EB723A7" w14:textId="77777777" w:rsidR="008868AB" w:rsidRDefault="00705241">
      <w:pPr>
        <w:pStyle w:val="Corps"/>
        <w:jc w:val="both"/>
        <w:rPr>
          <w:rFonts w:hint="eastAsia"/>
        </w:rPr>
      </w:pPr>
      <w:r>
        <w:rPr>
          <w:rFonts w:hint="eastAsia"/>
        </w:rPr>
        <w:t>三列のリンクで組まれたポリッシュ／サテン仕上げのステンレススティール</w:t>
      </w:r>
      <w:r>
        <w:rPr>
          <w:rFonts w:hint="eastAsia"/>
        </w:rPr>
        <w:t xml:space="preserve"> </w:t>
      </w:r>
      <w:r>
        <w:rPr>
          <w:rFonts w:hint="eastAsia"/>
        </w:rPr>
        <w:t>ブレスレットは交換可能タイプ。信頼性が高く丈夫なシステムにより工具を必要とせず交換ができます。ステンレススティールのトリプルフォールディングバックルは安全プッシュボタンを備えています。</w:t>
      </w:r>
      <w:r>
        <w:rPr>
          <w:rFonts w:hint="eastAsia"/>
        </w:rPr>
        <w:t xml:space="preserve"> </w:t>
      </w:r>
    </w:p>
    <w:p w14:paraId="3A0FF5F2" w14:textId="77777777" w:rsidR="008868AB" w:rsidRDefault="008868AB">
      <w:pPr>
        <w:pStyle w:val="Corps"/>
        <w:jc w:val="both"/>
        <w:rPr>
          <w:rFonts w:hint="eastAsia"/>
        </w:rPr>
      </w:pPr>
    </w:p>
    <w:p w14:paraId="36F7FD16" w14:textId="77777777" w:rsidR="008868AB" w:rsidRDefault="00705241">
      <w:pPr>
        <w:pStyle w:val="Corps"/>
        <w:jc w:val="both"/>
      </w:pPr>
      <w:r>
        <w:rPr>
          <w:rFonts w:hint="eastAsia"/>
        </w:rPr>
        <w:t>防水性は</w:t>
      </w:r>
      <w:r>
        <w:rPr>
          <w:rFonts w:hint="eastAsia"/>
        </w:rPr>
        <w:t>5</w:t>
      </w:r>
      <w:r>
        <w:rPr>
          <w:rFonts w:hint="eastAsia"/>
        </w:rPr>
        <w:t>気圧（約</w:t>
      </w:r>
      <w:r>
        <w:rPr>
          <w:rFonts w:hint="eastAsia"/>
        </w:rPr>
        <w:t>50m</w:t>
      </w:r>
      <w:r>
        <w:rPr>
          <w:rFonts w:hint="eastAsia"/>
        </w:rPr>
        <w:t>）で、パワーリザーブ</w:t>
      </w:r>
      <w:r>
        <w:rPr>
          <w:rFonts w:hint="eastAsia"/>
        </w:rPr>
        <w:t>10</w:t>
      </w:r>
      <w:r>
        <w:rPr>
          <w:rFonts w:hint="eastAsia"/>
        </w:rPr>
        <w:t>年のクォーツムーブメントを搭載。</w:t>
      </w:r>
      <w:r>
        <w:rPr>
          <w:rFonts w:hint="eastAsia"/>
        </w:rPr>
        <w:t xml:space="preserve"> </w:t>
      </w:r>
    </w:p>
    <w:p w14:paraId="1C0450F5" w14:textId="77777777" w:rsidR="00BE474A" w:rsidRDefault="00BE474A">
      <w:pPr>
        <w:pStyle w:val="Corps"/>
        <w:jc w:val="both"/>
      </w:pPr>
    </w:p>
    <w:p w14:paraId="2FA65957" w14:textId="30937D70" w:rsidR="00BE474A" w:rsidRDefault="00BE474A">
      <w:pPr>
        <w:pStyle w:val="Corps"/>
        <w:jc w:val="both"/>
        <w:rPr>
          <w:rFonts w:hint="eastAsia"/>
        </w:rPr>
      </w:pPr>
      <w:r>
        <w:rPr>
          <w:rFonts w:hint="eastAsia"/>
          <w:noProof/>
          <w:lang w:val="fr-CH"/>
        </w:rPr>
        <w:lastRenderedPageBreak/>
        <w:drawing>
          <wp:anchor distT="0" distB="0" distL="114300" distR="114300" simplePos="0" relativeHeight="251663360" behindDoc="0" locked="0" layoutInCell="1" allowOverlap="1" wp14:anchorId="45FDF4E1" wp14:editId="6AB57997">
            <wp:simplePos x="0" y="0"/>
            <wp:positionH relativeFrom="column">
              <wp:posOffset>3867150</wp:posOffset>
            </wp:positionH>
            <wp:positionV relativeFrom="paragraph">
              <wp:posOffset>66040</wp:posOffset>
            </wp:positionV>
            <wp:extent cx="1932940" cy="2483485"/>
            <wp:effectExtent l="0" t="0" r="0" b="0"/>
            <wp:wrapNone/>
            <wp:docPr id="1079205008" name="Image 15"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05008" name="Image 15" descr="Une image contenant horloge, regarder, Montre analogique, Accessoire de mode&#10;&#10;Le contenu généré par l’IA peut êtr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lang w:val="fr-FR"/>
        </w:rPr>
        <w:drawing>
          <wp:inline distT="0" distB="0" distL="0" distR="0" wp14:anchorId="6A51CD0D" wp14:editId="2998E952">
            <wp:extent cx="1963080" cy="2700000"/>
            <wp:effectExtent l="0" t="0" r="0" b="0"/>
            <wp:docPr id="574632597" name="Image 14"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632597" name="Image 14" descr="Une image contenant horloge, regarder, Montre analogique, Accessoire de mode&#10;&#10;Le contenu généré par l’IA peut êtr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rPr>
        <w:drawing>
          <wp:inline distT="0" distB="0" distL="0" distR="0" wp14:anchorId="27452E7B" wp14:editId="1C129440">
            <wp:extent cx="2025319" cy="2700000"/>
            <wp:effectExtent l="0" t="0" r="0" b="0"/>
            <wp:docPr id="1358730449" name="Image 9" descr="Une image contenant regarder, horloge, Montre analog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730449" name="Image 9" descr="Une image contenant regarder, horloge, Montre analogique&#10;&#10;Le contenu généré par l’IA peut êtr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61829076" w14:textId="77777777" w:rsidR="008868AB" w:rsidRDefault="008868AB">
      <w:pPr>
        <w:pStyle w:val="Corps"/>
        <w:jc w:val="both"/>
        <w:rPr>
          <w:rFonts w:hint="eastAsia"/>
        </w:rPr>
      </w:pPr>
    </w:p>
    <w:p w14:paraId="26BDD354" w14:textId="77777777" w:rsidR="008868AB" w:rsidRDefault="00705241" w:rsidP="425EFDC4">
      <w:pPr>
        <w:pStyle w:val="Corps"/>
        <w:numPr>
          <w:ilvl w:val="0"/>
          <w:numId w:val="2"/>
        </w:numPr>
        <w:jc w:val="both"/>
        <w:rPr>
          <w:rFonts w:hint="eastAsia"/>
        </w:rPr>
      </w:pPr>
      <w:r>
        <w:rPr>
          <w:rFonts w:hint="eastAsia"/>
        </w:rPr>
        <w:t xml:space="preserve"> </w:t>
      </w:r>
      <w:r>
        <w:rPr>
          <w:rStyle w:val="Aucun"/>
          <w:rFonts w:hint="eastAsia"/>
          <w:b/>
        </w:rPr>
        <w:t>リビエラ</w:t>
      </w:r>
      <w:r>
        <w:rPr>
          <w:rStyle w:val="Aucun"/>
          <w:rFonts w:hint="eastAsia"/>
          <w:b/>
        </w:rPr>
        <w:t>M0A10829</w:t>
      </w:r>
      <w:r>
        <w:rPr>
          <w:rStyle w:val="Aucun"/>
          <w:rFonts w:hint="eastAsia"/>
          <w:b/>
        </w:rPr>
        <w:t>：ホワイトがはじける夏</w:t>
      </w:r>
    </w:p>
    <w:p w14:paraId="2BA226A1" w14:textId="77777777" w:rsidR="008868AB" w:rsidRDefault="008868AB">
      <w:pPr>
        <w:pStyle w:val="Corps"/>
        <w:jc w:val="both"/>
        <w:rPr>
          <w:rStyle w:val="Aucun"/>
          <w:rFonts w:hint="eastAsia"/>
          <w:b/>
          <w:bCs/>
        </w:rPr>
      </w:pPr>
    </w:p>
    <w:p w14:paraId="585D98E1" w14:textId="09DC4264" w:rsidR="008868AB" w:rsidRDefault="00705241">
      <w:pPr>
        <w:pStyle w:val="Corps"/>
        <w:jc w:val="both"/>
        <w:rPr>
          <w:rFonts w:hint="eastAsia"/>
        </w:rPr>
      </w:pPr>
      <w:r>
        <w:rPr>
          <w:rFonts w:hint="eastAsia"/>
        </w:rPr>
        <w:t>コレクションの中心的存在でもあるこのモデルは、夏らしいピュアホワイト</w:t>
      </w:r>
      <w:r>
        <w:rPr>
          <w:rFonts w:hint="eastAsia"/>
        </w:rPr>
        <w:t xml:space="preserve"> </w:t>
      </w:r>
      <w:r>
        <w:rPr>
          <w:rFonts w:hint="eastAsia"/>
        </w:rPr>
        <w:t>ダイヤルのダイナミックで繊細なスタイルが魅力です。ブラックの見切りが縁取りとなりコントラストが美しく浮かび上がります。波と山のモチーフがさざめくダイヤルに並ぶロジウム加工のローマ数字とリベット留めインデックスは、白のスーパールミノバ（ブルー発光）を塗布しています。ファセット付の時分針もロジウム加工で、白のスーパールミノバ（ブルー発光）を塗布し、読みやすい表示です。ブラックで縁取りされたダイヤルに呼応するようなブラックの秒針が、ピュアホワイトのベースにくっきりと浮かび上がります。完璧を象徴するロゴ</w:t>
      </w:r>
      <w:r>
        <w:rPr>
          <w:rFonts w:hint="eastAsia"/>
        </w:rPr>
        <w:t xml:space="preserve"> Phi</w:t>
      </w:r>
      <w:r>
        <w:rPr>
          <w:rFonts w:hint="eastAsia"/>
        </w:rPr>
        <w:t>はメゾンのエンブレム。これが秒針のカウンターバランスに使われています。デイトは</w:t>
      </w:r>
      <w:r>
        <w:rPr>
          <w:rFonts w:hint="eastAsia"/>
        </w:rPr>
        <w:t>3</w:t>
      </w:r>
      <w:r>
        <w:rPr>
          <w:rFonts w:hint="eastAsia"/>
        </w:rPr>
        <w:t>時位置の窓に表示されます。</w:t>
      </w:r>
      <w:r>
        <w:rPr>
          <w:rFonts w:hint="eastAsia"/>
        </w:rPr>
        <w:t xml:space="preserve"> </w:t>
      </w:r>
    </w:p>
    <w:p w14:paraId="17AD93B2" w14:textId="77777777" w:rsidR="008868AB" w:rsidRDefault="008868AB">
      <w:pPr>
        <w:pStyle w:val="Corps"/>
        <w:jc w:val="both"/>
        <w:rPr>
          <w:rFonts w:hint="eastAsia"/>
        </w:rPr>
      </w:pPr>
    </w:p>
    <w:p w14:paraId="7C68A82D" w14:textId="77777777" w:rsidR="008868AB" w:rsidRDefault="00705241">
      <w:pPr>
        <w:pStyle w:val="Corps"/>
        <w:jc w:val="both"/>
        <w:rPr>
          <w:rFonts w:hint="eastAsia"/>
        </w:rPr>
      </w:pPr>
      <w:r>
        <w:rPr>
          <w:rFonts w:hint="eastAsia"/>
        </w:rPr>
        <w:t>径</w:t>
      </w:r>
      <w:r>
        <w:rPr>
          <w:rFonts w:hint="eastAsia"/>
        </w:rPr>
        <w:t>42 mm</w:t>
      </w:r>
      <w:r>
        <w:rPr>
          <w:rFonts w:hint="eastAsia"/>
        </w:rPr>
        <w:t>、厚さ</w:t>
      </w:r>
      <w:r>
        <w:rPr>
          <w:rFonts w:hint="eastAsia"/>
        </w:rPr>
        <w:t>10,66 mm</w:t>
      </w:r>
      <w:r>
        <w:rPr>
          <w:rFonts w:hint="eastAsia"/>
        </w:rPr>
        <w:t>のケースはポリッシュ／サテン仕上げのステンレススティールで、タイムピースのストラクチャーをしっかりとまとめています。両面反射防止加工の傷つきにくいサファイアクリスタルが時計をカバーします。ポリッシュとサンレイサテン仕上げのステンレススティール</w:t>
      </w:r>
      <w:r>
        <w:rPr>
          <w:rFonts w:hint="eastAsia"/>
        </w:rPr>
        <w:t xml:space="preserve"> </w:t>
      </w:r>
      <w:r>
        <w:rPr>
          <w:rFonts w:hint="eastAsia"/>
        </w:rPr>
        <w:t>ベゼルを、ポリッシュ仕上げの</w:t>
      </w:r>
      <w:r>
        <w:rPr>
          <w:rFonts w:hint="eastAsia"/>
        </w:rPr>
        <w:t>4</w:t>
      </w:r>
      <w:r>
        <w:rPr>
          <w:rFonts w:hint="eastAsia"/>
        </w:rPr>
        <w:t>本のネジが飾ります。ケースバックには</w:t>
      </w:r>
      <w:r>
        <w:rPr>
          <w:rFonts w:hint="eastAsia"/>
        </w:rPr>
        <w:t>4</w:t>
      </w:r>
      <w:r>
        <w:rPr>
          <w:rFonts w:hint="eastAsia"/>
        </w:rPr>
        <w:t>個のネジでサファイアガラスが固定され、メカニズムの印象的なスペクタクルを楽しむことができます。ケースバックにはご希望のエングレービングを施すことができます。</w:t>
      </w:r>
      <w:r>
        <w:rPr>
          <w:rFonts w:hint="eastAsia"/>
        </w:rPr>
        <w:t>8</w:t>
      </w:r>
      <w:r>
        <w:rPr>
          <w:rFonts w:hint="eastAsia"/>
        </w:rPr>
        <w:t>角形のリューズはスティール製で、ロゴ</w:t>
      </w:r>
      <w:r>
        <w:rPr>
          <w:rFonts w:hint="eastAsia"/>
        </w:rPr>
        <w:t xml:space="preserve"> Phi</w:t>
      </w:r>
      <w:r>
        <w:rPr>
          <w:rFonts w:hint="eastAsia"/>
        </w:rPr>
        <w:t>がエンボスで表現されブラックラインで飾られています。</w:t>
      </w:r>
      <w:r>
        <w:rPr>
          <w:rFonts w:hint="eastAsia"/>
        </w:rPr>
        <w:t xml:space="preserve"> </w:t>
      </w:r>
    </w:p>
    <w:p w14:paraId="0DE4B5B7" w14:textId="77777777" w:rsidR="008868AB" w:rsidRDefault="008868AB">
      <w:pPr>
        <w:pStyle w:val="Corps"/>
        <w:jc w:val="both"/>
        <w:rPr>
          <w:rFonts w:hint="eastAsia"/>
        </w:rPr>
      </w:pPr>
    </w:p>
    <w:p w14:paraId="200CBC55" w14:textId="77777777" w:rsidR="008868AB" w:rsidRDefault="1E169BDC" w:rsidP="76A217A8">
      <w:pPr>
        <w:pStyle w:val="Corps"/>
        <w:jc w:val="both"/>
        <w:rPr>
          <w:rFonts w:hint="eastAsia"/>
        </w:rPr>
      </w:pPr>
      <w:r>
        <w:rPr>
          <w:rFonts w:hint="eastAsia"/>
        </w:rPr>
        <w:t>三列のリンクで組まれたポリッシュ／サテン仕上げのステンレススティール</w:t>
      </w:r>
      <w:r>
        <w:rPr>
          <w:rFonts w:hint="eastAsia"/>
        </w:rPr>
        <w:t xml:space="preserve"> </w:t>
      </w:r>
      <w:r>
        <w:rPr>
          <w:rFonts w:hint="eastAsia"/>
        </w:rPr>
        <w:t>ブレスレットは交換可能タイプ。信頼性が高く丈夫なシステムにより、特別なツールなしに自身でブレスレットを簡単に交換することができます。安全なプッシュボタン付のステンレスティール製トリプル・フォールディング・バックルにより開閉できます。</w:t>
      </w:r>
      <w:r>
        <w:rPr>
          <w:rFonts w:hint="eastAsia"/>
        </w:rPr>
        <w:t xml:space="preserve">  </w:t>
      </w:r>
    </w:p>
    <w:p w14:paraId="66204FF1" w14:textId="77777777" w:rsidR="008868AB" w:rsidRDefault="008868AB">
      <w:pPr>
        <w:pStyle w:val="Corps"/>
        <w:jc w:val="both"/>
        <w:rPr>
          <w:rFonts w:hint="eastAsia"/>
        </w:rPr>
      </w:pPr>
    </w:p>
    <w:p w14:paraId="70B3F220" w14:textId="77777777" w:rsidR="008868AB" w:rsidRDefault="00705241">
      <w:pPr>
        <w:pStyle w:val="Corps"/>
        <w:jc w:val="both"/>
      </w:pPr>
      <w:r>
        <w:rPr>
          <w:rFonts w:hint="eastAsia"/>
        </w:rPr>
        <w:t>搭載されているのはパワーリザーブ</w:t>
      </w:r>
      <w:r>
        <w:rPr>
          <w:rFonts w:hint="eastAsia"/>
        </w:rPr>
        <w:t>38</w:t>
      </w:r>
      <w:r>
        <w:rPr>
          <w:rFonts w:hint="eastAsia"/>
        </w:rPr>
        <w:t>時間、振動数</w:t>
      </w:r>
      <w:r>
        <w:rPr>
          <w:rFonts w:hint="eastAsia"/>
        </w:rPr>
        <w:t>4Hz (28,800</w:t>
      </w:r>
      <w:r>
        <w:rPr>
          <w:rFonts w:hint="eastAsia"/>
        </w:rPr>
        <w:t>振動／時</w:t>
      </w:r>
      <w:r>
        <w:rPr>
          <w:rFonts w:hint="eastAsia"/>
        </w:rPr>
        <w:t>)</w:t>
      </w:r>
      <w:r>
        <w:rPr>
          <w:rFonts w:hint="eastAsia"/>
        </w:rPr>
        <w:t>の自動巻きムーブメントです。防水性は</w:t>
      </w:r>
      <w:r>
        <w:rPr>
          <w:rFonts w:hint="eastAsia"/>
        </w:rPr>
        <w:t>10</w:t>
      </w:r>
      <w:r>
        <w:rPr>
          <w:rFonts w:hint="eastAsia"/>
        </w:rPr>
        <w:t>気圧（約</w:t>
      </w:r>
      <w:r>
        <w:rPr>
          <w:rFonts w:hint="eastAsia"/>
        </w:rPr>
        <w:t>100 m)</w:t>
      </w:r>
      <w:r>
        <w:rPr>
          <w:rFonts w:hint="eastAsia"/>
        </w:rPr>
        <w:t>。</w:t>
      </w:r>
      <w:r>
        <w:rPr>
          <w:rFonts w:hint="eastAsia"/>
        </w:rPr>
        <w:t xml:space="preserve"> </w:t>
      </w:r>
    </w:p>
    <w:p w14:paraId="7109BC6F" w14:textId="77777777" w:rsidR="00BE474A" w:rsidRDefault="00BE474A">
      <w:pPr>
        <w:pStyle w:val="Corps"/>
        <w:jc w:val="both"/>
      </w:pPr>
    </w:p>
    <w:p w14:paraId="6B62F1B3" w14:textId="161311DB" w:rsidR="008868AB" w:rsidRDefault="00BE474A" w:rsidP="00BE474A">
      <w:pPr>
        <w:pStyle w:val="Corps"/>
        <w:jc w:val="both"/>
      </w:pPr>
      <w:r>
        <w:rPr>
          <w:noProof/>
        </w:rPr>
        <w:lastRenderedPageBreak/>
        <w:drawing>
          <wp:anchor distT="0" distB="0" distL="114300" distR="114300" simplePos="0" relativeHeight="251665408" behindDoc="0" locked="0" layoutInCell="1" allowOverlap="1" wp14:anchorId="4072C07C" wp14:editId="0885F4F5">
            <wp:simplePos x="0" y="0"/>
            <wp:positionH relativeFrom="column">
              <wp:posOffset>3886200</wp:posOffset>
            </wp:positionH>
            <wp:positionV relativeFrom="paragraph">
              <wp:posOffset>-57785</wp:posOffset>
            </wp:positionV>
            <wp:extent cx="1932940" cy="2483485"/>
            <wp:effectExtent l="0" t="0" r="0" b="0"/>
            <wp:wrapNone/>
            <wp:docPr id="2111297492" name="Image 18"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97492" name="Image 18" descr="Une image contenant horloge, Montre analogique, regarder, Accessoire de mode&#10;&#10;Le contenu généré par l’IA peut êtr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rPr>
        <w:drawing>
          <wp:inline distT="0" distB="0" distL="0" distR="0" wp14:anchorId="6D30ADD5" wp14:editId="42206892">
            <wp:extent cx="1963080" cy="2700000"/>
            <wp:effectExtent l="0" t="0" r="0" b="0"/>
            <wp:docPr id="1406125619" name="Image 16" descr="Une image contenant horloge, Montre analogique, regarder,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25619" name="Image 16" descr="Une image contenant horloge, Montre analogique, regarder, argent&#10;&#10;Le contenu généré par l’IA peut êtr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rPr>
        <w:drawing>
          <wp:inline distT="0" distB="0" distL="0" distR="0" wp14:anchorId="07325A36" wp14:editId="6564B7C9">
            <wp:extent cx="1963080" cy="2700000"/>
            <wp:effectExtent l="0" t="0" r="0" b="0"/>
            <wp:docPr id="93827913" name="Image 17"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27913" name="Image 17" descr="Une image contenant horloge, regarder, Montre analogique, argent&#10;&#10;Le contenu généré par l’IA peut êtr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p>
    <w:p w14:paraId="53A15787" w14:textId="77777777" w:rsidR="00BE474A" w:rsidRDefault="00BE474A" w:rsidP="00BE474A">
      <w:pPr>
        <w:pStyle w:val="Corps"/>
        <w:jc w:val="both"/>
        <w:rPr>
          <w:rFonts w:hint="eastAsia"/>
        </w:rPr>
      </w:pPr>
    </w:p>
    <w:p w14:paraId="0210D1A3" w14:textId="592948FA" w:rsidR="008868AB" w:rsidRDefault="00705241">
      <w:pPr>
        <w:pStyle w:val="Corps"/>
        <w:numPr>
          <w:ilvl w:val="0"/>
          <w:numId w:val="2"/>
        </w:numPr>
        <w:jc w:val="both"/>
        <w:rPr>
          <w:rFonts w:hint="eastAsia"/>
        </w:rPr>
      </w:pPr>
      <w:r>
        <w:rPr>
          <w:rFonts w:hint="eastAsia"/>
        </w:rPr>
        <w:t xml:space="preserve"> </w:t>
      </w:r>
      <w:r>
        <w:rPr>
          <w:rStyle w:val="Aucun"/>
          <w:rFonts w:hint="eastAsia"/>
          <w:b/>
        </w:rPr>
        <w:t>リビエラ</w:t>
      </w:r>
      <w:r>
        <w:rPr>
          <w:rStyle w:val="Aucun"/>
          <w:rFonts w:hint="eastAsia"/>
          <w:b/>
        </w:rPr>
        <w:t xml:space="preserve">M0A10822 </w:t>
      </w:r>
      <w:r>
        <w:rPr>
          <w:rStyle w:val="Aucun"/>
          <w:rFonts w:hint="eastAsia"/>
          <w:b/>
        </w:rPr>
        <w:t>ボーマティック搭載</w:t>
      </w:r>
      <w:proofErr w:type="spellStart"/>
      <w:r>
        <w:rPr>
          <w:rStyle w:val="Aucun"/>
          <w:rFonts w:hint="eastAsia"/>
          <w:b/>
        </w:rPr>
        <w:t>Special</w:t>
      </w:r>
      <w:proofErr w:type="spellEnd"/>
      <w:r>
        <w:rPr>
          <w:rStyle w:val="Aucun"/>
          <w:rFonts w:hint="eastAsia"/>
          <w:b/>
        </w:rPr>
        <w:t xml:space="preserve"> Edition</w:t>
      </w:r>
      <w:r>
        <w:rPr>
          <w:rStyle w:val="Aucun"/>
          <w:rFonts w:hint="eastAsia"/>
          <w:b/>
        </w:rPr>
        <w:t>：サマータイムのゴールドカラー</w:t>
      </w:r>
    </w:p>
    <w:p w14:paraId="02F2C34E" w14:textId="77777777" w:rsidR="008868AB" w:rsidRDefault="008868AB">
      <w:pPr>
        <w:pStyle w:val="Corps"/>
        <w:jc w:val="both"/>
        <w:rPr>
          <w:rFonts w:hint="eastAsia"/>
        </w:rPr>
      </w:pPr>
    </w:p>
    <w:p w14:paraId="77284201" w14:textId="1967B137" w:rsidR="008868AB" w:rsidRDefault="00705241">
      <w:pPr>
        <w:pStyle w:val="Corps"/>
        <w:jc w:val="both"/>
        <w:rPr>
          <w:rFonts w:hint="eastAsia"/>
        </w:rPr>
      </w:pPr>
      <w:r>
        <w:rPr>
          <w:rFonts w:hint="eastAsia"/>
        </w:rPr>
        <w:t>格調高いアーキテクチャーがゴールドカラーとスティールをしっかりと包みます。レトロスタイルの魅力とコンテンポラリーな感性。縦サテン、ブルー、ロジウム加工を組み合わせたコントラスト効果が映えます。この夏は永遠のエレガンスと洗練にあふれたスタイル、グラムールでラグジュアリーな装いをお楽しみください。</w:t>
      </w:r>
      <w:r>
        <w:rPr>
          <w:rFonts w:hint="eastAsia"/>
        </w:rPr>
        <w:t xml:space="preserve"> </w:t>
      </w:r>
    </w:p>
    <w:p w14:paraId="680A4E5D" w14:textId="77777777" w:rsidR="008868AB" w:rsidRDefault="008868AB">
      <w:pPr>
        <w:pStyle w:val="Corps"/>
        <w:jc w:val="both"/>
        <w:rPr>
          <w:rFonts w:hint="eastAsia"/>
        </w:rPr>
      </w:pPr>
    </w:p>
    <w:p w14:paraId="48CC4F6D" w14:textId="5ABB03C0" w:rsidR="008868AB" w:rsidRDefault="00705241" w:rsidP="425EFDC4">
      <w:pPr>
        <w:pStyle w:val="Corps"/>
        <w:jc w:val="both"/>
        <w:rPr>
          <w:rFonts w:hint="eastAsia"/>
        </w:rPr>
      </w:pPr>
      <w:r>
        <w:rPr>
          <w:rFonts w:hint="eastAsia"/>
        </w:rPr>
        <w:t>縦サテン仕上げのダイヤルの深みとユニークなテキスチャーによりタイムピースの品格が引き立ちます。このゴールドカラーのダイヤルにはヴィンテージの柔らかさと温かみがあります。メッキ工程の微妙な調整を重ねることにより、控えめで上品なゴールドカラーを得ることができました。控えめな紺碧色の分目盛がダイヤルの周囲をリズミカルに飾り、ゴールドカラーのリベット留めインデックスはトーンオントーンの上品なカラーです。スケルトンにしたロジウム加工の時針と分針が落ち着いた風格を与え、対照的に浮き上がるようなブルースティールの秒針はロゴ</w:t>
      </w:r>
      <w:r>
        <w:rPr>
          <w:rFonts w:hint="eastAsia"/>
        </w:rPr>
        <w:t xml:space="preserve"> Phi</w:t>
      </w:r>
      <w:r>
        <w:rPr>
          <w:rFonts w:hint="eastAsia"/>
        </w:rPr>
        <w:t>をカウンターウェイトに飾り存在感を高めています。</w:t>
      </w:r>
      <w:r>
        <w:rPr>
          <w:rFonts w:hint="eastAsia"/>
        </w:rPr>
        <w:t>3</w:t>
      </w:r>
      <w:r>
        <w:rPr>
          <w:rFonts w:hint="eastAsia"/>
        </w:rPr>
        <w:t>時位置の窓にはデイトを表示します。</w:t>
      </w:r>
      <w:r>
        <w:rPr>
          <w:rFonts w:hint="eastAsia"/>
        </w:rPr>
        <w:t xml:space="preserve"> </w:t>
      </w:r>
    </w:p>
    <w:p w14:paraId="19219836" w14:textId="77777777" w:rsidR="008868AB" w:rsidRDefault="008868AB">
      <w:pPr>
        <w:pStyle w:val="Corps"/>
        <w:jc w:val="both"/>
        <w:rPr>
          <w:rFonts w:hint="eastAsia"/>
        </w:rPr>
      </w:pPr>
    </w:p>
    <w:p w14:paraId="1F736AD1" w14:textId="03577D6D" w:rsidR="008868AB" w:rsidRDefault="00705241">
      <w:pPr>
        <w:pStyle w:val="Corps"/>
        <w:jc w:val="both"/>
        <w:rPr>
          <w:rFonts w:hint="eastAsia"/>
        </w:rPr>
      </w:pPr>
      <w:r>
        <w:rPr>
          <w:rFonts w:hint="eastAsia"/>
        </w:rPr>
        <w:t>ケースは径</w:t>
      </w:r>
      <w:r>
        <w:rPr>
          <w:rFonts w:hint="eastAsia"/>
        </w:rPr>
        <w:t>39 mm</w:t>
      </w:r>
      <w:r>
        <w:rPr>
          <w:rFonts w:hint="eastAsia"/>
        </w:rPr>
        <w:t>、厚さ</w:t>
      </w:r>
      <w:r>
        <w:rPr>
          <w:rFonts w:hint="eastAsia"/>
        </w:rPr>
        <w:t>10,2 mm</w:t>
      </w:r>
      <w:r>
        <w:rPr>
          <w:rFonts w:hint="eastAsia"/>
        </w:rPr>
        <w:t>、ポリッシュ／サテン仕上げのステンレススティールで、両面反射防止加工の傷つきにくいサファイアガラスでカバーされています。ベゼルはポリッシュとサンサテン仕上げで</w:t>
      </w:r>
      <w:r>
        <w:rPr>
          <w:rFonts w:hint="eastAsia"/>
        </w:rPr>
        <w:t>4</w:t>
      </w:r>
      <w:r>
        <w:rPr>
          <w:rFonts w:hint="eastAsia"/>
        </w:rPr>
        <w:t>個のネジで固定されており、ステンレススティールの明るい輝きをさらに強調しています。</w:t>
      </w:r>
      <w:r>
        <w:rPr>
          <w:rFonts w:hint="eastAsia"/>
        </w:rPr>
        <w:t>« Special Edition »</w:t>
      </w:r>
      <w:r>
        <w:rPr>
          <w:rFonts w:hint="eastAsia"/>
        </w:rPr>
        <w:t>のエングレービングが施された</w:t>
      </w:r>
      <w:r>
        <w:rPr>
          <w:rFonts w:hint="eastAsia"/>
        </w:rPr>
        <w:t>12</w:t>
      </w:r>
      <w:r>
        <w:rPr>
          <w:rFonts w:hint="eastAsia"/>
        </w:rPr>
        <w:t>角形のケースバックには、サファイアガラスが</w:t>
      </w:r>
      <w:r>
        <w:rPr>
          <w:rFonts w:hint="eastAsia"/>
        </w:rPr>
        <w:t>4</w:t>
      </w:r>
      <w:r>
        <w:rPr>
          <w:rFonts w:hint="eastAsia"/>
        </w:rPr>
        <w:t>個のネジで固定されています。これまでリビエラ</w:t>
      </w:r>
      <w:r>
        <w:rPr>
          <w:rFonts w:hint="eastAsia"/>
        </w:rPr>
        <w:t xml:space="preserve"> </w:t>
      </w:r>
      <w:r>
        <w:rPr>
          <w:rFonts w:hint="eastAsia"/>
        </w:rPr>
        <w:t>ボーマティックのダイヤルは透明なサファイアガラスでした。今回のリビエラ</w:t>
      </w:r>
      <w:r>
        <w:rPr>
          <w:rFonts w:hint="eastAsia"/>
        </w:rPr>
        <w:t xml:space="preserve"> </w:t>
      </w:r>
      <w:r>
        <w:rPr>
          <w:rFonts w:hint="eastAsia"/>
        </w:rPr>
        <w:t>ボーマティック</w:t>
      </w:r>
      <w:r>
        <w:rPr>
          <w:rFonts w:hint="eastAsia"/>
        </w:rPr>
        <w:t>« Special Edition »</w:t>
      </w:r>
      <w:r>
        <w:rPr>
          <w:rFonts w:hint="eastAsia"/>
        </w:rPr>
        <w:t>ではその上品なゴールドカラーが引き立つよう、初めて半透明のダイヤルを採用しています。スティールの</w:t>
      </w:r>
      <w:r>
        <w:rPr>
          <w:rFonts w:hint="eastAsia"/>
        </w:rPr>
        <w:t>8</w:t>
      </w:r>
      <w:r>
        <w:rPr>
          <w:rFonts w:hint="eastAsia"/>
        </w:rPr>
        <w:t>角形のリューズにはロゴ</w:t>
      </w:r>
      <w:r>
        <w:rPr>
          <w:rFonts w:hint="eastAsia"/>
        </w:rPr>
        <w:t xml:space="preserve"> Phi</w:t>
      </w:r>
      <w:r>
        <w:rPr>
          <w:rFonts w:hint="eastAsia"/>
        </w:rPr>
        <w:t>がエンボスで表現されています。リューズを飾るブルーラインはブルースティールの秒針と呼応。</w:t>
      </w:r>
      <w:r>
        <w:rPr>
          <w:rFonts w:hint="eastAsia"/>
        </w:rPr>
        <w:t xml:space="preserve"> </w:t>
      </w:r>
    </w:p>
    <w:p w14:paraId="296FEF7D" w14:textId="77777777" w:rsidR="008868AB" w:rsidRDefault="008868AB">
      <w:pPr>
        <w:pStyle w:val="Corps"/>
        <w:jc w:val="both"/>
        <w:rPr>
          <w:rFonts w:hint="eastAsia"/>
        </w:rPr>
      </w:pPr>
    </w:p>
    <w:p w14:paraId="045CFA51" w14:textId="77777777" w:rsidR="008868AB" w:rsidRDefault="00705241">
      <w:pPr>
        <w:pStyle w:val="Corps"/>
        <w:jc w:val="both"/>
        <w:rPr>
          <w:rFonts w:hint="eastAsia"/>
        </w:rPr>
      </w:pPr>
      <w:r>
        <w:rPr>
          <w:rFonts w:hint="eastAsia"/>
        </w:rPr>
        <w:t>三列のリンクで組まれたポリッシュ／サテン仕上げのステンレススティール</w:t>
      </w:r>
      <w:r>
        <w:rPr>
          <w:rFonts w:hint="eastAsia"/>
        </w:rPr>
        <w:t xml:space="preserve"> </w:t>
      </w:r>
      <w:r>
        <w:rPr>
          <w:rFonts w:hint="eastAsia"/>
        </w:rPr>
        <w:t>ブレスレットが、ケースのフォルムを優雅に引き立てます。この交換可能ブレスレットは信頼性が高く丈夫なシステムにより、特別なツールなしに自身で交換することができます。ステンレススティールのトリプルフォールディングバックルは安全プッシュボタンを備えています。</w:t>
      </w:r>
      <w:r>
        <w:rPr>
          <w:rFonts w:hint="eastAsia"/>
        </w:rPr>
        <w:t xml:space="preserve"> </w:t>
      </w:r>
    </w:p>
    <w:p w14:paraId="7194DBDC" w14:textId="77777777" w:rsidR="008868AB" w:rsidRDefault="008868AB">
      <w:pPr>
        <w:pStyle w:val="Corps"/>
        <w:jc w:val="both"/>
        <w:rPr>
          <w:rFonts w:hint="eastAsia"/>
        </w:rPr>
      </w:pPr>
    </w:p>
    <w:p w14:paraId="13CE29B7" w14:textId="77777777" w:rsidR="008868AB" w:rsidRDefault="00705241">
      <w:pPr>
        <w:pStyle w:val="Corps"/>
        <w:jc w:val="both"/>
        <w:rPr>
          <w:rFonts w:hint="eastAsia"/>
        </w:rPr>
      </w:pPr>
      <w:r>
        <w:rPr>
          <w:rFonts w:hint="eastAsia"/>
        </w:rPr>
        <w:t>本格派の高貴なこのタイムピースは高い技術性を備え、マニュファクチュールのボーマティック自動巻きムーブメント</w:t>
      </w:r>
      <w:r>
        <w:rPr>
          <w:rFonts w:hint="eastAsia"/>
        </w:rPr>
        <w:t>(BM13-1975A)</w:t>
      </w:r>
      <w:r>
        <w:rPr>
          <w:rFonts w:hint="eastAsia"/>
        </w:rPr>
        <w:t>を搭載しています。日常生活レベルの耐磁性は</w:t>
      </w:r>
      <w:r>
        <w:rPr>
          <w:rFonts w:hint="eastAsia"/>
        </w:rPr>
        <w:t>1500</w:t>
      </w:r>
      <w:r>
        <w:rPr>
          <w:rFonts w:hint="eastAsia"/>
        </w:rPr>
        <w:t>ガウス</w:t>
      </w:r>
      <w:r>
        <w:rPr>
          <w:rFonts w:hint="eastAsia"/>
        </w:rPr>
        <w:lastRenderedPageBreak/>
        <w:t>まで保証され、振動数は</w:t>
      </w:r>
      <w:r>
        <w:rPr>
          <w:rFonts w:hint="eastAsia"/>
        </w:rPr>
        <w:t>4Hz (28 800</w:t>
      </w:r>
      <w:r>
        <w:rPr>
          <w:rFonts w:hint="eastAsia"/>
        </w:rPr>
        <w:t>振動／時</w:t>
      </w:r>
      <w:r>
        <w:rPr>
          <w:rFonts w:hint="eastAsia"/>
        </w:rPr>
        <w:t>)</w:t>
      </w:r>
      <w:r>
        <w:rPr>
          <w:rFonts w:hint="eastAsia"/>
        </w:rPr>
        <w:t>。</w:t>
      </w:r>
      <w:r>
        <w:rPr>
          <w:rFonts w:hint="eastAsia"/>
        </w:rPr>
        <w:t>5</w:t>
      </w:r>
      <w:r>
        <w:rPr>
          <w:rFonts w:hint="eastAsia"/>
        </w:rPr>
        <w:t>日、つまり</w:t>
      </w:r>
      <w:r>
        <w:rPr>
          <w:rFonts w:hint="eastAsia"/>
        </w:rPr>
        <w:t>120</w:t>
      </w:r>
      <w:r>
        <w:rPr>
          <w:rFonts w:hint="eastAsia"/>
        </w:rPr>
        <w:t>時間のパワーリザーブを備え、防水性は</w:t>
      </w:r>
      <w:r>
        <w:rPr>
          <w:rFonts w:hint="eastAsia"/>
        </w:rPr>
        <w:t>10</w:t>
      </w:r>
      <w:r>
        <w:rPr>
          <w:rFonts w:hint="eastAsia"/>
        </w:rPr>
        <w:t>気圧（約</w:t>
      </w:r>
      <w:r>
        <w:rPr>
          <w:rFonts w:hint="eastAsia"/>
        </w:rPr>
        <w:t>100m</w:t>
      </w:r>
      <w:r>
        <w:rPr>
          <w:rFonts w:hint="eastAsia"/>
        </w:rPr>
        <w:t>）です。</w:t>
      </w:r>
      <w:r>
        <w:rPr>
          <w:rFonts w:hint="eastAsia"/>
        </w:rPr>
        <w:t xml:space="preserve"> </w:t>
      </w:r>
    </w:p>
    <w:p w14:paraId="769D0D3C" w14:textId="77777777" w:rsidR="008868AB" w:rsidRDefault="008868AB">
      <w:pPr>
        <w:pStyle w:val="Corps"/>
        <w:jc w:val="both"/>
        <w:rPr>
          <w:rFonts w:hint="eastAsia"/>
          <w:color w:val="EE220C"/>
        </w:rPr>
      </w:pPr>
    </w:p>
    <w:p w14:paraId="59B8479E" w14:textId="77777777" w:rsidR="008868AB" w:rsidRDefault="00705241">
      <w:pPr>
        <w:pStyle w:val="Corps"/>
        <w:jc w:val="both"/>
        <w:rPr>
          <w:rFonts w:hint="eastAsia"/>
        </w:rPr>
      </w:pPr>
      <w:r>
        <w:rPr>
          <w:rFonts w:hint="eastAsia"/>
        </w:rPr>
        <w:t>最高の伝統的仕上げが施され、ブリッジはパール仕上げ、地板はサンドブラストとスネイル仕上げ、ローターはゴールドカラーでスケルトン仕上げ、コート</w:t>
      </w:r>
      <w:r>
        <w:rPr>
          <w:rFonts w:hint="eastAsia"/>
        </w:rPr>
        <w:t xml:space="preserve"> </w:t>
      </w:r>
      <w:r>
        <w:rPr>
          <w:rFonts w:hint="eastAsia"/>
        </w:rPr>
        <w:t>ド</w:t>
      </w:r>
      <w:r>
        <w:rPr>
          <w:rFonts w:hint="eastAsia"/>
        </w:rPr>
        <w:t xml:space="preserve"> </w:t>
      </w:r>
      <w:r>
        <w:rPr>
          <w:rFonts w:hint="eastAsia"/>
        </w:rPr>
        <w:t>ジュネーブ装飾とスネイル仕上げが施されています。さらにユニークなボーム＆メルシエ独自のエングレービングが輝きます。</w:t>
      </w:r>
      <w:r>
        <w:rPr>
          <w:rFonts w:hint="eastAsia"/>
        </w:rPr>
        <w:t xml:space="preserve"> </w:t>
      </w:r>
    </w:p>
    <w:p w14:paraId="54CD245A" w14:textId="77777777" w:rsidR="008868AB" w:rsidRDefault="008868AB">
      <w:pPr>
        <w:pStyle w:val="Corps"/>
        <w:jc w:val="both"/>
        <w:rPr>
          <w:rFonts w:hint="eastAsia"/>
        </w:rPr>
      </w:pPr>
    </w:p>
    <w:p w14:paraId="7F7B3E10" w14:textId="77777777" w:rsidR="008868AB" w:rsidRDefault="00705241">
      <w:pPr>
        <w:pStyle w:val="Corps"/>
        <w:jc w:val="both"/>
        <w:rPr>
          <w:rFonts w:hint="eastAsia"/>
        </w:rPr>
      </w:pPr>
      <w:r>
        <w:rPr>
          <w:rFonts w:hint="eastAsia"/>
        </w:rPr>
        <w:t>保証に関してはすべてのボーマティックと同様、通常の</w:t>
      </w:r>
      <w:r>
        <w:rPr>
          <w:rFonts w:hint="eastAsia"/>
        </w:rPr>
        <w:t>2</w:t>
      </w:r>
      <w:r>
        <w:rPr>
          <w:rFonts w:hint="eastAsia"/>
        </w:rPr>
        <w:t>年間の国際保証に加え、さらに</w:t>
      </w:r>
      <w:r>
        <w:rPr>
          <w:rFonts w:hint="eastAsia"/>
        </w:rPr>
        <w:t>6</w:t>
      </w:r>
      <w:r>
        <w:rPr>
          <w:rFonts w:hint="eastAsia"/>
        </w:rPr>
        <w:t>年の保証が加算されます。この追加保証を有効にするには、購入から</w:t>
      </w:r>
      <w:r>
        <w:rPr>
          <w:rFonts w:hint="eastAsia"/>
        </w:rPr>
        <w:t>60</w:t>
      </w:r>
      <w:r>
        <w:rPr>
          <w:rFonts w:hint="eastAsia"/>
        </w:rPr>
        <w:t>日以内にボーム＆メルシエのウェブサイト</w:t>
      </w:r>
      <w:r>
        <w:rPr>
          <w:rFonts w:hint="eastAsia"/>
        </w:rPr>
        <w:t xml:space="preserve"> </w:t>
      </w:r>
      <w:hyperlink r:id="rId23" w:history="1">
        <w:r>
          <w:rPr>
            <w:rStyle w:val="Hyperlink0"/>
            <w:rFonts w:hint="eastAsia"/>
          </w:rPr>
          <w:t>www.baume-et-mercier.com</w:t>
        </w:r>
      </w:hyperlink>
      <w:r>
        <w:rPr>
          <w:rFonts w:hint="eastAsia"/>
        </w:rPr>
        <w:t>で追加保証を有効化させていただくことが必要です。</w:t>
      </w:r>
      <w:r>
        <w:rPr>
          <w:rFonts w:hint="eastAsia"/>
        </w:rPr>
        <w:t xml:space="preserve"> </w:t>
      </w:r>
    </w:p>
    <w:p w14:paraId="1231BE67" w14:textId="77777777" w:rsidR="008868AB" w:rsidRDefault="008868AB">
      <w:pPr>
        <w:pStyle w:val="Corps"/>
        <w:jc w:val="both"/>
        <w:rPr>
          <w:rFonts w:hint="eastAsia"/>
        </w:rPr>
      </w:pPr>
    </w:p>
    <w:p w14:paraId="36FEB5B0" w14:textId="16F97739" w:rsidR="008868AB" w:rsidRDefault="00BE474A">
      <w:pPr>
        <w:pStyle w:val="Corps"/>
        <w:jc w:val="both"/>
        <w:rPr>
          <w:rFonts w:hint="eastAsia"/>
        </w:rPr>
      </w:pPr>
      <w:r>
        <w:rPr>
          <w:rFonts w:hint="eastAsia"/>
          <w:noProof/>
          <w:lang w:val="fr-CH"/>
        </w:rPr>
        <w:drawing>
          <wp:anchor distT="0" distB="0" distL="114300" distR="114300" simplePos="0" relativeHeight="251667456" behindDoc="0" locked="0" layoutInCell="1" allowOverlap="1" wp14:anchorId="54176FA6" wp14:editId="4C698606">
            <wp:simplePos x="0" y="0"/>
            <wp:positionH relativeFrom="column">
              <wp:posOffset>3867150</wp:posOffset>
            </wp:positionH>
            <wp:positionV relativeFrom="paragraph">
              <wp:posOffset>38100</wp:posOffset>
            </wp:positionV>
            <wp:extent cx="1932940" cy="2483485"/>
            <wp:effectExtent l="0" t="0" r="0" b="0"/>
            <wp:wrapNone/>
            <wp:docPr id="337702390" name="Image 2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702390" name="Image 21" descr="Une image contenant horloge, regarder, Montre analogique, Accessoire de mode&#10;&#10;Le contenu généré par l’IA peut êtr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lang w:val="fr-CH"/>
        </w:rPr>
        <w:drawing>
          <wp:inline distT="0" distB="0" distL="0" distR="0" wp14:anchorId="5D0BA39A" wp14:editId="2E20D593">
            <wp:extent cx="1963080" cy="2700000"/>
            <wp:effectExtent l="0" t="0" r="0" b="0"/>
            <wp:docPr id="610345696" name="Image 19"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345696" name="Image 19" descr="Une image contenant horloge, regarder, Montre analogique, Accessoire de mode&#10;&#10;Le contenu généré par l’IA peut êtr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lang w:val="fr-CH"/>
        </w:rPr>
        <w:drawing>
          <wp:inline distT="0" distB="0" distL="0" distR="0" wp14:anchorId="5DE2395C" wp14:editId="7EC032D9">
            <wp:extent cx="1963080" cy="2700000"/>
            <wp:effectExtent l="0" t="0" r="0" b="0"/>
            <wp:docPr id="1903945608" name="Image 20"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945608" name="Image 20" descr="Une image contenant horloge, regarder, Montre analogique, argent&#10;&#10;Le contenu généré par l’IA peut êtr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p>
    <w:p w14:paraId="30D7AA69" w14:textId="77777777" w:rsidR="008868AB" w:rsidRDefault="008868AB">
      <w:pPr>
        <w:pStyle w:val="Corps"/>
        <w:jc w:val="both"/>
        <w:rPr>
          <w:rFonts w:hint="eastAsia"/>
        </w:rPr>
      </w:pPr>
    </w:p>
    <w:p w14:paraId="0AFC5AC8" w14:textId="77777777" w:rsidR="008868AB" w:rsidRDefault="00705241">
      <w:pPr>
        <w:pStyle w:val="Corps"/>
        <w:jc w:val="both"/>
        <w:rPr>
          <w:rFonts w:hint="eastAsia"/>
        </w:rPr>
      </w:pPr>
      <w:r>
        <w:rPr>
          <w:rFonts w:hint="eastAsia"/>
        </w:rPr>
        <w:t>ボーム＆メルシエのリビエラ新モデルで、この夏を快適にお過ごしください。カラフルなダイヤル、ホワイト、ゴールドカラーのダイヤルが皆様に優雅でくつろいだ時間をお約束します。</w:t>
      </w:r>
      <w:r>
        <w:rPr>
          <w:rFonts w:hint="eastAsia"/>
        </w:rPr>
        <w:t xml:space="preserve"> </w:t>
      </w:r>
    </w:p>
    <w:sectPr w:rsidR="008868AB">
      <w:headerReference w:type="default" r:id="rId2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1A8DC" w14:textId="77777777" w:rsidR="00705241" w:rsidRDefault="00705241">
      <w:r>
        <w:separator/>
      </w:r>
    </w:p>
  </w:endnote>
  <w:endnote w:type="continuationSeparator" w:id="0">
    <w:p w14:paraId="419DBE4B" w14:textId="77777777" w:rsidR="00705241" w:rsidRDefault="00705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562F1" w14:textId="77777777" w:rsidR="00705241" w:rsidRDefault="00705241">
      <w:r>
        <w:separator/>
      </w:r>
    </w:p>
  </w:footnote>
  <w:footnote w:type="continuationSeparator" w:id="0">
    <w:p w14:paraId="488FACC6" w14:textId="77777777" w:rsidR="00705241" w:rsidRDefault="00705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490E4" w14:textId="4B0BB839" w:rsidR="00BE474A" w:rsidRDefault="00BE474A" w:rsidP="00BE474A">
    <w:pPr>
      <w:pStyle w:val="En-tte"/>
      <w:jc w:val="center"/>
    </w:pPr>
    <w:r>
      <w:rPr>
        <w:noProof/>
      </w:rPr>
      <w:drawing>
        <wp:inline distT="0" distB="0" distL="0" distR="0" wp14:anchorId="5A66904F" wp14:editId="2BBB1705">
          <wp:extent cx="1733173" cy="552450"/>
          <wp:effectExtent l="0" t="0" r="635" b="0"/>
          <wp:docPr id="8710649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7196D064" w14:textId="77777777" w:rsidR="008868AB" w:rsidRDefault="008868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7170B"/>
    <w:multiLevelType w:val="hybridMultilevel"/>
    <w:tmpl w:val="FFFFFFFF"/>
    <w:styleLink w:val="Puce"/>
    <w:lvl w:ilvl="0" w:tplc="1888A14A">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109CAE2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72082C12">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31D64710">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C0EEDB3E">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7916BD4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EF1A719E">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1B224DD4">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5566BB2A">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851BF78"/>
    <w:multiLevelType w:val="hybridMultilevel"/>
    <w:tmpl w:val="FFFFFFFF"/>
    <w:numStyleLink w:val="Puce"/>
  </w:abstractNum>
  <w:num w:numId="1" w16cid:durableId="1118598318">
    <w:abstractNumId w:val="0"/>
  </w:num>
  <w:num w:numId="2" w16cid:durableId="1005979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169BDC"/>
    <w:rsid w:val="00467B8B"/>
    <w:rsid w:val="00555839"/>
    <w:rsid w:val="00560468"/>
    <w:rsid w:val="005F7FCA"/>
    <w:rsid w:val="00634861"/>
    <w:rsid w:val="00705241"/>
    <w:rsid w:val="008868AB"/>
    <w:rsid w:val="00A473F8"/>
    <w:rsid w:val="00BE474A"/>
    <w:rsid w:val="00DF165B"/>
    <w:rsid w:val="00DF3F60"/>
    <w:rsid w:val="00FA613D"/>
    <w:rsid w:val="00FF54B3"/>
    <w:rsid w:val="0408D2B1"/>
    <w:rsid w:val="0576F6C5"/>
    <w:rsid w:val="0AAE8729"/>
    <w:rsid w:val="0BFE2DED"/>
    <w:rsid w:val="0D55214D"/>
    <w:rsid w:val="11F3ADE4"/>
    <w:rsid w:val="176422CD"/>
    <w:rsid w:val="18CC4CCF"/>
    <w:rsid w:val="1B00D416"/>
    <w:rsid w:val="1CB1B4DB"/>
    <w:rsid w:val="1E169BDC"/>
    <w:rsid w:val="2B36A1F6"/>
    <w:rsid w:val="388C6C38"/>
    <w:rsid w:val="41D92952"/>
    <w:rsid w:val="425EFDC4"/>
    <w:rsid w:val="43B745E6"/>
    <w:rsid w:val="4C2CB1F3"/>
    <w:rsid w:val="4D6C97E3"/>
    <w:rsid w:val="524A91C3"/>
    <w:rsid w:val="5426B86F"/>
    <w:rsid w:val="57684435"/>
    <w:rsid w:val="5C6D5E49"/>
    <w:rsid w:val="5E1C171C"/>
    <w:rsid w:val="5F043BD4"/>
    <w:rsid w:val="60305044"/>
    <w:rsid w:val="659150AC"/>
    <w:rsid w:val="6E399DBC"/>
    <w:rsid w:val="6E7FC2C1"/>
    <w:rsid w:val="7154C3D6"/>
    <w:rsid w:val="744E5B18"/>
    <w:rsid w:val="76A217A8"/>
    <w:rsid w:val="78D2AC6D"/>
    <w:rsid w:val="7F1A009F"/>
    <w:rsid w:val="7FED7C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D4489"/>
  <w15:docId w15:val="{6A489D49-6284-498B-94DD-3D653FAC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character" w:customStyle="1" w:styleId="Hyperlink0">
    <w:name w:val="Hyperlink.0"/>
    <w:basedOn w:val="Lienhypertexte"/>
    <w:rPr>
      <w:u w:val="single"/>
    </w:rPr>
  </w:style>
  <w:style w:type="paragraph" w:styleId="En-tte">
    <w:name w:val="header"/>
    <w:basedOn w:val="Normal"/>
    <w:link w:val="En-tteCar"/>
    <w:uiPriority w:val="99"/>
    <w:unhideWhenUsed/>
    <w:rsid w:val="005F7FCA"/>
    <w:pPr>
      <w:tabs>
        <w:tab w:val="center" w:pos="4680"/>
        <w:tab w:val="right" w:pos="9360"/>
      </w:tabs>
    </w:pPr>
  </w:style>
  <w:style w:type="character" w:customStyle="1" w:styleId="En-tteCar">
    <w:name w:val="En-tête Car"/>
    <w:basedOn w:val="Policepardfaut"/>
    <w:link w:val="En-tte"/>
    <w:uiPriority w:val="99"/>
    <w:rsid w:val="005F7FCA"/>
    <w:rPr>
      <w:sz w:val="24"/>
      <w:szCs w:val="24"/>
      <w:lang w:eastAsia="ja-JP"/>
    </w:rPr>
  </w:style>
  <w:style w:type="paragraph" w:styleId="Pieddepage">
    <w:name w:val="footer"/>
    <w:basedOn w:val="Normal"/>
    <w:link w:val="PieddepageCar"/>
    <w:uiPriority w:val="99"/>
    <w:unhideWhenUsed/>
    <w:rsid w:val="005F7FCA"/>
    <w:pPr>
      <w:tabs>
        <w:tab w:val="center" w:pos="4680"/>
        <w:tab w:val="right" w:pos="9360"/>
      </w:tabs>
    </w:pPr>
  </w:style>
  <w:style w:type="character" w:customStyle="1" w:styleId="PieddepageCar">
    <w:name w:val="Pied de page Car"/>
    <w:basedOn w:val="Policepardfaut"/>
    <w:link w:val="Pieddepage"/>
    <w:uiPriority w:val="99"/>
    <w:rsid w:val="005F7FCA"/>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baume-et-mercier.com" TargetMode="External"/><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MS Mincho"/>
        <a:cs typeface="Helvetica Neue"/>
      </a:majorFont>
      <a:minorFont>
        <a:latin typeface="Helvetica Neue"/>
        <a:ea typeface="MS Mincho"/>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1129</Words>
  <Characters>6212</Characters>
  <Application>Microsoft Office Word</Application>
  <DocSecurity>0</DocSecurity>
  <Lines>51</Lines>
  <Paragraphs>14</Paragraphs>
  <ScaleCrop>false</ScaleCrop>
  <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DUMONT-GIRARD Clarisse (BEM-CH)</cp:lastModifiedBy>
  <cp:revision>5</cp:revision>
  <dcterms:created xsi:type="dcterms:W3CDTF">2025-04-29T11:37:00Z</dcterms:created>
  <dcterms:modified xsi:type="dcterms:W3CDTF">2025-05-12T15:59:00Z</dcterms:modified>
</cp:coreProperties>
</file>