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5A809" w14:textId="55678172" w:rsidR="00E370C1" w:rsidRPr="00323481" w:rsidRDefault="00E370C1" w:rsidP="00B55DF3">
      <w:pPr>
        <w:pStyle w:val="Corps"/>
        <w:rPr>
          <w:rFonts w:ascii="Times New Roman" w:hAnsi="Times New Roman" w:cs="Times New Roman"/>
          <w:sz w:val="24"/>
          <w:szCs w:val="24"/>
          <w:lang w:val="fr-FR"/>
        </w:rPr>
      </w:pPr>
    </w:p>
    <w:p w14:paraId="5A39BBE3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C3F4F0F" w14:textId="1D2F80DF" w:rsidR="00290BA1" w:rsidRPr="00323481" w:rsidRDefault="00290BA1" w:rsidP="00B55DF3">
      <w:pPr>
        <w:pStyle w:val="Corps"/>
        <w:jc w:val="center"/>
        <w:rPr>
          <w:rStyle w:val="Aucun"/>
          <w:b/>
          <w:bCs/>
          <w:sz w:val="32"/>
          <w:szCs w:val="32"/>
          <w:rFonts w:ascii="Times New Roman" w:hAnsi="Times New Roman" w:cs="Times New Roman" w:hint="eastAsia"/>
        </w:rPr>
      </w:pPr>
      <w:r>
        <w:rPr>
          <w:rStyle w:val="Aucun"/>
          <w:b/>
          <w:sz w:val="32"/>
          <w:rFonts w:ascii="Times New Roman" w:hAnsi="Times New Roman" w:hint="eastAsia"/>
        </w:rPr>
        <w:t xml:space="preserve">BAUME &amp; MERCIER 리비에라의</w:t>
      </w:r>
    </w:p>
    <w:p w14:paraId="612DD37E" w14:textId="319CED10" w:rsidR="00E370C1" w:rsidRPr="00323481" w:rsidRDefault="00290BA1" w:rsidP="00290BA1">
      <w:pPr>
        <w:pStyle w:val="Corps"/>
        <w:jc w:val="center"/>
        <w:rPr>
          <w:b/>
          <w:bCs/>
          <w:sz w:val="32"/>
          <w:szCs w:val="32"/>
          <w:rFonts w:ascii="Times New Roman" w:hAnsi="Times New Roman" w:cs="Times New Roman" w:hint="eastAsia"/>
        </w:rPr>
      </w:pPr>
      <w:r>
        <w:rPr>
          <w:rStyle w:val="Aucun"/>
          <w:b/>
          <w:sz w:val="32"/>
          <w:rFonts w:ascii="Times New Roman" w:hAnsi="Times New Roman" w:hint="eastAsia"/>
        </w:rPr>
        <w:t xml:space="preserve">다채로운 컬러와 함께하는 눈부신 여름</w:t>
      </w:r>
    </w:p>
    <w:p w14:paraId="72A3D3EC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D0B940D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9EB8432" w14:textId="0D268762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리비에라(RIVIERA) 컬렉션의 이야기는 컬렉션의 영감이 되는 코트다쥐르의 다양한 모습과 전 세계의 모든 코트다쥐르에 바치는 찬사를 담아 계속됩니다.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현지의 지형, 유기적인 구성요소, 삶의 예술에 맞춰 디자인과 기술력을 조형한 리비에라는 그 자체로 독특하면서 다채로운 매력을 자아냅니다.</w:t>
      </w:r>
    </w:p>
    <w:p w14:paraId="0E27B00A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0061E4C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D105A86" w14:textId="38180938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여름을 기념하며 선보이는 네 가지 새로운 모델이 생동감 넘치는 파스텔 컬러를 통해 여성스러우면서 여유 넘치는 분위기를 선사합니다.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마더 오브 펄 화이트, 애시드 핑크, 아쥐르 블루, 브라이트 그린으로 제작된 각 작품은 바다와 산 사이에 위치한 이 천국 같은 휴양지를 전설로 만들면서 신선함 속에서 경쾌하고 여유로운 생활 방식을 구현합니다.</w:t>
      </w:r>
    </w:p>
    <w:p w14:paraId="44EAFD9C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DE07901" w14:textId="34E45EDD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리비에라 시계는 착용만으로도 삶의 일부가 됩니다.</w:t>
      </w:r>
    </w:p>
    <w:p w14:paraId="4B94D5A5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DEEC669" w14:textId="068FC2A7" w:rsidR="00E370C1" w:rsidRPr="00323481" w:rsidRDefault="00F6176A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rFonts w:hint="eastAsia"/>
        </w:rPr>
        <w:drawing>
          <wp:inline distT="0" distB="0" distL="0" distR="0" wp14:anchorId="4FAB7DA9" wp14:editId="3AC72889">
            <wp:extent cx="6120130" cy="36728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CF43" w14:textId="77777777" w:rsidR="0035043E" w:rsidRPr="00323481" w:rsidRDefault="0035043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1E14C42B" w14:textId="6EB892EF" w:rsidR="00E370C1" w:rsidRPr="00323481" w:rsidRDefault="001B75B3">
      <w:pPr>
        <w:pStyle w:val="Corps"/>
        <w:jc w:val="both"/>
        <w:rPr>
          <w:b/>
          <w:bCs/>
          <w:sz w:val="24"/>
          <w:szCs w:val="24"/>
          <w:rFonts w:ascii="Times New Roman" w:hAnsi="Times New Roman" w:cs="Times New Roman" w:hint="eastAsia"/>
        </w:rPr>
      </w:pPr>
      <w:r>
        <w:rPr>
          <w:b/>
          <w:sz w:val="24"/>
          <w:rFonts w:ascii="Times New Roman" w:hAnsi="Times New Roman" w:hint="eastAsia"/>
        </w:rPr>
        <w:t xml:space="preserve">리비에라 정신</w:t>
      </w:r>
    </w:p>
    <w:p w14:paraId="3656B9AB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2E3B210" w14:textId="07FEC623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코트다쥐르부터 캘리포니아까지, 섬에서 만으로, 곶에서 마리나까지, 리비에라 컬렉션에는 무심하고 긍정적인 보헤미안 시크 정신이 담겨있습니다.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시간이 갈수록 자연은 축제의 시간에 반짝이는 태초의 바다와 식물의 풍경처럼 본래의 우아함을 선보입니다.</w:t>
      </w:r>
      <w:r>
        <w:rPr>
          <w:sz w:val="24"/>
          <w:rStyle w:val="Aucun"/>
          <w:color w:val="EE220C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스포티하면서 축제의 화려한 분위기를 담은 전 세계의 리비에라는 놀라운 종들이 가득한 바다로의 스쿠버다이빙, 거친 파도 위를 달리는 요트 레이스, 경쾌한 리듬의 파티에 열광합니다.</w:t>
      </w:r>
    </w:p>
    <w:p w14:paraId="45FB0818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F2D609F" w14:textId="026369A8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리비에라 컬렉션은 정교하고 확고한 미학과 뗄 수 없는 이러한 철학으로 변화해 왔습니다.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다이얼에 표시된 12시간을 상징하는 12각형 케이스 및 베젤은 1973년 출시 당시 혁신적인 디자인이었습니다.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자연스러운 섬세함, 훌륭한 품질, 편안함을 중시하는 세련되면서 자유롭고 편안한 스타일을 추구합니다.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네 가지 모델은 Baume &amp; Mercier에게 소중한 형식적 원칙인 완벽한 비율과 정확하게 구현된 라인을 통해 그 디자인을 극대화합니다.</w:t>
      </w:r>
    </w:p>
    <w:p w14:paraId="049F31CB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2C81C05" w14:textId="3288F750" w:rsidR="00E370C1" w:rsidRPr="00323481" w:rsidRDefault="001B75B3">
      <w:pPr>
        <w:pStyle w:val="Corps"/>
        <w:jc w:val="both"/>
        <w:rPr>
          <w:b/>
          <w:bCs/>
          <w:sz w:val="24"/>
          <w:szCs w:val="24"/>
          <w:rFonts w:ascii="Times New Roman" w:hAnsi="Times New Roman" w:cs="Times New Roman" w:hint="eastAsia"/>
        </w:rPr>
      </w:pPr>
      <w:r>
        <w:rPr>
          <w:b/>
          <w:sz w:val="24"/>
          <w:rFonts w:ascii="Times New Roman" w:hAnsi="Times New Roman" w:hint="eastAsia"/>
        </w:rPr>
        <w:t xml:space="preserve">여름을 위한 신선한 컬러</w:t>
      </w:r>
    </w:p>
    <w:p w14:paraId="53128261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ABDFD48" w14:textId="6FA68A90" w:rsidR="00036F93" w:rsidRPr="00323481" w:rsidRDefault="001B75B3" w:rsidP="0035043E">
      <w:pPr>
        <w:pStyle w:val="Corps"/>
        <w:jc w:val="both"/>
        <w:rPr>
          <w:rStyle w:val="Aucun"/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컬러와 소재의 조화는 메종이 까다롭게 추구하는 또 다른 가치이기도 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여름 시즌은 마더 오브 펄 화이트가 자아내는 순수함, 풍성한 장미의 대담함, 아쥐르 블루의 투명함, 민트 그린의 신선함을 자아내는 생생한 컬러의 네 가지 시계에 영감이 되었습니다.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생동감 넘치는 긍정적인 에너지를 담은 컬러들은 마더 오브 펄로 완성한 한 가지 모델과 선 새틴 래커 마감한 세 가지 모델의 다이얼을 장식합니다. 또한, 러버 스트랩은 마감과 질감의 대비를 완성합니다.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시각적으로 강렬하며 뛰어난 노하우를 담은 이 눈부신 타임피스들은 Baume &amp; Mercier를 통해 전해져 내려오는 스타일 유산을 계승합니다.</w:t>
      </w:r>
    </w:p>
    <w:p w14:paraId="4EA479A1" w14:textId="77777777" w:rsidR="00036F93" w:rsidRPr="00323481" w:rsidRDefault="00036F93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A1F6C9" w14:textId="4B847E0C" w:rsidR="00E370C1" w:rsidRPr="00323481" w:rsidRDefault="001B75B3">
      <w:pPr>
        <w:pStyle w:val="Pardfaut"/>
        <w:jc w:val="both"/>
        <w:rPr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cs="Times New Roman" w:hint="eastAsia"/>
        </w:rPr>
      </w:pP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RIVIERA M0A10837: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  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순수한 화이트</w:t>
      </w:r>
    </w:p>
    <w:p w14:paraId="4101652C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A508211" w14:textId="77777777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섬세한 다이얼은 다이얼을 수놓은 양식 마더 오브 펄이 미묘하게 반사하는 빛과 이를 장식하는 투명한 물결무늬를 따라 움직이는 듯한 느낌을 자아냅니다.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시대를 초월하며 미니멀하고 고귀하고 순수한 컬러인 화이트는 로마 숫자와 화이트 슈퍼루미노바(블루 야광) 및 로듐 도금 처리된 리벳 인덱스, 그리고 화이트 슈퍼루미노바(블루 야광) 및 로듐 도금 처리한 각면 처리된 핸즈를 빛냅니다.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3시 방향에는 날짜가 표시됩니다.</w:t>
      </w:r>
    </w:p>
    <w:p w14:paraId="5CFB74E1" w14:textId="77777777" w:rsidR="00CA4AA3" w:rsidRPr="00323481" w:rsidRDefault="00CA4AA3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9E19B32" w14:textId="6A528263" w:rsidR="00CA4AA3" w:rsidRPr="00323481" w:rsidRDefault="00CA4AA3" w:rsidP="00E203E7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rFonts w:hint="eastAsia"/>
        </w:rPr>
        <w:drawing>
          <wp:inline distT="0" distB="0" distL="0" distR="0" wp14:anchorId="5AD30426" wp14:editId="38F2A84E">
            <wp:extent cx="2362640" cy="32478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971" cy="325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 wp14:anchorId="1C46EA4F" wp14:editId="67AFCA9E">
            <wp:extent cx="2313243" cy="31799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47" cy="319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9056E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B5117E0" w14:textId="3AD90EE0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폴리싱 및 새틴 처리된 스테인리스 스틸 소재의 정교하고 아름다운 케이스는 직경 33mm, 두께 9.6mm의 크기로 선보입니다.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양면으로 반사 및 스크래치 방지 처리된 사파이어 글래스가 케이스를 보호합니다.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폴리싱 및 선 새틴 처리된 스테인리스 스틸 소재는 우아한 디자인의 12각형 베젤로 완성되었으며, 브릴리언트 컷 다이아몬드(탑 웨슬턴, VS 0.05캐럿)가 세팅되어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풀 커버의 케이스백 역시 12각형 모양으로 디자인되었으며, 인그레이빙이 가능합니다.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8각형의 프리 크라운에는 1964년부터 Baume &amp; Mercier의 엠블럼이 되어온 황금비를 상징하는 Phi 로고가 장식되어 있습니다.</w:t>
      </w:r>
    </w:p>
    <w:p w14:paraId="1299C43A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B6BE18E" w14:textId="41AAA548" w:rsidR="00E370C1" w:rsidRPr="00323481" w:rsidRDefault="001B75B3">
      <w:pPr>
        <w:pStyle w:val="Corps"/>
        <w:jc w:val="both"/>
        <w:rPr>
          <w:rStyle w:val="Aucun"/>
          <w:color w:val="EE220C"/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절대적인 아름다움을 나타내는 선으로 완성된 디자인은 그레인 및 새틴 처리된 화이트 러버 통합 스트랩의 밝은 컬러로 이어집니다.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안정적이고 견고한 시스템을 갖추고 있어 별도의 도구 없이 스트랩을 교체할 수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스테인리스 스틸 소재의 트리플 폴딩 버클에는 안전 푸시 버튼이 장착되어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또한 모든 리비에라 시계와 마찬가지로 쉽게 조정 가능한 버클을 통해 더 편안하게 착용할 수 있습니다.</w:t>
      </w:r>
    </w:p>
    <w:p w14:paraId="20B26451" w14:textId="77777777" w:rsidR="002C47FE" w:rsidRPr="00323481" w:rsidRDefault="002C47FE">
      <w:pPr>
        <w:pStyle w:val="Corps"/>
        <w:jc w:val="both"/>
        <w:rPr>
          <w:rStyle w:val="Aucun"/>
          <w:rFonts w:ascii="Times New Roman" w:hAnsi="Times New Roman" w:cs="Times New Roman"/>
          <w:color w:val="EE220C"/>
          <w:sz w:val="24"/>
          <w:szCs w:val="24"/>
        </w:rPr>
      </w:pPr>
    </w:p>
    <w:p w14:paraId="22028D61" w14:textId="77777777" w:rsidR="002C47FE" w:rsidRPr="00323481" w:rsidRDefault="002C47FE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DDBEF00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C01E0B4" w14:textId="47205FE9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10년의 수명이 보장되는 쿼츠 무브먼트의 움직임과 함께 눈부시면서도 은은한 빛 속에서 흐르는 시간을 만날 수 있는 타임피스로,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최대 5 ATM(약 50m)의 방수 기능을 제공합니다.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461D779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514D7FF" w14:textId="77777777" w:rsidR="00290BA1" w:rsidRPr="00323481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989EC44" w14:textId="19380497" w:rsidR="00E370C1" w:rsidRPr="00323481" w:rsidRDefault="001B75B3">
      <w:pPr>
        <w:pStyle w:val="Pardfaut"/>
        <w:jc w:val="both"/>
        <w:rPr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cs="Times New Roman" w:hint="eastAsia"/>
        </w:rPr>
      </w:pP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RIVIERA M0A10798: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color w:val="EE220C"/>
          <w:rFonts w:ascii="Times New Roman" w:hAnsi="Times New Roman" w:hint="eastAsia"/>
        </w:rPr>
        <w:t xml:space="preserve"> 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반짝이는 핑크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color w:val="EE220C"/>
          <w:rFonts w:ascii="Times New Roman" w:hAnsi="Times New Roman" w:hint="eastAsia"/>
        </w:rPr>
        <w:t xml:space="preserve"> </w:t>
      </w:r>
    </w:p>
    <w:p w14:paraId="3CF2D8B6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A0ECEC" w14:textId="400C4B88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생동감 넘치는 여름날 만나는 행복한 삶, 또는 거부할 수 없이 달콤한 사탕을 떠올리게 하는 이 타임피스는 투명한 물결무늬가 은은하게 수놓는 선 새틴 및 래커 처리된 다이얼 위를 시간이 흐르며 매 분, 매 초, 행복을 약속합니다.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로마 숫자와 인덱스는 리벳으로 로듐 도금 처리되어 슈퍼루미노바(블루 야광)로 코팅되었으며,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핸즈는 각면 처리되어 로듐 도금 처리되었습니다.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3시 방향에는 날짜가 표시됩니다.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4E1A1475" w14:textId="77777777" w:rsidR="00D5787F" w:rsidRPr="00323481" w:rsidRDefault="00D578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89F5C1C" w14:textId="4E2E41CC" w:rsidR="00D5787F" w:rsidRPr="00323481" w:rsidRDefault="004D6552" w:rsidP="004D6552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drawing>
          <wp:inline distT="0" distB="0" distL="0" distR="0" wp14:anchorId="50A40CA3" wp14:editId="035F48F7">
            <wp:extent cx="2436501" cy="33502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19" cy="335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rFonts w:ascii="Times New Roman" w:hAnsi="Times New Roman" w:hint="eastAsia"/>
        </w:rPr>
        <w:drawing>
          <wp:inline distT="0" distB="0" distL="0" distR="0" wp14:anchorId="718C38E3" wp14:editId="2B008655">
            <wp:extent cx="2416766" cy="3323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72" cy="334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78278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037BB47" w14:textId="77777777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폴리싱 및 새틴 처리된 39mm의 직경, 9.6mm의 두께의 스테인리스 스틸 케이스에 컬러의 변주가 활력을 불어넣습니다.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양면으로 반사 및 스크래치 방지 처리된 사파이어 글래스는 케이스를 보호합니다.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폴리싱 처리된 4개의 나사로 고정되어 있는 베젤은 스테인리스 스틸 소재를 폴리싱 및 선레이 새틴 처리하여 완성했습니다.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12각형의 케이스백 역시 사파이어 글래스로 보호되며, 맞춤 인그레이빙이 가능합니다.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8각형의 프리 크라운에는 Phi 로고가 입체적으로 장식되어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1FC39945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2ACC9D3" w14:textId="77777777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그래인 및 새틴 처리된 러버 통합 스트랩은 감각적이고 여성적인 매력이 담긴 컬러 효과를 한층 더 강조합니다.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안정적이고 견고한 교체 시스템을 통해 도구를 사용하지 않고도 원하는 대로 스트랩을 쉽게 교체할 수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스테인리스 스틸 소재의 폴딩 버클에는 안전 푸시 버튼과 손쉽게 조정 가능한 버튼이 장착되어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0562CB0E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1BE7E5" w14:textId="32BA6ABC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오토매틱 무브먼트로 구동되는 모델로서,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38시간의 파워 리저브, 4Hz(28’800 vph)의 진동수 그리고 최대 5 ATM(약 50m)의 방수 기능을 갖추었습니다.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4CE0A41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EFA7723" w14:textId="77777777" w:rsidR="00290BA1" w:rsidRPr="00323481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C30476" w14:textId="0D5C4C9F" w:rsidR="00290BA1" w:rsidRPr="00323481" w:rsidRDefault="00813C8E">
      <w:pPr>
        <w:pStyle w:val="Pardfaut"/>
        <w:jc w:val="both"/>
        <w:rPr>
          <w:rStyle w:val="Aucu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Segoe UI Emoji" w:hAnsi="Segoe UI Emoji" w:cs="Segoe UI Emoji" w:hint="eastAsia"/>
        </w:rPr>
      </w:pPr>
      <w:r>
        <w:rPr>
          <w:sz w:val="24"/>
          <w:u w:color="000000"/>
          <w14:textOutline w14:w="0" w14:cap="rnd" w14:cmpd="sng" w14:algn="ctr">
            <w14:noFill/>
            <w14:prstDash w14:val="solid"/>
            <w14:bevel/>
          </w14:textOutline>
          <w:rFonts w:ascii="Segoe UI Emoji" w:hAnsi="Segoe UI Emoji" w:hint="eastAsia"/>
        </w:rPr>
        <w:drawing>
          <wp:inline distT="0" distB="0" distL="0" distR="0" wp14:anchorId="28F43107" wp14:editId="69B7F890">
            <wp:extent cx="6117835" cy="3371077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80" b="39292"/>
                    <a:stretch/>
                  </pic:blipFill>
                  <pic:spPr bwMode="auto">
                    <a:xfrm>
                      <a:off x="0" y="0"/>
                      <a:ext cx="6120130" cy="3372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418AF" w14:textId="77777777" w:rsidR="00290BA1" w:rsidRPr="00323481" w:rsidRDefault="00290BA1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E3E8AE" w14:textId="77777777" w:rsidR="00DC617C" w:rsidRPr="00323481" w:rsidRDefault="00DC617C">
      <w:pPr>
        <w:pStyle w:val="Pardfaut"/>
        <w:jc w:val="both"/>
        <w:rPr>
          <w:rStyle w:val="Aucun"/>
          <w:rFonts w:ascii="Segoe UI Emoji" w:hAnsi="Segoe UI Emoji" w:cs="Segoe UI Emoji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648A62" w14:textId="794E6F63" w:rsidR="00E370C1" w:rsidRPr="00323481" w:rsidRDefault="001B75B3">
      <w:pPr>
        <w:pStyle w:val="Pardfaut"/>
        <w:jc w:val="both"/>
        <w:rPr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cs="Times New Roman" w:hint="eastAsia"/>
        </w:rPr>
      </w:pP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RIVIERA M0A10611: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 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신선한 브라이트 그린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 </w:t>
      </w:r>
    </w:p>
    <w:p w14:paraId="62EBF3C5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DBD26A9" w14:textId="77777777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민트 그린 다이얼이 첫눈에 시선을 사로잡는 모델입니다.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지구에서 가장 투명한 물, 또는 바다를 내려다보는 소나무 숲을 닮은 맑고 신선한 이 타임피스는 자연이 간직한 아름다움에 대한 찬가와도 같습니다.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선 새틴 및 래커로 마감되고 투명한 물결무늬로 장식된 이 꿈같은 풍경 속에는 리벳으로 로듐 도금 처리된 로마 숫자, 리벳 처리되어 화이트 슈퍼루미노바(C1, 블루 야광)로 코팅된 인덱스, 동일한 슈퍼루미노바(블루 야광) 코팅 및 로듐 도금 처리된 각진 핸즈가 모두 어우러져 아름다운 조화를 선사합니다.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3시 방향에는 날짜가 표시됩니다.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6D98A12B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33BF4EE" w14:textId="349D8F54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폴리싱 및 새틴 처리된 스테인리스 스틸 소재의 아이코닉한 케이스는 직경 36mm, 두께 9.5mm의 크기로 선보입니다.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양면으로 반사 및 스크래치 방지 처리된 사파이어 글래스는 케이스를 보호하며, 케이스 위에는 폴리싱 및 선 새틴 처리된 스테인리스 스틸 소재의 베젤이 폴리싱 처리된 나사 4개로 고정되어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12각형 풀 커버 케이스백은 4개의 나사로 고정되어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8각형 형태의 프리 크라운에는 Phi 로고가 입체적으로 장식되어 있습니다.</w:t>
      </w:r>
    </w:p>
    <w:p w14:paraId="7288A8C3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ECA36D2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86B3F30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4267D92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E117E99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13119E9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5DE7AE4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120BA06" w14:textId="77777777" w:rsidR="00FF4AB1" w:rsidRPr="00323481" w:rsidRDefault="00FF4AB1" w:rsidP="2F0EEA1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F4AB08E" w14:textId="584EE9DF" w:rsidR="00FF4AB1" w:rsidRPr="00323481" w:rsidRDefault="00E12EE0" w:rsidP="004248A9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drawing>
          <wp:inline distT="0" distB="0" distL="0" distR="0" wp14:anchorId="0F88C181" wp14:editId="331B7B4C">
            <wp:extent cx="2061364" cy="283445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42" cy="284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rFonts w:ascii="Times New Roman" w:hAnsi="Times New Roman" w:hint="eastAsia"/>
        </w:rPr>
        <w:drawing>
          <wp:inline distT="0" distB="0" distL="0" distR="0" wp14:anchorId="42FE056A" wp14:editId="2BC628CF">
            <wp:extent cx="2013774" cy="276901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77" cy="277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DB82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48441A7" w14:textId="1B906BF9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교체 가능한 그레인 및 새틴 처리된 브라이트 그린 러버 스트랩이 장착되었습니다.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매우 견고하고 믿을 수 있는 혁신적인 시스템을 통해 도구 없이도 스트랩을 손쉽게 탈착할 수 있으며,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스테인리스 스틸 소재의 트리플 폴딩 버클에는 안전 푸시 버튼과 손쉽게 조정 가능한 버튼이 장착되어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5997CC1D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A87CF6C" w14:textId="77777777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10년의 수명을 보장하는 쿼츠 무브먼트로 구동되며,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5 ATM(약 50m) 방수 기능을 제공하는 모델입니다.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110FFD37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B680F16" w14:textId="77777777" w:rsidR="00290BA1" w:rsidRPr="00323481" w:rsidRDefault="00290BA1" w:rsidP="00290BA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7450F6" w14:textId="22261E60" w:rsidR="00E370C1" w:rsidRPr="00323481" w:rsidRDefault="001B75B3" w:rsidP="00290BA1">
      <w:pPr>
        <w:pStyle w:val="Pardfaut"/>
        <w:jc w:val="both"/>
        <w:rPr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cs="Times New Roman" w:hint="eastAsia"/>
        </w:rPr>
      </w:pP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RIVIERA M0A10800: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 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생동감 넘치는 아쥐르 블루</w:t>
      </w:r>
      <w:r>
        <w:rPr>
          <w:rStyle w:val="Aucun"/>
          <w:b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  <w:rFonts w:ascii="Times New Roman" w:hAnsi="Times New Roman" w:hint="eastAsia"/>
        </w:rPr>
        <w:t xml:space="preserve"> </w:t>
      </w:r>
    </w:p>
    <w:p w14:paraId="6B699379" w14:textId="77777777" w:rsidR="00E370C1" w:rsidRPr="00323481" w:rsidRDefault="00E370C1">
      <w:pPr>
        <w:pStyle w:val="Pardfaut"/>
        <w:jc w:val="both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03C34A" w14:textId="77777777" w:rsidR="00E370C1" w:rsidRPr="00323481" w:rsidRDefault="2F0EEA17" w:rsidP="2F0EEA17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선 새틴 및 래커 처리된 아쥐르 블루 다이얼은 톤온톤의 투명한 물결무늬로 장식되어 살아 숨쉬는 바닷속으로의 다이빙으로 유혹합니다.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리벳 처리된 로듐 도금 로마 숫자, 리벳 처리되어 화이트 슈퍼루미노바(블루 야광)로 코팅된 인덱스, 로듐 도금 처리되어 동일한 화이트 슈퍼루미노바(블루 야광)로 코팅된 각진 핸즈를 통해 리비에라 컬렉션의 여름 이야기가 계속됩니다.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3시 방향에는 날짜가 표시됩니다.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3FE9F23F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A2D6AB0" w14:textId="0F7F7948" w:rsidR="004248A9" w:rsidRPr="00323481" w:rsidRDefault="00C96DB7" w:rsidP="00C96DB7">
      <w:pPr>
        <w:pStyle w:val="Corps"/>
        <w:jc w:val="center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drawing>
          <wp:inline distT="0" distB="0" distL="0" distR="0" wp14:anchorId="273DC4EE" wp14:editId="1AFBC8AE">
            <wp:extent cx="2156504" cy="296527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4" cy="297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rFonts w:ascii="Times New Roman" w:hAnsi="Times New Roman" w:hint="eastAsia"/>
        </w:rPr>
        <w:drawing>
          <wp:inline distT="0" distB="0" distL="0" distR="0" wp14:anchorId="5D17DF12" wp14:editId="256ADBD0">
            <wp:extent cx="2124747" cy="292160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71" cy="292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3C0B" w14:textId="77777777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직경 36mm, 두께 9.5mm의 크기인 폴리싱 및 새틴 처리된 스테인리스 스틸 소재의 12각형 케이스는 바다의 경계를 담은 듯합니다.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양면으로 반사 및 스크래치 방지 처리된 사파이어 글래스가 케이스를 보호합니다.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폴리싱 및 선 새틴 처리된 스테인리스 스틸 소재의 베젤은 폴리싱 처리된 4개의 나사로 고정되어 있습니다. 풀 커버 케이스백 역시 12각형으로 디자인되었으며, 인그레이빙이 가능합니다.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8각형의 프리 크라운에는 Baume &amp; Mercier의 시그니처인 Phi 로고가 입체적으로 장식되어 있습니다.</w:t>
      </w:r>
      <w:r>
        <w:rPr>
          <w:sz w:val="24"/>
          <w:rFonts w:ascii="Times New Roman" w:hAnsi="Times New Roman" w:hint="eastAsia"/>
        </w:rPr>
        <w:t xml:space="preserve">  </w:t>
      </w:r>
    </w:p>
    <w:p w14:paraId="1F72F646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4B631E6" w14:textId="77777777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그레인 및 새틴 처리된 아쥐르 블루 러버 스트랩은 이 타임피스가 자아내는 바다의 감성을 한층 더 강조합니다.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스트랩은 안정적이고 견고한 시스템을 통해 별도의 도구 없이 빠르고 손쉽게 교체할 수 있습니다.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스테인리스 스틸 소재의 트리플 폴딩 버클에는 안전 푸시 버튼이 장착되어 있습니다.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6D8A215A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D353C3B" w14:textId="0CEEBA61" w:rsidR="00AC167F" w:rsidRPr="00323481" w:rsidRDefault="00AC167F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14:textOutline w14:w="0" w14:cap="rnd" w14:cmpd="sng" w14:algn="ctr">
            <w14:noFill/>
            <w14:prstDash w14:val="solid"/>
            <w14:bevel/>
          </w14:textOutline>
          <w:rFonts w:ascii="Times New Roman" w:hAnsi="Times New Roman" w:hint="eastAsia"/>
        </w:rPr>
        <w:drawing>
          <wp:inline distT="0" distB="0" distL="0" distR="0" wp14:anchorId="3D70E365" wp14:editId="2DFBB524">
            <wp:extent cx="6120130" cy="40836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6F91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2FAB7A1" w14:textId="77777777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이 모델은 10년의 수년이 보장되는 쿼츠 무브먼트로 구동되며, 5 ATM(약 50m) 방수 기능을 제공합니다.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61CDCEAD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B9E253" w14:textId="77777777" w:rsidR="00E370C1" w:rsidRPr="00323481" w:rsidRDefault="00E370C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9D8A86D" w14:textId="77777777" w:rsidR="00E370C1" w:rsidRPr="00323481" w:rsidRDefault="001B75B3">
      <w:pPr>
        <w:pStyle w:val="Corps"/>
        <w:jc w:val="both"/>
        <w:rPr>
          <w:sz w:val="24"/>
          <w:szCs w:val="24"/>
          <w:rFonts w:ascii="Times New Roman" w:hAnsi="Times New Roman" w:cs="Times New Roman" w:hint="eastAsia"/>
        </w:rPr>
      </w:pPr>
      <w:r>
        <w:rPr>
          <w:sz w:val="24"/>
          <w:rFonts w:ascii="Times New Roman" w:hAnsi="Times New Roman" w:hint="eastAsia"/>
        </w:rPr>
        <w:t xml:space="preserve">7월에 출시되는 이 네 가지 모델은 Baume &amp; Mercier의 디자인 정신을 완벽하게 보여주는 타임피스가 될 것입니다.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이 작품을 착용하는 것은 드레스코드와의 조화를 생각하는 하나의 흥미로운 놀이가 될 것입니다.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그리고 그렇게 완성된 아름다운 스타일은 바로 리비에라 컬렉션을 정의하는 특징입니다.</w:t>
      </w:r>
      <w:r>
        <w:rPr>
          <w:sz w:val="24"/>
          <w:rFonts w:ascii="Times New Roman" w:hAnsi="Times New Roman" w:hint="eastAsia"/>
        </w:rPr>
        <w:t xml:space="preserve"> </w:t>
      </w:r>
      <w:r>
        <w:rPr>
          <w:sz w:val="24"/>
          <w:rFonts w:ascii="Times New Roman" w:hAnsi="Times New Roman" w:hint="eastAsia"/>
        </w:rPr>
        <w:t xml:space="preserve">리비에라 컬렉션과 함께 화려하고 영감이 가득한 여름을 만나보시기 바랍니다.</w:t>
      </w:r>
      <w:r>
        <w:rPr>
          <w:sz w:val="24"/>
          <w:rFonts w:ascii="Times New Roman" w:hAnsi="Times New Roman" w:hint="eastAsia"/>
        </w:rPr>
        <w:t xml:space="preserve"> </w:t>
      </w:r>
    </w:p>
    <w:p w14:paraId="0D1331EC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D18C63D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51B0DA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DD9A072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4E45A74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1CD9D3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9745DA5" w14:textId="77777777" w:rsidR="00AC167F" w:rsidRPr="00323481" w:rsidRDefault="00AC167F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B401528" w14:textId="77777777" w:rsidR="00B41971" w:rsidRPr="00323481" w:rsidRDefault="00B4197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7BEE235" w14:textId="77777777" w:rsidR="00E0299B" w:rsidRPr="00323481" w:rsidRDefault="00E0299B" w:rsidP="00E0299B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10F8B9F0" w14:textId="77777777" w:rsidR="00E0299B" w:rsidRPr="00323481" w:rsidRDefault="00E0299B" w:rsidP="00E0299B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Fonts w:asciiTheme="majorBidi" w:hAnsiTheme="majorBidi" w:hint="eastAsia"/>
        </w:rPr>
        <w:drawing>
          <wp:inline distT="0" distB="0" distL="0" distR="0" wp14:anchorId="3C7F958E" wp14:editId="0599402E">
            <wp:extent cx="5801360" cy="47625"/>
            <wp:effectExtent l="0" t="0" r="8890" b="9525"/>
            <wp:docPr id="9" name="Picture 9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3101E5E2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30DCE3B2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25180047" w14:textId="0E8AFCDC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color w:val="000000"/>
          <w:sz w:val="22"/>
          <w:rStyle w:val="normaltextrun"/>
          <w:b/>
          <w:rFonts w:ascii="Times" w:hAnsi="Times" w:hint="eastAsia"/>
        </w:rPr>
        <w:t xml:space="preserve">정보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24CF6AC1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443F221D" w14:textId="496BD8D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모델: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Riviera 10837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450C8E9F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  <w:rFonts w:ascii="Times" w:hAnsi="Times" w:cs="Times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출시 시기: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2024년 6월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6992A24D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hAnsi="Times" w:cs="Times"/>
          <w:color w:val="000000"/>
          <w:sz w:val="22"/>
          <w:szCs w:val="22"/>
          <w:lang w:val="fr-FR"/>
        </w:rPr>
      </w:pPr>
    </w:p>
    <w:p w14:paraId="6E818B2E" w14:textId="21CBBDED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rStyle w:val="normaltextrun"/>
          <w:color w:val="000000"/>
          <w:sz w:val="22"/>
          <w:rFonts w:ascii="Times" w:hAnsi="Times" w:hint="eastAsia"/>
        </w:rPr>
        <w:t xml:space="preserve">모델: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 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Riviera 10798</w:t>
      </w:r>
    </w:p>
    <w:p w14:paraId="7AC55C31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  <w:rFonts w:ascii="Times" w:hAnsi="Times" w:cs="Times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출시 시기: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2024년 6월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1957B97E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  <w:lang w:val="fr-FR"/>
        </w:rPr>
      </w:pPr>
    </w:p>
    <w:p w14:paraId="0B5E3FA9" w14:textId="3EDC1683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rStyle w:val="normaltextrun"/>
          <w:color w:val="000000"/>
          <w:sz w:val="22"/>
          <w:rFonts w:ascii="Times" w:hAnsi="Times" w:hint="eastAsia"/>
        </w:rPr>
        <w:t xml:space="preserve">모델: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 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Riviera 10611</w:t>
      </w:r>
    </w:p>
    <w:p w14:paraId="39BCDB43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  <w:rFonts w:ascii="Times" w:hAnsi="Times" w:cs="Times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출시 시기: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2024년 6월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3265EDBD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  <w:lang w:val="fr-FR"/>
        </w:rPr>
      </w:pPr>
    </w:p>
    <w:p w14:paraId="711DFECD" w14:textId="06FAC4CB" w:rsidR="008A2F16" w:rsidRPr="00323481" w:rsidRDefault="008A2F16" w:rsidP="008A2F16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18"/>
          <w:szCs w:val="18"/>
          <w:rFonts w:ascii="Segoe UI" w:hAnsi="Segoe UI" w:cs="Segoe UI" w:hint="eastAsia"/>
        </w:rPr>
      </w:pPr>
      <w:r>
        <w:rPr>
          <w:rStyle w:val="normaltextrun"/>
          <w:color w:val="000000"/>
          <w:sz w:val="22"/>
          <w:rFonts w:ascii="Times" w:hAnsi="Times" w:hint="eastAsia"/>
        </w:rPr>
        <w:t xml:space="preserve">모델: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 </w:t>
      </w:r>
      <w:r>
        <w:rPr>
          <w:rStyle w:val="normaltextrun"/>
          <w:color w:val="000000"/>
          <w:sz w:val="22"/>
          <w:rFonts w:ascii="Times" w:hAnsi="Times" w:hint="eastAsia"/>
        </w:rPr>
        <w:t xml:space="preserve">Riviera 10800</w:t>
      </w:r>
    </w:p>
    <w:p w14:paraId="26C4E7D3" w14:textId="77777777" w:rsidR="008A2F16" w:rsidRPr="00323481" w:rsidRDefault="008A2F16" w:rsidP="008A2F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2"/>
          <w:szCs w:val="22"/>
          <w:rFonts w:ascii="Times" w:hAnsi="Times" w:cs="Times" w:hint="eastAsia"/>
        </w:rPr>
      </w:pPr>
      <w:r>
        <w:rPr>
          <w:color w:val="000000"/>
          <w:sz w:val="22"/>
          <w:rStyle w:val="normaltextrun"/>
          <w:rFonts w:ascii="Times" w:hAnsi="Times" w:hint="eastAsia"/>
        </w:rPr>
        <w:t xml:space="preserve">출시 시기: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 </w:t>
      </w:r>
      <w:r>
        <w:rPr>
          <w:color w:val="000000"/>
          <w:sz w:val="22"/>
          <w:rStyle w:val="normaltextrun"/>
          <w:rFonts w:ascii="Times" w:hAnsi="Times" w:hint="eastAsia"/>
        </w:rPr>
        <w:t xml:space="preserve">2024년 6월</w:t>
      </w:r>
      <w:r>
        <w:rPr>
          <w:color w:val="000000"/>
          <w:sz w:val="22"/>
          <w:rStyle w:val="eop"/>
          <w:rFonts w:ascii="Times" w:hAnsi="Times" w:hint="eastAsia"/>
        </w:rPr>
        <w:t xml:space="preserve"> </w:t>
      </w:r>
    </w:p>
    <w:p w14:paraId="7BB02591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  <w:lang w:val="fr-FR"/>
        </w:rPr>
      </w:pPr>
    </w:p>
    <w:p w14:paraId="0DC84CAC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58320CF8" w14:textId="77777777" w:rsidR="00E0299B" w:rsidRPr="00323481" w:rsidRDefault="00E0299B" w:rsidP="00E0299B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Fonts w:asciiTheme="majorBidi" w:hAnsiTheme="majorBidi" w:hint="eastAsia"/>
        </w:rPr>
        <w:drawing>
          <wp:inline distT="0" distB="0" distL="0" distR="0" wp14:anchorId="633FE526" wp14:editId="2546C4BD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13285F90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2"/>
          <w:rFonts w:ascii="Times" w:hAnsi="Times" w:hint="eastAsia"/>
        </w:rPr>
        <w:t xml:space="preserve"> </w:t>
      </w:r>
    </w:p>
    <w:p w14:paraId="0EE6C625" w14:textId="77777777" w:rsidR="00E0299B" w:rsidRPr="00323481" w:rsidRDefault="00E0299B" w:rsidP="00E0299B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color w:val="000000"/>
          <w:rStyle w:val="normaltextrun"/>
          <w:b/>
          <w:rFonts w:ascii="Times" w:hAnsi="Times" w:hint="eastAsia"/>
        </w:rPr>
        <w:t xml:space="preserve">Baume &amp; Mercier에 대해</w:t>
      </w:r>
      <w:r>
        <w:rPr>
          <w:color w:val="000000"/>
          <w:rStyle w:val="eop"/>
          <w:rFonts w:ascii="Times" w:hAnsi="Times" w:hint="eastAsia"/>
        </w:rPr>
        <w:t xml:space="preserve"> </w:t>
      </w:r>
    </w:p>
    <w:p w14:paraId="464C4113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sz w:val="21"/>
          <w:rFonts w:ascii="Century Gothic" w:hAnsi="Century Gothic" w:hint="eastAsia"/>
        </w:rPr>
        <w:t xml:space="preserve"> </w:t>
      </w:r>
    </w:p>
    <w:p w14:paraId="76694240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color w:val="000000"/>
          <w:rStyle w:val="normaltextrun"/>
          <w:rFonts w:ascii="Times" w:hAnsi="Times" w:hint="eastAsia"/>
        </w:rPr>
        <w:t xml:space="preserve">시계 Baume &amp; Mercier 메종은 1830년 스위스 쥐라의 중심부에서 태어나 세계적인 명성을 누리고 있습니다.</w:t>
      </w:r>
      <w:r>
        <w:rPr>
          <w:color w:val="000000"/>
          <w:rStyle w:val="normaltextrun"/>
          <w:rFonts w:ascii="Times" w:hAnsi="Times" w:hint="eastAsia"/>
        </w:rPr>
        <w:t xml:space="preserve"> </w:t>
      </w:r>
      <w:r>
        <w:rPr>
          <w:color w:val="000000"/>
          <w:rStyle w:val="normaltextrun"/>
          <w:rFonts w:ascii="Times" w:hAnsi="Times" w:hint="eastAsia"/>
        </w:rPr>
        <w:t xml:space="preserve">스위스 쥐라 중심에 있는 공방부터 제네바 본사까지 메종은 고객에게 최고 품질의 시계를 제공합니다.</w:t>
      </w:r>
      <w:r>
        <w:rPr>
          <w:color w:val="000000"/>
          <w:rStyle w:val="normaltextrun"/>
          <w:rFonts w:ascii="Times" w:hAnsi="Times" w:hint="eastAsia"/>
        </w:rPr>
        <w:t xml:space="preserve"> </w:t>
      </w:r>
      <w:r>
        <w:rPr>
          <w:color w:val="000000"/>
          <w:rStyle w:val="normaltextrun"/>
          <w:b/>
          <w:bCs/>
          <w:rFonts w:ascii="Times" w:hAnsi="Times" w:hint="eastAsia"/>
        </w:rPr>
        <w:t xml:space="preserve">형태에 초점을 맞춘 디자인과 고객을 위한 워치메이킹 기술 혁신 사이에서 균형</w:t>
      </w:r>
      <w:r>
        <w:rPr>
          <w:color w:val="000000"/>
          <w:rStyle w:val="normaltextrun"/>
          <w:rFonts w:ascii="Times" w:hAnsi="Times" w:hint="eastAsia"/>
        </w:rPr>
        <w:t xml:space="preserve">을 추구하는 Baume &amp; Mercier는 디자인 노하우와 메종의 시계 기술을 이어가며 워치메이킹의 역사를 계속해서 써내려갑니다.</w:t>
      </w:r>
      <w:r>
        <w:rPr>
          <w:color w:val="000000"/>
          <w:rStyle w:val="normaltextrun"/>
          <w:rFonts w:ascii="Times" w:hAnsi="Times" w:hint="eastAsia"/>
        </w:rPr>
        <w:t xml:space="preserve"> </w:t>
      </w:r>
      <w:r>
        <w:rPr>
          <w:color w:val="000000"/>
          <w:rStyle w:val="normaltextrun"/>
          <w:rFonts w:ascii="Times" w:hAnsi="Times" w:hint="eastAsia"/>
        </w:rPr>
        <w:t xml:space="preserve">설립자인 윌리엄 봄(William Baume)과 폴 메르시에(Paul Mercier)의 만남과 이어지는 노하우가 고전주의와 창의성, 전통과 현대성, 우아함과 개성, 그리고 그 어느 때보다 현대적인 요소를 결합합니다.</w:t>
      </w:r>
      <w:r>
        <w:rPr>
          <w:color w:val="000000"/>
          <w:rStyle w:val="eop"/>
          <w:rFonts w:ascii="Times" w:hAnsi="Times" w:hint="eastAsia"/>
        </w:rPr>
        <w:t xml:space="preserve"> </w:t>
      </w:r>
    </w:p>
    <w:p w14:paraId="3F1F94F9" w14:textId="77777777" w:rsidR="00E0299B" w:rsidRPr="00323481" w:rsidRDefault="00E0299B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r>
        <w:rPr>
          <w:rStyle w:val="eop"/>
          <w:color w:val="000000"/>
          <w:rFonts w:ascii="Times" w:hAnsi="Times" w:hint="eastAsia"/>
        </w:rPr>
        <w:t xml:space="preserve"> </w:t>
      </w:r>
    </w:p>
    <w:p w14:paraId="39A2FAE2" w14:textId="77777777" w:rsidR="00E0299B" w:rsidRPr="00323481" w:rsidRDefault="00000000" w:rsidP="00E0299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rFonts w:ascii="Segoe UI" w:hAnsi="Segoe UI" w:cs="Segoe UI" w:hint="eastAsia"/>
        </w:rPr>
      </w:pPr>
      <w:hyperlink r:id="rId19" w:tgtFrame="_blank" w:history="1">
        <w:r>
          <w:rPr>
            <w:rStyle w:val="normaltextrun"/>
            <w:color w:val="000000"/>
            <w:u w:val="single"/>
            <w:rFonts w:ascii="Times" w:hAnsi="Times" w:hint="eastAsia"/>
          </w:rPr>
          <w:t xml:space="preserve">www.baume-et-mercier.com</w:t>
        </w:r>
      </w:hyperlink>
      <w:r>
        <w:rPr>
          <w:rStyle w:val="eop"/>
          <w:color w:val="000000"/>
          <w:rFonts w:ascii="Times" w:hAnsi="Times" w:hint="eastAsia"/>
        </w:rPr>
        <w:t xml:space="preserve"> </w:t>
      </w:r>
    </w:p>
    <w:p w14:paraId="172F243D" w14:textId="77777777" w:rsidR="00B41971" w:rsidRPr="00323481" w:rsidRDefault="00B41971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B41971" w:rsidRPr="00323481">
      <w:headerReference w:type="default" r:id="rId2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8E69A" w14:textId="77777777" w:rsidR="00433B51" w:rsidRDefault="00433B51">
      <w:r>
        <w:separator/>
      </w:r>
    </w:p>
  </w:endnote>
  <w:endnote w:type="continuationSeparator" w:id="0">
    <w:p w14:paraId="05C86181" w14:textId="77777777" w:rsidR="00433B51" w:rsidRDefault="0043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AD4AB" w14:textId="77777777" w:rsidR="00433B51" w:rsidRDefault="00433B51">
      <w:r>
        <w:separator/>
      </w:r>
    </w:p>
  </w:footnote>
  <w:footnote w:type="continuationSeparator" w:id="0">
    <w:p w14:paraId="1E3F4EFD" w14:textId="77777777" w:rsidR="00433B51" w:rsidRDefault="0043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E523C" w14:textId="33329623" w:rsidR="00E370C1" w:rsidRDefault="00C60F7E" w:rsidP="0058266A">
    <w:pPr>
      <w:jc w:val="center"/>
      <w:rPr>
        <w:rFonts w:hint="eastAsia"/>
      </w:rPr>
    </w:pPr>
    <w:r>
      <w:rPr>
        <w:rFonts w:hint="eastAsia"/>
      </w:rPr>
      <w:drawing>
        <wp:inline distT="0" distB="0" distL="0" distR="0" wp14:anchorId="36B697E7" wp14:editId="15EE54EF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E3B57"/>
    <w:multiLevelType w:val="hybridMultilevel"/>
    <w:tmpl w:val="80A0F34C"/>
    <w:styleLink w:val="Puce"/>
    <w:lvl w:ilvl="0" w:tplc="38C67A3E">
      <w:start w:val="1"/>
      <w:numFmt w:val="bullet"/>
      <w:suff w:val="nothing"/>
      <w:lvlText w:val="◻︎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0C1E5348">
      <w:start w:val="1"/>
      <w:numFmt w:val="bullet"/>
      <w:suff w:val="nothing"/>
      <w:lvlText w:val="◻︎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8EA5DEA">
      <w:start w:val="1"/>
      <w:numFmt w:val="bullet"/>
      <w:suff w:val="nothing"/>
      <w:lvlText w:val="◻︎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C644B5C">
      <w:start w:val="1"/>
      <w:numFmt w:val="bullet"/>
      <w:suff w:val="nothing"/>
      <w:lvlText w:val="◻︎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3A666EE">
      <w:start w:val="1"/>
      <w:numFmt w:val="bullet"/>
      <w:suff w:val="nothing"/>
      <w:lvlText w:val="◻︎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AA8C96">
      <w:start w:val="1"/>
      <w:numFmt w:val="bullet"/>
      <w:suff w:val="nothing"/>
      <w:lvlText w:val="◻︎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556C482">
      <w:start w:val="1"/>
      <w:numFmt w:val="bullet"/>
      <w:suff w:val="nothing"/>
      <w:lvlText w:val="◻︎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E3ACB1C">
      <w:start w:val="1"/>
      <w:numFmt w:val="bullet"/>
      <w:suff w:val="nothing"/>
      <w:lvlText w:val="◻︎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3CAEB6">
      <w:start w:val="1"/>
      <w:numFmt w:val="bullet"/>
      <w:suff w:val="nothing"/>
      <w:lvlText w:val="◻︎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5AFBD4"/>
    <w:multiLevelType w:val="hybridMultilevel"/>
    <w:tmpl w:val="80A0F34C"/>
    <w:numStyleLink w:val="Puce"/>
  </w:abstractNum>
  <w:num w:numId="1" w16cid:durableId="692998620">
    <w:abstractNumId w:val="0"/>
  </w:num>
  <w:num w:numId="2" w16cid:durableId="64254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dirty" w:grammar="dirty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0EEA17"/>
    <w:rsid w:val="000142EC"/>
    <w:rsid w:val="00036F93"/>
    <w:rsid w:val="000541A7"/>
    <w:rsid w:val="001B75B3"/>
    <w:rsid w:val="00262FB2"/>
    <w:rsid w:val="00290BA1"/>
    <w:rsid w:val="002C47FE"/>
    <w:rsid w:val="00323481"/>
    <w:rsid w:val="0035043E"/>
    <w:rsid w:val="00412E84"/>
    <w:rsid w:val="004248A9"/>
    <w:rsid w:val="00433B51"/>
    <w:rsid w:val="004D6552"/>
    <w:rsid w:val="0058266A"/>
    <w:rsid w:val="00635D18"/>
    <w:rsid w:val="006B01A2"/>
    <w:rsid w:val="00813C8E"/>
    <w:rsid w:val="008A2F16"/>
    <w:rsid w:val="00AB7162"/>
    <w:rsid w:val="00AC167F"/>
    <w:rsid w:val="00B41971"/>
    <w:rsid w:val="00B55DF3"/>
    <w:rsid w:val="00C60F7E"/>
    <w:rsid w:val="00C96DB7"/>
    <w:rsid w:val="00CA4AA3"/>
    <w:rsid w:val="00D5787F"/>
    <w:rsid w:val="00DC617C"/>
    <w:rsid w:val="00E0299B"/>
    <w:rsid w:val="00E12EE0"/>
    <w:rsid w:val="00E203E7"/>
    <w:rsid w:val="00E370C1"/>
    <w:rsid w:val="00EE2945"/>
    <w:rsid w:val="00F6176A"/>
    <w:rsid w:val="00FF4AB1"/>
    <w:rsid w:val="00FF4E92"/>
    <w:rsid w:val="2F0EE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4EB7A"/>
  <w15:docId w15:val="{1934587E-9DEA-4D98-9CBB-5AC0A336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58266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8266A"/>
    <w:rPr>
      <w:sz w:val="24"/>
      <w:szCs w:val="24"/>
      <w:lang w:val="en-US" w:eastAsia="ko-KR"/>
    </w:rPr>
  </w:style>
  <w:style w:type="paragraph" w:styleId="Pieddepage">
    <w:name w:val="footer"/>
    <w:basedOn w:val="Normal"/>
    <w:link w:val="PieddepageCar"/>
    <w:uiPriority w:val="99"/>
    <w:unhideWhenUsed/>
    <w:rsid w:val="0058266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266A"/>
    <w:rPr>
      <w:sz w:val="24"/>
      <w:szCs w:val="24"/>
      <w:lang w:val="en-US" w:eastAsia="ko-KR"/>
    </w:rPr>
  </w:style>
  <w:style w:type="paragraph" w:customStyle="1" w:styleId="paragraph">
    <w:name w:val="paragraph"/>
    <w:basedOn w:val="Normal"/>
    <w:rsid w:val="00E02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ko-KR"/>
    </w:rPr>
  </w:style>
  <w:style w:type="character" w:customStyle="1" w:styleId="eop">
    <w:name w:val="eop"/>
    <w:basedOn w:val="Policepardfaut"/>
    <w:rsid w:val="00E0299B"/>
  </w:style>
  <w:style w:type="character" w:customStyle="1" w:styleId="normaltextrun">
    <w:name w:val="normaltextrun"/>
    <w:basedOn w:val="Policepardfaut"/>
    <w:rsid w:val="00E02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://www.baume-et-mercier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1571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CRÉMER Bhélia (BEM-CH)</dc:creator>
  <cp:lastModifiedBy>Charlotte Le Lay / AMAIA</cp:lastModifiedBy>
  <cp:revision>32</cp:revision>
  <dcterms:created xsi:type="dcterms:W3CDTF">2024-07-03T09:02:00Z</dcterms:created>
  <dcterms:modified xsi:type="dcterms:W3CDTF">2024-07-05T09:42:00Z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ce06bc70d8b321110d17b932806843a96c9966258c91849c8bd0bcf55df22e23</vt:lpwstr>
  </property>
</Properties>
</file>