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911DE" w14:textId="30485CB2" w:rsidR="00E76752" w:rsidRPr="0062337A" w:rsidRDefault="005B04A1" w:rsidP="00E76752">
      <w:pPr>
        <w:jc w:val="center"/>
        <w:rPr>
          <w:rFonts w:ascii="Times" w:hAnsi="Times" w:cs="Times"/>
          <w:b/>
          <w:color w:val="FF0000"/>
          <w:sz w:val="40"/>
          <w:szCs w:val="32"/>
          <w:lang w:val="en-US"/>
        </w:rPr>
      </w:pPr>
      <w:bookmarkStart w:id="0" w:name="_Hlk96424767"/>
      <w:r w:rsidRPr="0062337A">
        <w:rPr>
          <w:rFonts w:ascii="Times" w:hAnsi="Times" w:cs="Times"/>
          <w:b/>
          <w:color w:val="FF0000"/>
          <w:sz w:val="40"/>
          <w:szCs w:val="32"/>
          <w:lang w:val="en-US"/>
        </w:rPr>
        <w:t xml:space="preserve">EMBARGO 30 </w:t>
      </w:r>
      <w:proofErr w:type="spellStart"/>
      <w:r w:rsidRPr="0062337A">
        <w:rPr>
          <w:rFonts w:ascii="Times" w:hAnsi="Times" w:cs="Times"/>
          <w:b/>
          <w:color w:val="FF0000"/>
          <w:sz w:val="40"/>
          <w:szCs w:val="32"/>
          <w:lang w:val="en-US"/>
        </w:rPr>
        <w:t>marzo</w:t>
      </w:r>
      <w:proofErr w:type="spellEnd"/>
      <w:r w:rsidR="00566447" w:rsidRPr="0062337A">
        <w:rPr>
          <w:rFonts w:ascii="Times" w:hAnsi="Times" w:cs="Times"/>
          <w:b/>
          <w:color w:val="FF0000"/>
          <w:sz w:val="40"/>
          <w:szCs w:val="32"/>
          <w:lang w:val="en-US"/>
        </w:rPr>
        <w:t xml:space="preserve"> /</w:t>
      </w:r>
      <w:r w:rsidRPr="0062337A">
        <w:rPr>
          <w:rFonts w:ascii="Times" w:hAnsi="Times" w:cs="Times"/>
          <w:b/>
          <w:color w:val="FF0000"/>
          <w:sz w:val="40"/>
          <w:szCs w:val="32"/>
          <w:lang w:val="en-US"/>
        </w:rPr>
        <w:t xml:space="preserve"> 8.</w:t>
      </w:r>
      <w:r w:rsidR="00B10A14">
        <w:rPr>
          <w:rFonts w:ascii="Times" w:hAnsi="Times" w:cs="Times"/>
          <w:b/>
          <w:color w:val="FF0000"/>
          <w:sz w:val="40"/>
          <w:szCs w:val="32"/>
          <w:lang w:val="en-US"/>
        </w:rPr>
        <w:t>30</w:t>
      </w:r>
      <w:r w:rsidR="009A441D" w:rsidRPr="0062337A">
        <w:rPr>
          <w:rFonts w:ascii="Times" w:hAnsi="Times" w:cs="Times"/>
          <w:b/>
          <w:color w:val="FF0000"/>
          <w:sz w:val="40"/>
          <w:szCs w:val="32"/>
          <w:lang w:val="en-US"/>
        </w:rPr>
        <w:t xml:space="preserve"> CET</w:t>
      </w:r>
    </w:p>
    <w:p w14:paraId="248A59E0" w14:textId="6AA6A0BE" w:rsidR="009A441D" w:rsidRPr="0045317A" w:rsidRDefault="009A441D" w:rsidP="00E76752">
      <w:pPr>
        <w:jc w:val="center"/>
        <w:rPr>
          <w:rFonts w:ascii="Times" w:hAnsi="Times" w:cs="Times"/>
          <w:b/>
          <w:color w:val="000000" w:themeColor="text1"/>
          <w:sz w:val="32"/>
          <w:szCs w:val="32"/>
          <w:lang w:val="en-US"/>
        </w:rPr>
      </w:pPr>
    </w:p>
    <w:p w14:paraId="157185F9" w14:textId="4A8B93B0" w:rsidR="009A441D" w:rsidRPr="00B10A14" w:rsidRDefault="009A441D" w:rsidP="00E76752">
      <w:pPr>
        <w:jc w:val="center"/>
        <w:rPr>
          <w:rFonts w:ascii="Times" w:hAnsi="Times" w:cs="Times"/>
          <w:b/>
          <w:color w:val="000000" w:themeColor="text1"/>
          <w:sz w:val="36"/>
          <w:szCs w:val="32"/>
          <w:lang w:val="fr-CH"/>
        </w:rPr>
      </w:pPr>
      <w:r w:rsidRPr="00B10A14">
        <w:rPr>
          <w:rFonts w:ascii="Times" w:hAnsi="Times" w:cs="Times"/>
          <w:b/>
          <w:color w:val="000000" w:themeColor="text1"/>
          <w:sz w:val="36"/>
          <w:szCs w:val="32"/>
          <w:lang w:val="fr-CH"/>
        </w:rPr>
        <w:t>WATCHES &amp; WONDERS 2022</w:t>
      </w:r>
    </w:p>
    <w:p w14:paraId="369AF8F2" w14:textId="77777777" w:rsidR="00E76752" w:rsidRPr="00B10A14" w:rsidRDefault="00E76752" w:rsidP="00E76752">
      <w:pPr>
        <w:jc w:val="center"/>
        <w:rPr>
          <w:rFonts w:ascii="Times" w:hAnsi="Times" w:cs="Times"/>
          <w:b/>
          <w:bCs/>
          <w:color w:val="000000" w:themeColor="text1"/>
          <w:sz w:val="36"/>
          <w:szCs w:val="36"/>
          <w:u w:val="single"/>
          <w:lang w:val="fr-CH"/>
        </w:rPr>
      </w:pPr>
    </w:p>
    <w:p w14:paraId="30853227" w14:textId="07605D51" w:rsidR="00151CE2" w:rsidRPr="0003788B" w:rsidRDefault="0003788B" w:rsidP="00151CE2">
      <w:pPr>
        <w:jc w:val="center"/>
        <w:rPr>
          <w:rFonts w:ascii="Times" w:hAnsi="Times" w:cs="Times"/>
          <w:b/>
          <w:color w:val="000000" w:themeColor="text1"/>
          <w:sz w:val="32"/>
        </w:rPr>
      </w:pPr>
      <w:r w:rsidRPr="0003788B">
        <w:rPr>
          <w:rFonts w:ascii="Times" w:hAnsi="Times" w:cs="Times"/>
          <w:b/>
          <w:color w:val="000000" w:themeColor="text1"/>
          <w:sz w:val="32"/>
        </w:rPr>
        <w:t xml:space="preserve">NOVITÀ 2022 CHE RIVELANO IL SAVOIR-FAIRE </w:t>
      </w:r>
    </w:p>
    <w:p w14:paraId="00E1BF8A" w14:textId="72E40E43" w:rsidR="00151CE2" w:rsidRPr="0003788B" w:rsidRDefault="0003788B" w:rsidP="00151CE2">
      <w:pPr>
        <w:jc w:val="center"/>
        <w:rPr>
          <w:rFonts w:ascii="Times" w:hAnsi="Times" w:cs="Times"/>
          <w:b/>
          <w:color w:val="000000" w:themeColor="text1"/>
          <w:sz w:val="32"/>
        </w:rPr>
      </w:pPr>
      <w:r w:rsidRPr="0003788B">
        <w:rPr>
          <w:rFonts w:ascii="Times" w:hAnsi="Times" w:cs="Times"/>
          <w:b/>
          <w:color w:val="000000" w:themeColor="text1"/>
          <w:sz w:val="32"/>
        </w:rPr>
        <w:t>DI BAUME &amp; MERCIER NEL DESIGN OROLOGIERO</w:t>
      </w:r>
    </w:p>
    <w:p w14:paraId="459095FE" w14:textId="3D2B22B3" w:rsidR="00151CE2" w:rsidRPr="0045317A" w:rsidRDefault="00151CE2" w:rsidP="00151CE2">
      <w:pPr>
        <w:rPr>
          <w:rFonts w:ascii="Times" w:hAnsi="Times" w:cs="Times"/>
          <w:color w:val="000000" w:themeColor="text1"/>
        </w:rPr>
      </w:pPr>
    </w:p>
    <w:p w14:paraId="6B290755" w14:textId="77777777" w:rsidR="0062337A" w:rsidRPr="00687846" w:rsidRDefault="0062337A" w:rsidP="0062337A">
      <w:pPr>
        <w:jc w:val="both"/>
        <w:rPr>
          <w:rFonts w:ascii="Times" w:hAnsi="Times" w:cs="Times"/>
          <w:color w:val="000000" w:themeColor="text1"/>
        </w:rPr>
      </w:pPr>
      <w:r w:rsidRPr="00687846">
        <w:rPr>
          <w:rFonts w:ascii="Times" w:hAnsi="Times" w:cs="Times"/>
          <w:color w:val="000000" w:themeColor="text1"/>
        </w:rPr>
        <w:t xml:space="preserve">Progettare un segnatempo come un oggetto di design. È necessario uno spirito visionario votato alla forma e al volume per immaginare orologi da tasca ultrapiatti, destinati al pubblico maschile e orologi gioiello da indossare come anelli o collane, destinati a quello femminile. Fin dagli anni ’20, Paul Mercier, grazie al </w:t>
      </w:r>
      <w:r w:rsidRPr="00D47C1F">
        <w:rPr>
          <w:rFonts w:ascii="Times" w:hAnsi="Times" w:cs="Times"/>
          <w:i/>
          <w:iCs/>
          <w:color w:val="000000" w:themeColor="text1"/>
        </w:rPr>
        <w:t>savoir-faire</w:t>
      </w:r>
      <w:r w:rsidRPr="00687846">
        <w:rPr>
          <w:rFonts w:ascii="Times" w:hAnsi="Times" w:cs="Times"/>
          <w:color w:val="000000" w:themeColor="text1"/>
        </w:rPr>
        <w:t xml:space="preserve"> tecnico di William </w:t>
      </w:r>
      <w:proofErr w:type="spellStart"/>
      <w:r w:rsidRPr="00687846">
        <w:rPr>
          <w:rFonts w:ascii="Times" w:hAnsi="Times" w:cs="Times"/>
          <w:color w:val="000000" w:themeColor="text1"/>
        </w:rPr>
        <w:t>Baume</w:t>
      </w:r>
      <w:proofErr w:type="spellEnd"/>
      <w:r w:rsidRPr="00687846">
        <w:rPr>
          <w:rFonts w:ascii="Times" w:hAnsi="Times" w:cs="Times"/>
          <w:color w:val="000000" w:themeColor="text1"/>
        </w:rPr>
        <w:t xml:space="preserve">, è in grado di cogliere l’evoluzione della società. La fantasia e la modernità insite nella </w:t>
      </w:r>
      <w:r w:rsidRPr="000C1773">
        <w:rPr>
          <w:rFonts w:ascii="Times" w:hAnsi="Times" w:cs="Times"/>
          <w:i/>
          <w:iCs/>
          <w:color w:val="000000" w:themeColor="text1"/>
        </w:rPr>
        <w:t>Maison</w:t>
      </w:r>
      <w:r w:rsidRPr="00687846">
        <w:rPr>
          <w:rFonts w:ascii="Times" w:hAnsi="Times" w:cs="Times"/>
          <w:color w:val="000000" w:themeColor="text1"/>
        </w:rPr>
        <w:t xml:space="preserve"> ottengono un notevole successo e sanciscono la firma estetica, visibile ancora oggi, di </w:t>
      </w:r>
      <w:r w:rsidRPr="00687846">
        <w:rPr>
          <w:rFonts w:ascii="Times" w:hAnsi="Times" w:cs="Times"/>
          <w:color w:val="000000" w:themeColor="text1"/>
        </w:rPr>
        <w:br/>
      </w:r>
      <w:proofErr w:type="spellStart"/>
      <w:r w:rsidRPr="00687846">
        <w:rPr>
          <w:rFonts w:ascii="Times" w:hAnsi="Times" w:cs="Times"/>
          <w:color w:val="000000" w:themeColor="text1"/>
        </w:rPr>
        <w:t>Baume</w:t>
      </w:r>
      <w:proofErr w:type="spellEnd"/>
      <w:r w:rsidRPr="00687846">
        <w:rPr>
          <w:rFonts w:ascii="Times" w:hAnsi="Times" w:cs="Times"/>
          <w:color w:val="000000" w:themeColor="text1"/>
        </w:rPr>
        <w:t xml:space="preserve"> &amp; Mercier. </w:t>
      </w:r>
    </w:p>
    <w:p w14:paraId="200B32F4" w14:textId="77777777" w:rsidR="0062337A" w:rsidRPr="0062337A" w:rsidRDefault="0062337A" w:rsidP="0062337A">
      <w:pPr>
        <w:jc w:val="center"/>
        <w:rPr>
          <w:rFonts w:ascii="Times" w:hAnsi="Times" w:cs="Times"/>
          <w:i/>
          <w:iCs/>
          <w:color w:val="000000" w:themeColor="text1"/>
          <w:lang w:val="en-US"/>
        </w:rPr>
      </w:pPr>
      <w:r w:rsidRPr="00D47C1F">
        <w:rPr>
          <w:rFonts w:ascii="Times" w:hAnsi="Times" w:cs="Times"/>
          <w:i/>
          <w:iCs/>
          <w:color w:val="000000" w:themeColor="text1"/>
          <w:lang w:val="en-US"/>
        </w:rPr>
        <w:t>“Why not combine the dependability and precision of a watch of the highest quality with the lightness and appeal of contemporary esthetics?</w:t>
      </w:r>
      <w:r w:rsidRPr="00D47C1F">
        <w:rPr>
          <w:rFonts w:ascii="Times" w:hAnsi="Times" w:cs="Times"/>
          <w:i/>
          <w:iCs/>
          <w:color w:val="000000" w:themeColor="text1"/>
          <w:lang w:val="en-US"/>
        </w:rPr>
        <w:br/>
      </w:r>
      <w:r w:rsidRPr="0062337A">
        <w:rPr>
          <w:rFonts w:ascii="Times" w:hAnsi="Times" w:cs="Times"/>
          <w:i/>
          <w:iCs/>
          <w:color w:val="000000" w:themeColor="text1"/>
          <w:lang w:val="en-US"/>
        </w:rPr>
        <w:t>People want freshness, beauty, lightness.”</w:t>
      </w:r>
    </w:p>
    <w:p w14:paraId="68AE83D8" w14:textId="77777777" w:rsidR="0062337A" w:rsidRPr="00D47C1F" w:rsidRDefault="0062337A" w:rsidP="0062337A">
      <w:pPr>
        <w:jc w:val="center"/>
        <w:rPr>
          <w:rFonts w:ascii="Times" w:hAnsi="Times" w:cs="Times"/>
          <w:i/>
          <w:iCs/>
          <w:color w:val="000000" w:themeColor="text1"/>
          <w:lang w:val="en-US"/>
        </w:rPr>
      </w:pPr>
      <w:r w:rsidRPr="00D47C1F">
        <w:rPr>
          <w:rFonts w:ascii="Times" w:hAnsi="Times" w:cs="Times"/>
          <w:i/>
          <w:iCs/>
          <w:color w:val="000000" w:themeColor="text1"/>
          <w:lang w:val="en-US"/>
        </w:rPr>
        <w:t>Quote from The Saga – The history book of Baume &amp; Mercier</w:t>
      </w:r>
    </w:p>
    <w:p w14:paraId="0A04E112" w14:textId="77777777" w:rsidR="0062337A" w:rsidRPr="00687846" w:rsidRDefault="0062337A" w:rsidP="0062337A">
      <w:pPr>
        <w:pStyle w:val="CorpsA"/>
        <w:jc w:val="both"/>
        <w:rPr>
          <w:rStyle w:val="Aucun"/>
          <w:rFonts w:ascii="Times" w:hAnsi="Times" w:cs="Times"/>
          <w:color w:val="auto"/>
          <w:sz w:val="24"/>
          <w:szCs w:val="24"/>
        </w:rPr>
      </w:pPr>
      <w:r w:rsidRPr="00687846">
        <w:rPr>
          <w:rStyle w:val="Aucun"/>
          <w:rFonts w:ascii="Times" w:hAnsi="Times" w:cs="Times"/>
          <w:color w:val="auto"/>
          <w:sz w:val="24"/>
          <w:szCs w:val="24"/>
        </w:rPr>
        <w:t xml:space="preserve">Animate da uno spirito moderno e innovativo, le collezioni di ieri continuano ad imporsi per la contemporaneità e la forma all’avanguardia, unendosi alle collezioni di oggi nello slancio creativo costantemente rinnovato della </w:t>
      </w:r>
      <w:r w:rsidRPr="00687846">
        <w:rPr>
          <w:rStyle w:val="Aucun"/>
          <w:rFonts w:ascii="Times" w:hAnsi="Times" w:cs="Times"/>
          <w:i/>
          <w:iCs/>
          <w:color w:val="auto"/>
          <w:sz w:val="24"/>
          <w:szCs w:val="24"/>
        </w:rPr>
        <w:t>Maison</w:t>
      </w:r>
      <w:r w:rsidRPr="00687846">
        <w:rPr>
          <w:rStyle w:val="Aucun"/>
          <w:rFonts w:ascii="Times" w:hAnsi="Times" w:cs="Times"/>
          <w:color w:val="auto"/>
          <w:sz w:val="24"/>
          <w:szCs w:val="24"/>
        </w:rPr>
        <w:t xml:space="preserve">. A loro modo, testimoniano tutte l’amore per il design, la passione per la forma e il desiderio di audacia insiti nel DNA di </w:t>
      </w:r>
      <w:proofErr w:type="spellStart"/>
      <w:r w:rsidRPr="00687846">
        <w:rPr>
          <w:rStyle w:val="Aucun"/>
          <w:rFonts w:ascii="Times" w:hAnsi="Times" w:cs="Times"/>
          <w:color w:val="auto"/>
          <w:sz w:val="24"/>
          <w:szCs w:val="24"/>
        </w:rPr>
        <w:t>Baume</w:t>
      </w:r>
      <w:proofErr w:type="spellEnd"/>
      <w:r w:rsidRPr="00687846">
        <w:rPr>
          <w:rStyle w:val="Aucun"/>
          <w:rFonts w:ascii="Times" w:hAnsi="Times" w:cs="Times"/>
          <w:color w:val="auto"/>
          <w:sz w:val="24"/>
          <w:szCs w:val="24"/>
        </w:rPr>
        <w:t xml:space="preserve"> &amp; Mercier fin dall’incontro tra William </w:t>
      </w:r>
      <w:proofErr w:type="spellStart"/>
      <w:r w:rsidRPr="00687846">
        <w:rPr>
          <w:rStyle w:val="Aucun"/>
          <w:rFonts w:ascii="Times" w:hAnsi="Times" w:cs="Times"/>
          <w:color w:val="auto"/>
          <w:sz w:val="24"/>
          <w:szCs w:val="24"/>
        </w:rPr>
        <w:t>Baume</w:t>
      </w:r>
      <w:proofErr w:type="spellEnd"/>
      <w:r w:rsidRPr="00687846">
        <w:rPr>
          <w:rStyle w:val="Aucun"/>
          <w:rFonts w:ascii="Times" w:hAnsi="Times" w:cs="Times"/>
          <w:color w:val="auto"/>
          <w:sz w:val="24"/>
          <w:szCs w:val="24"/>
        </w:rPr>
        <w:t xml:space="preserve"> e Paul Mercier. Da sempre, lo </w:t>
      </w:r>
      <w:r w:rsidRPr="00687846">
        <w:rPr>
          <w:rStyle w:val="Aucun"/>
          <w:rFonts w:ascii="Times" w:hAnsi="Times" w:cs="Times"/>
          <w:b/>
          <w:bCs/>
          <w:color w:val="auto"/>
          <w:sz w:val="24"/>
          <w:szCs w:val="24"/>
        </w:rPr>
        <w:t xml:space="preserve">Studio Design </w:t>
      </w:r>
      <w:r w:rsidRPr="00687846">
        <w:rPr>
          <w:rStyle w:val="Aucun"/>
          <w:rFonts w:ascii="Times" w:hAnsi="Times" w:cs="Times"/>
          <w:color w:val="auto"/>
          <w:sz w:val="24"/>
          <w:szCs w:val="24"/>
        </w:rPr>
        <w:t xml:space="preserve">– lo studio creativo interno alla </w:t>
      </w:r>
      <w:r w:rsidRPr="00687846">
        <w:rPr>
          <w:rStyle w:val="Aucun"/>
          <w:rFonts w:ascii="Times" w:hAnsi="Times" w:cs="Times"/>
          <w:i/>
          <w:iCs/>
          <w:color w:val="auto"/>
          <w:sz w:val="24"/>
          <w:szCs w:val="24"/>
        </w:rPr>
        <w:t>Maison</w:t>
      </w:r>
      <w:r w:rsidRPr="00687846">
        <w:rPr>
          <w:rStyle w:val="Aucun"/>
          <w:rFonts w:ascii="Times" w:hAnsi="Times" w:cs="Times"/>
          <w:color w:val="auto"/>
          <w:sz w:val="24"/>
          <w:szCs w:val="24"/>
        </w:rPr>
        <w:t xml:space="preserve"> – elabora con passione ogni nuova collezione, raccogliendo la sfida di padroneggiare le forme più diverse, dalle più semplici alle più complesse. La costante ricerca di proporzioni perfette e linee precise, l’attenzione per i dettagli, l’armonia di materiali e colori, l’incontro tra stile classico e design, la diversità tra forma rettangolare e rotonda, l’equilibrio tra orologeria maschile e femminile, scandiscono il processo creativo. Scegliendo come simbolo la lettera greca </w:t>
      </w:r>
      <w:proofErr w:type="spellStart"/>
      <w:r w:rsidRPr="00687846">
        <w:rPr>
          <w:rStyle w:val="Aucun"/>
          <w:rFonts w:ascii="Times" w:hAnsi="Times" w:cs="Times"/>
          <w:color w:val="auto"/>
          <w:sz w:val="24"/>
          <w:szCs w:val="24"/>
        </w:rPr>
        <w:t>Phi</w:t>
      </w:r>
      <w:proofErr w:type="spellEnd"/>
      <w:r w:rsidRPr="00687846">
        <w:rPr>
          <w:rStyle w:val="Aucun"/>
          <w:rFonts w:ascii="Times" w:hAnsi="Times" w:cs="Times"/>
          <w:color w:val="auto"/>
          <w:sz w:val="24"/>
          <w:szCs w:val="24"/>
        </w:rPr>
        <w:t xml:space="preserve">, richiamo alla sezione aurea e al relativo equilibrio naturale, </w:t>
      </w:r>
      <w:r>
        <w:rPr>
          <w:rStyle w:val="Aucun"/>
          <w:rFonts w:ascii="Times" w:hAnsi="Times" w:cs="Times"/>
          <w:color w:val="auto"/>
          <w:sz w:val="24"/>
          <w:szCs w:val="24"/>
        </w:rPr>
        <w:br/>
      </w:r>
      <w:proofErr w:type="spellStart"/>
      <w:r w:rsidRPr="00687846">
        <w:rPr>
          <w:rStyle w:val="Aucun"/>
          <w:rFonts w:ascii="Times" w:hAnsi="Times" w:cs="Times"/>
          <w:color w:val="auto"/>
          <w:sz w:val="24"/>
          <w:szCs w:val="24"/>
        </w:rPr>
        <w:t>Baume</w:t>
      </w:r>
      <w:proofErr w:type="spellEnd"/>
      <w:r w:rsidRPr="00687846">
        <w:rPr>
          <w:rStyle w:val="Aucun"/>
          <w:rFonts w:ascii="Times" w:hAnsi="Times" w:cs="Times"/>
          <w:color w:val="auto"/>
          <w:sz w:val="24"/>
          <w:szCs w:val="24"/>
        </w:rPr>
        <w:t xml:space="preserve"> &amp; Mercier ha suggellato il proprio destino con aspirazioni artistiche.</w:t>
      </w:r>
    </w:p>
    <w:p w14:paraId="7DB6B11A" w14:textId="64B53B43" w:rsidR="005B04A1" w:rsidRPr="0045317A" w:rsidRDefault="005B04A1" w:rsidP="005B04A1">
      <w:pPr>
        <w:pStyle w:val="CorpsA"/>
        <w:jc w:val="both"/>
        <w:rPr>
          <w:rStyle w:val="Aucun"/>
          <w:rFonts w:ascii="Times" w:hAnsi="Times" w:cs="Times"/>
          <w:color w:val="auto"/>
        </w:rPr>
      </w:pPr>
    </w:p>
    <w:p w14:paraId="3FFF3061" w14:textId="77777777" w:rsidR="005B04A1" w:rsidRPr="0045317A" w:rsidRDefault="005B04A1" w:rsidP="005B04A1">
      <w:pPr>
        <w:jc w:val="center"/>
        <w:rPr>
          <w:rFonts w:ascii="Times" w:hAnsi="Times" w:cs="Times"/>
          <w:color w:val="000000" w:themeColor="text1"/>
        </w:rPr>
      </w:pPr>
      <w:r w:rsidRPr="0045317A">
        <w:rPr>
          <w:rFonts w:ascii="Times" w:hAnsi="Times" w:cs="Times"/>
          <w:color w:val="000000" w:themeColor="text1"/>
        </w:rPr>
        <w:t>****</w:t>
      </w:r>
    </w:p>
    <w:bookmarkEnd w:id="0"/>
    <w:p w14:paraId="17AF6D42" w14:textId="77777777" w:rsidR="005B04A1" w:rsidRPr="0045317A" w:rsidRDefault="005B04A1" w:rsidP="005B04A1">
      <w:pPr>
        <w:pStyle w:val="CorpsA"/>
        <w:jc w:val="both"/>
        <w:rPr>
          <w:rStyle w:val="Aucun"/>
          <w:rFonts w:ascii="Times" w:hAnsi="Times" w:cs="Times"/>
          <w:color w:val="auto"/>
        </w:rPr>
      </w:pPr>
    </w:p>
    <w:p w14:paraId="214A9DD6" w14:textId="77777777" w:rsidR="00F1054E" w:rsidRPr="0045317A" w:rsidRDefault="00F1054E" w:rsidP="00F1054E">
      <w:pPr>
        <w:pStyle w:val="CorpsA"/>
        <w:jc w:val="both"/>
        <w:rPr>
          <w:rStyle w:val="Aucun"/>
          <w:rFonts w:ascii="Times" w:hAnsi="Times" w:cs="Times"/>
          <w:color w:val="auto"/>
        </w:rPr>
      </w:pPr>
    </w:p>
    <w:p w14:paraId="56D71633" w14:textId="77777777" w:rsidR="00151CE2" w:rsidRPr="0045317A" w:rsidRDefault="00151CE2" w:rsidP="00151CE2">
      <w:pPr>
        <w:rPr>
          <w:rFonts w:ascii="Times" w:hAnsi="Times" w:cs="Times"/>
          <w:color w:val="000000" w:themeColor="text1"/>
        </w:rPr>
      </w:pPr>
    </w:p>
    <w:p w14:paraId="016297AF" w14:textId="77777777" w:rsidR="00F1054E" w:rsidRPr="0045317A" w:rsidRDefault="00F1054E">
      <w:pPr>
        <w:rPr>
          <w:rFonts w:ascii="Times" w:hAnsi="Times" w:cs="Times"/>
          <w:color w:val="000000" w:themeColor="text1"/>
        </w:rPr>
      </w:pPr>
      <w:r w:rsidRPr="0045317A">
        <w:rPr>
          <w:rFonts w:ascii="Times" w:hAnsi="Times" w:cs="Times"/>
          <w:color w:val="000000" w:themeColor="text1"/>
        </w:rPr>
        <w:br w:type="page"/>
      </w:r>
    </w:p>
    <w:p w14:paraId="345A8ADA" w14:textId="1EAA79ED" w:rsidR="00F1054E" w:rsidRPr="0045317A" w:rsidRDefault="0045317A" w:rsidP="00F1054E">
      <w:pPr>
        <w:jc w:val="center"/>
        <w:rPr>
          <w:rFonts w:ascii="Times" w:hAnsi="Times" w:cs="Times"/>
          <w:b/>
          <w:color w:val="000000" w:themeColor="text1"/>
          <w:sz w:val="32"/>
        </w:rPr>
      </w:pPr>
      <w:r w:rsidRPr="0045317A">
        <w:rPr>
          <w:rFonts w:ascii="Times" w:hAnsi="Times" w:cs="Times"/>
          <w:b/>
          <w:color w:val="000000" w:themeColor="text1"/>
          <w:sz w:val="32"/>
        </w:rPr>
        <w:lastRenderedPageBreak/>
        <w:t>LA COLLEZIONE RIVIERA</w:t>
      </w:r>
    </w:p>
    <w:p w14:paraId="034BF4DE" w14:textId="77777777" w:rsidR="00F1054E" w:rsidRPr="0045317A" w:rsidRDefault="00F1054E" w:rsidP="004D4E4E">
      <w:pPr>
        <w:jc w:val="both"/>
        <w:rPr>
          <w:rFonts w:ascii="Times" w:hAnsi="Times" w:cs="Times"/>
          <w:color w:val="000000" w:themeColor="text1"/>
        </w:rPr>
      </w:pPr>
    </w:p>
    <w:p w14:paraId="147B9612" w14:textId="2419070A" w:rsidR="00151CE2" w:rsidRPr="0045317A" w:rsidRDefault="00151CE2" w:rsidP="004D4E4E">
      <w:pPr>
        <w:jc w:val="both"/>
        <w:rPr>
          <w:rFonts w:ascii="Times" w:hAnsi="Times" w:cs="Times"/>
          <w:color w:val="000000" w:themeColor="text1"/>
        </w:rPr>
      </w:pPr>
      <w:r w:rsidRPr="0045317A">
        <w:rPr>
          <w:rFonts w:ascii="Times" w:hAnsi="Times" w:cs="Times"/>
          <w:color w:val="000000" w:themeColor="text1"/>
        </w:rPr>
        <w:t>Nato nel 1973 e reinterpretato l</w:t>
      </w:r>
      <w:r w:rsidR="00C346B6">
        <w:rPr>
          <w:rFonts w:ascii="Times" w:hAnsi="Times" w:cs="Times"/>
          <w:color w:val="000000" w:themeColor="text1"/>
        </w:rPr>
        <w:t xml:space="preserve">o scorso </w:t>
      </w:r>
      <w:r w:rsidRPr="0045317A">
        <w:rPr>
          <w:rFonts w:ascii="Times" w:hAnsi="Times" w:cs="Times"/>
          <w:color w:val="000000" w:themeColor="text1"/>
        </w:rPr>
        <w:t xml:space="preserve">anno, l’orologio Riviera esprime il </w:t>
      </w:r>
      <w:r w:rsidRPr="0045317A">
        <w:rPr>
          <w:rFonts w:ascii="Times" w:hAnsi="Times" w:cs="Times"/>
          <w:i/>
          <w:iCs/>
          <w:color w:val="000000" w:themeColor="text1"/>
        </w:rPr>
        <w:t>savoir-faire</w:t>
      </w:r>
      <w:r w:rsidRPr="0045317A">
        <w:rPr>
          <w:rFonts w:ascii="Times" w:hAnsi="Times" w:cs="Times"/>
          <w:color w:val="000000" w:themeColor="text1"/>
        </w:rPr>
        <w:t xml:space="preserve"> della </w:t>
      </w:r>
      <w:r w:rsidRPr="0045317A">
        <w:rPr>
          <w:rFonts w:ascii="Times" w:hAnsi="Times" w:cs="Times"/>
          <w:i/>
          <w:iCs/>
          <w:color w:val="000000" w:themeColor="text1"/>
        </w:rPr>
        <w:t>Maison</w:t>
      </w:r>
      <w:r w:rsidRPr="0045317A">
        <w:rPr>
          <w:rFonts w:ascii="Times" w:hAnsi="Times" w:cs="Times"/>
          <w:color w:val="000000" w:themeColor="text1"/>
        </w:rPr>
        <w:t xml:space="preserve"> nell’ambito del design e dell’accostamento dei materiali. Icona lifestyle di </w:t>
      </w:r>
      <w:r w:rsidR="00C346B6">
        <w:rPr>
          <w:rFonts w:ascii="Times" w:hAnsi="Times" w:cs="Times"/>
          <w:color w:val="000000" w:themeColor="text1"/>
        </w:rPr>
        <w:br/>
      </w:r>
      <w:proofErr w:type="spellStart"/>
      <w:r w:rsidRPr="0045317A">
        <w:rPr>
          <w:rFonts w:ascii="Times" w:hAnsi="Times" w:cs="Times"/>
          <w:color w:val="000000" w:themeColor="text1"/>
        </w:rPr>
        <w:t>Baume</w:t>
      </w:r>
      <w:proofErr w:type="spellEnd"/>
      <w:r w:rsidRPr="0045317A">
        <w:rPr>
          <w:rFonts w:ascii="Times" w:hAnsi="Times" w:cs="Times"/>
          <w:color w:val="000000" w:themeColor="text1"/>
        </w:rPr>
        <w:t xml:space="preserve"> &amp; Mercier, questo segnatempo dalle linee pure ed essenziali, immediatamente riconoscibile per la lunetta dodecagonale, afferma la sua piena maturità. Declinato nel 202</w:t>
      </w:r>
      <w:r w:rsidR="00B03F15">
        <w:rPr>
          <w:rFonts w:ascii="Times" w:hAnsi="Times" w:cs="Times"/>
          <w:color w:val="000000" w:themeColor="text1"/>
        </w:rPr>
        <w:t>2</w:t>
      </w:r>
      <w:r w:rsidRPr="0045317A">
        <w:rPr>
          <w:rFonts w:ascii="Times" w:hAnsi="Times" w:cs="Times"/>
          <w:color w:val="000000" w:themeColor="text1"/>
        </w:rPr>
        <w:t xml:space="preserve"> per il pubblico maschile in versione 42 mm (</w:t>
      </w:r>
      <w:proofErr w:type="spellStart"/>
      <w:r w:rsidRPr="0045317A">
        <w:rPr>
          <w:rFonts w:ascii="Times" w:hAnsi="Times" w:cs="Times"/>
          <w:color w:val="000000" w:themeColor="text1"/>
        </w:rPr>
        <w:t>Baumatic</w:t>
      </w:r>
      <w:proofErr w:type="spellEnd"/>
      <w:r w:rsidRPr="0045317A">
        <w:rPr>
          <w:rFonts w:ascii="Times" w:hAnsi="Times" w:cs="Times"/>
          <w:color w:val="000000" w:themeColor="text1"/>
        </w:rPr>
        <w:t xml:space="preserve"> e Automatico) e per quello femminile in versione 33 mm (Automatico) e 36 mm (Automatico e Quarzo), il Riviera non smette mai di reinventarsi, celebrando l’ora del piacere e della gioia di vivere.</w:t>
      </w:r>
    </w:p>
    <w:p w14:paraId="37D18AF8" w14:textId="77777777" w:rsidR="000F3664" w:rsidRPr="0045317A" w:rsidRDefault="000F3664" w:rsidP="00151CE2">
      <w:pPr>
        <w:rPr>
          <w:rFonts w:ascii="Times" w:hAnsi="Times" w:cs="Times"/>
          <w:color w:val="000000" w:themeColor="text1"/>
        </w:rPr>
      </w:pPr>
    </w:p>
    <w:p w14:paraId="1EA59D5D" w14:textId="1C108067" w:rsidR="005B04A1" w:rsidRPr="0045317A" w:rsidRDefault="00151CE2" w:rsidP="004D4E4E">
      <w:pPr>
        <w:jc w:val="both"/>
        <w:rPr>
          <w:rFonts w:ascii="Times" w:hAnsi="Times" w:cs="Times"/>
          <w:color w:val="000000" w:themeColor="text1"/>
        </w:rPr>
      </w:pPr>
      <w:r w:rsidRPr="0045317A">
        <w:rPr>
          <w:rFonts w:ascii="Times" w:hAnsi="Times" w:cs="Times"/>
          <w:color w:val="000000" w:themeColor="text1"/>
        </w:rPr>
        <w:t>In poco meno di cinquant’anni, il Riviera ha sperimentato di tutto, o quasi. Ispirato all’</w:t>
      </w:r>
      <w:r w:rsidRPr="0045317A">
        <w:rPr>
          <w:rFonts w:ascii="Times" w:hAnsi="Times" w:cs="Times"/>
          <w:i/>
          <w:iCs/>
          <w:color w:val="000000" w:themeColor="text1"/>
        </w:rPr>
        <w:t xml:space="preserve">art de </w:t>
      </w:r>
      <w:proofErr w:type="spellStart"/>
      <w:r w:rsidRPr="0045317A">
        <w:rPr>
          <w:rFonts w:ascii="Times" w:hAnsi="Times" w:cs="Times"/>
          <w:i/>
          <w:iCs/>
          <w:color w:val="000000" w:themeColor="text1"/>
        </w:rPr>
        <w:t>vivre</w:t>
      </w:r>
      <w:proofErr w:type="spellEnd"/>
      <w:r w:rsidRPr="0045317A">
        <w:rPr>
          <w:rFonts w:ascii="Times" w:hAnsi="Times" w:cs="Times"/>
          <w:color w:val="000000" w:themeColor="text1"/>
        </w:rPr>
        <w:t xml:space="preserve"> della Costa Azzurra, è il segnatempo dell’eleganza disinvolta, simbolo di una visione libera della raffinatezza orologiera. Creato nel 1973, si è adattato, anno dopo anno, a tutte le epoche senza mai rinunciare al suo stile così particolare. La veste in acciaio e l</w:t>
      </w:r>
      <w:r w:rsidR="001035DD">
        <w:rPr>
          <w:rFonts w:ascii="Times" w:hAnsi="Times" w:cs="Times"/>
          <w:color w:val="000000" w:themeColor="text1"/>
        </w:rPr>
        <w:t>e sue linee</w:t>
      </w:r>
      <w:r w:rsidRPr="0045317A">
        <w:rPr>
          <w:rFonts w:ascii="Times" w:hAnsi="Times" w:cs="Times"/>
          <w:color w:val="000000" w:themeColor="text1"/>
        </w:rPr>
        <w:t xml:space="preserve"> </w:t>
      </w:r>
      <w:r w:rsidR="001035DD">
        <w:rPr>
          <w:rFonts w:ascii="Times" w:hAnsi="Times" w:cs="Times"/>
          <w:color w:val="000000" w:themeColor="text1"/>
        </w:rPr>
        <w:t xml:space="preserve">caratteristiche </w:t>
      </w:r>
      <w:r w:rsidRPr="0045317A">
        <w:rPr>
          <w:rFonts w:ascii="Times" w:hAnsi="Times" w:cs="Times"/>
          <w:color w:val="000000" w:themeColor="text1"/>
        </w:rPr>
        <w:t>rappresentano da sempre una forma di libertà, un’eleganza insolita. E nel 2021, arriva la rinascita. L</w:t>
      </w:r>
      <w:r w:rsidR="001035DD">
        <w:rPr>
          <w:rFonts w:ascii="Times" w:hAnsi="Times" w:cs="Times"/>
          <w:color w:val="000000" w:themeColor="text1"/>
        </w:rPr>
        <w:t>o scorso anno</w:t>
      </w:r>
      <w:r w:rsidRPr="0045317A">
        <w:rPr>
          <w:rFonts w:ascii="Times" w:hAnsi="Times" w:cs="Times"/>
          <w:color w:val="000000" w:themeColor="text1"/>
        </w:rPr>
        <w:t xml:space="preserve"> </w:t>
      </w:r>
      <w:proofErr w:type="spellStart"/>
      <w:r w:rsidRPr="0045317A">
        <w:rPr>
          <w:rFonts w:ascii="Times" w:hAnsi="Times" w:cs="Times"/>
          <w:color w:val="000000" w:themeColor="text1"/>
        </w:rPr>
        <w:t>Baume</w:t>
      </w:r>
      <w:proofErr w:type="spellEnd"/>
      <w:r w:rsidRPr="0045317A">
        <w:rPr>
          <w:rFonts w:ascii="Times" w:hAnsi="Times" w:cs="Times"/>
          <w:color w:val="000000" w:themeColor="text1"/>
        </w:rPr>
        <w:t xml:space="preserve"> &amp; Mercier ha presentato infatti la quinta generazione del Riviera nel rispetto del </w:t>
      </w:r>
      <w:r w:rsidRPr="0045317A">
        <w:rPr>
          <w:rFonts w:ascii="Times" w:hAnsi="Times" w:cs="Times"/>
          <w:i/>
          <w:iCs/>
          <w:color w:val="000000" w:themeColor="text1"/>
        </w:rPr>
        <w:t>savoir-faire</w:t>
      </w:r>
      <w:r w:rsidRPr="0045317A">
        <w:rPr>
          <w:rFonts w:ascii="Times" w:hAnsi="Times" w:cs="Times"/>
          <w:color w:val="000000" w:themeColor="text1"/>
        </w:rPr>
        <w:t xml:space="preserve"> della </w:t>
      </w:r>
      <w:r w:rsidRPr="0045317A">
        <w:rPr>
          <w:rFonts w:ascii="Times" w:hAnsi="Times" w:cs="Times"/>
          <w:i/>
          <w:iCs/>
          <w:color w:val="000000" w:themeColor="text1"/>
        </w:rPr>
        <w:t>Maison</w:t>
      </w:r>
      <w:r w:rsidRPr="0045317A">
        <w:rPr>
          <w:rFonts w:ascii="Times" w:hAnsi="Times" w:cs="Times"/>
          <w:color w:val="000000" w:themeColor="text1"/>
        </w:rPr>
        <w:t xml:space="preserve">, cogliendo i segnali del nostro tempo per rivisitarli al meglio. Quest’anno, nessuna rivoluzione all’orizzonte, ma una pacata evoluzione per continuare a rivelare con decisione il </w:t>
      </w:r>
      <w:r w:rsidR="003A2D1C">
        <w:rPr>
          <w:rFonts w:ascii="Times" w:hAnsi="Times" w:cs="Times"/>
          <w:color w:val="000000" w:themeColor="text1"/>
        </w:rPr>
        <w:t>k</w:t>
      </w:r>
      <w:r w:rsidR="003A2D1C">
        <w:rPr>
          <w:rFonts w:ascii="Times" w:hAnsi="Times" w:cs="Times"/>
          <w:i/>
          <w:iCs/>
          <w:color w:val="000000" w:themeColor="text1"/>
        </w:rPr>
        <w:t>now-how</w:t>
      </w:r>
      <w:r w:rsidRPr="0045317A">
        <w:rPr>
          <w:rFonts w:ascii="Times" w:hAnsi="Times" w:cs="Times"/>
          <w:color w:val="000000" w:themeColor="text1"/>
        </w:rPr>
        <w:t xml:space="preserve"> di </w:t>
      </w:r>
      <w:proofErr w:type="spellStart"/>
      <w:r w:rsidRPr="0045317A">
        <w:rPr>
          <w:rFonts w:ascii="Times" w:hAnsi="Times" w:cs="Times"/>
          <w:color w:val="000000" w:themeColor="text1"/>
        </w:rPr>
        <w:t>Baume</w:t>
      </w:r>
      <w:proofErr w:type="spellEnd"/>
      <w:r w:rsidRPr="0045317A">
        <w:rPr>
          <w:rFonts w:ascii="Times" w:hAnsi="Times" w:cs="Times"/>
          <w:color w:val="000000" w:themeColor="text1"/>
        </w:rPr>
        <w:t xml:space="preserve"> &amp; Mercier nel design, nell’attenzione alle forme e nel desiderio di audacia.</w:t>
      </w:r>
    </w:p>
    <w:p w14:paraId="171A591E" w14:textId="68D99E00" w:rsidR="009A441D" w:rsidRPr="0045317A" w:rsidRDefault="009A441D" w:rsidP="004D4E4E">
      <w:pPr>
        <w:jc w:val="both"/>
        <w:rPr>
          <w:rFonts w:ascii="Times" w:hAnsi="Times" w:cs="Times"/>
          <w:color w:val="000000" w:themeColor="text1"/>
        </w:rPr>
      </w:pPr>
    </w:p>
    <w:p w14:paraId="68522083" w14:textId="77777777" w:rsidR="009A441D" w:rsidRPr="0045317A" w:rsidRDefault="009A441D" w:rsidP="004D4E4E">
      <w:pPr>
        <w:jc w:val="both"/>
        <w:rPr>
          <w:rFonts w:ascii="Times" w:hAnsi="Times" w:cs="Times"/>
          <w:color w:val="000000" w:themeColor="text1"/>
        </w:rPr>
      </w:pPr>
    </w:p>
    <w:p w14:paraId="374E1AC7" w14:textId="77777777" w:rsidR="009A441D" w:rsidRPr="0045317A" w:rsidRDefault="009A441D" w:rsidP="009A441D">
      <w:pPr>
        <w:jc w:val="center"/>
        <w:rPr>
          <w:rFonts w:ascii="Times" w:hAnsi="Times" w:cs="Times"/>
        </w:rPr>
      </w:pPr>
      <w:bookmarkStart w:id="1" w:name="_Hlk96346260"/>
      <w:r w:rsidRPr="0045317A">
        <w:rPr>
          <w:rFonts w:ascii="Times" w:hAnsi="Times" w:cs="Times"/>
          <w:noProof/>
          <w:color w:val="000000" w:themeColor="text1"/>
        </w:rPr>
        <w:drawing>
          <wp:inline distT="0" distB="0" distL="0" distR="0" wp14:anchorId="04DE156A" wp14:editId="56E83004">
            <wp:extent cx="2639418" cy="3960000"/>
            <wp:effectExtent l="0" t="0" r="889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_MOOD_DSC48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9418" cy="3960000"/>
                    </a:xfrm>
                    <a:prstGeom prst="rect">
                      <a:avLst/>
                    </a:prstGeom>
                  </pic:spPr>
                </pic:pic>
              </a:graphicData>
            </a:graphic>
          </wp:inline>
        </w:drawing>
      </w:r>
      <w:r w:rsidRPr="0045317A">
        <w:rPr>
          <w:rFonts w:ascii="Times" w:hAnsi="Times" w:cs="Times"/>
          <w:noProof/>
          <w:color w:val="000000" w:themeColor="text1"/>
        </w:rPr>
        <w:drawing>
          <wp:inline distT="0" distB="0" distL="0" distR="0" wp14:anchorId="2486DF3F" wp14:editId="652F4CE6">
            <wp:extent cx="2639419" cy="3960000"/>
            <wp:effectExtent l="0" t="0" r="889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M_MOOD_DSC60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9419" cy="3960000"/>
                    </a:xfrm>
                    <a:prstGeom prst="rect">
                      <a:avLst/>
                    </a:prstGeom>
                  </pic:spPr>
                </pic:pic>
              </a:graphicData>
            </a:graphic>
          </wp:inline>
        </w:drawing>
      </w:r>
    </w:p>
    <w:p w14:paraId="0A366648" w14:textId="77777777" w:rsidR="009A441D" w:rsidRPr="0045317A" w:rsidRDefault="009A441D" w:rsidP="009A441D">
      <w:pPr>
        <w:jc w:val="center"/>
        <w:rPr>
          <w:rFonts w:ascii="Times" w:hAnsi="Times" w:cs="Times"/>
          <w:i/>
          <w:iCs/>
          <w:color w:val="000000" w:themeColor="text1"/>
        </w:rPr>
      </w:pPr>
    </w:p>
    <w:p w14:paraId="5E8F376C" w14:textId="1F6F41A7" w:rsidR="009A441D" w:rsidRPr="0045317A" w:rsidRDefault="009A441D" w:rsidP="009A441D">
      <w:pPr>
        <w:jc w:val="center"/>
        <w:rPr>
          <w:rFonts w:ascii="Times" w:hAnsi="Times" w:cs="Times"/>
          <w:color w:val="000000" w:themeColor="text1"/>
        </w:rPr>
      </w:pPr>
      <w:r w:rsidRPr="0045317A">
        <w:rPr>
          <w:rFonts w:ascii="Times" w:hAnsi="Times" w:cs="Times"/>
          <w:i/>
          <w:iCs/>
          <w:color w:val="000000" w:themeColor="text1"/>
        </w:rPr>
        <w:t>Riviera 10702 / Riviera 10677</w:t>
      </w:r>
      <w:bookmarkEnd w:id="1"/>
    </w:p>
    <w:p w14:paraId="3AFE65A0" w14:textId="3098E1A0" w:rsidR="009D3439" w:rsidRPr="0045317A" w:rsidRDefault="0003788B" w:rsidP="004C4750">
      <w:pPr>
        <w:jc w:val="center"/>
        <w:rPr>
          <w:rFonts w:ascii="Times" w:hAnsi="Times" w:cs="Times"/>
          <w:b/>
          <w:bCs/>
          <w:color w:val="000000" w:themeColor="text1"/>
          <w:sz w:val="32"/>
          <w:szCs w:val="32"/>
        </w:rPr>
      </w:pPr>
      <w:r w:rsidRPr="0045317A">
        <w:rPr>
          <w:rFonts w:ascii="Times" w:hAnsi="Times" w:cs="Times"/>
          <w:b/>
          <w:color w:val="000000" w:themeColor="text1"/>
          <w:sz w:val="32"/>
        </w:rPr>
        <w:lastRenderedPageBreak/>
        <w:t>LA RAFFINATEZZA DEL GRIGIO</w:t>
      </w:r>
    </w:p>
    <w:p w14:paraId="0BC24D17" w14:textId="4FAED795" w:rsidR="00345E98" w:rsidRPr="0045317A" w:rsidRDefault="0003788B" w:rsidP="004C4750">
      <w:pPr>
        <w:jc w:val="center"/>
        <w:rPr>
          <w:rFonts w:ascii="Times" w:hAnsi="Times" w:cs="Times"/>
          <w:b/>
          <w:bCs/>
          <w:color w:val="000000" w:themeColor="text1"/>
          <w:sz w:val="32"/>
          <w:szCs w:val="32"/>
        </w:rPr>
      </w:pPr>
      <w:r w:rsidRPr="0045317A">
        <w:rPr>
          <w:rFonts w:ascii="Times" w:hAnsi="Times" w:cs="Times"/>
          <w:b/>
          <w:color w:val="000000" w:themeColor="text1"/>
          <w:sz w:val="32"/>
        </w:rPr>
        <w:t>PER I NUOVI RIVIERA 42 MM</w:t>
      </w:r>
    </w:p>
    <w:p w14:paraId="0EA24B4D" w14:textId="4C8D89C2" w:rsidR="00151CE2" w:rsidRPr="0045317A" w:rsidRDefault="00151CE2" w:rsidP="00151CE2">
      <w:pPr>
        <w:rPr>
          <w:rFonts w:ascii="Times" w:hAnsi="Times" w:cs="Times"/>
          <w:color w:val="000000" w:themeColor="text1"/>
        </w:rPr>
      </w:pPr>
    </w:p>
    <w:p w14:paraId="4D66726A" w14:textId="77FC0396" w:rsidR="00151CE2" w:rsidRDefault="00345E98" w:rsidP="004D4E4E">
      <w:pPr>
        <w:jc w:val="both"/>
        <w:rPr>
          <w:rFonts w:ascii="Times" w:hAnsi="Times" w:cs="Times"/>
          <w:color w:val="000000" w:themeColor="text1"/>
        </w:rPr>
      </w:pPr>
      <w:r w:rsidRPr="0045317A">
        <w:rPr>
          <w:rFonts w:ascii="Times" w:hAnsi="Times" w:cs="Times"/>
          <w:color w:val="000000" w:themeColor="text1"/>
        </w:rPr>
        <w:t xml:space="preserve">Star del 2022, le nuove declinazioni maschili del Riviera 42 mm riscrivono la contemporaneità lasciando il segno con la loro personalità. Sportive e ricercate, riaffermano il </w:t>
      </w:r>
      <w:r w:rsidRPr="0045317A">
        <w:rPr>
          <w:rFonts w:ascii="Times" w:hAnsi="Times" w:cs="Times"/>
          <w:i/>
          <w:iCs/>
          <w:color w:val="000000" w:themeColor="text1"/>
        </w:rPr>
        <w:t>savoir-faire</w:t>
      </w:r>
      <w:r w:rsidRPr="0045317A">
        <w:rPr>
          <w:rFonts w:ascii="Times" w:hAnsi="Times" w:cs="Times"/>
          <w:color w:val="000000" w:themeColor="text1"/>
        </w:rPr>
        <w:t xml:space="preserve"> di </w:t>
      </w:r>
      <w:proofErr w:type="spellStart"/>
      <w:r w:rsidRPr="0045317A">
        <w:rPr>
          <w:rFonts w:ascii="Times" w:hAnsi="Times" w:cs="Times"/>
          <w:color w:val="000000" w:themeColor="text1"/>
        </w:rPr>
        <w:t>Baume</w:t>
      </w:r>
      <w:proofErr w:type="spellEnd"/>
      <w:r w:rsidRPr="0045317A">
        <w:rPr>
          <w:rFonts w:ascii="Times" w:hAnsi="Times" w:cs="Times"/>
          <w:color w:val="000000" w:themeColor="text1"/>
        </w:rPr>
        <w:t xml:space="preserve"> &amp; Mercier in fatto di design e attenzione alla forma grazie allo stile senza compromessi. È ora di rinascere! Come dimostrano i nuovi Riviera.</w:t>
      </w:r>
    </w:p>
    <w:p w14:paraId="1A227D8B" w14:textId="77777777" w:rsidR="0003788B" w:rsidRPr="0045317A" w:rsidRDefault="0003788B" w:rsidP="004D4E4E">
      <w:pPr>
        <w:jc w:val="both"/>
        <w:rPr>
          <w:rFonts w:ascii="Times" w:hAnsi="Times" w:cs="Times"/>
          <w:color w:val="000000" w:themeColor="text1"/>
        </w:rPr>
      </w:pPr>
    </w:p>
    <w:p w14:paraId="67FD8632" w14:textId="77777777" w:rsidR="004C4750" w:rsidRPr="0045317A" w:rsidRDefault="004C4750" w:rsidP="00151CE2">
      <w:pPr>
        <w:rPr>
          <w:rFonts w:ascii="Times" w:hAnsi="Times" w:cs="Times"/>
          <w:i/>
          <w:iCs/>
          <w:color w:val="000000" w:themeColor="text1"/>
        </w:rPr>
      </w:pPr>
    </w:p>
    <w:p w14:paraId="5F905617" w14:textId="01913C62" w:rsidR="0045317A" w:rsidRDefault="005B04A1" w:rsidP="004C4750">
      <w:pPr>
        <w:rPr>
          <w:rFonts w:ascii="Times" w:hAnsi="Times" w:cs="Times"/>
          <w:b/>
          <w:color w:val="000000" w:themeColor="text1"/>
        </w:rPr>
      </w:pPr>
      <w:r w:rsidRPr="0003788B">
        <w:rPr>
          <w:rFonts w:ascii="Times" w:hAnsi="Times" w:cs="Times"/>
          <w:noProof/>
          <w:color w:val="000000" w:themeColor="text1"/>
          <w:sz w:val="28"/>
        </w:rPr>
        <w:drawing>
          <wp:anchor distT="0" distB="0" distL="114300" distR="114300" simplePos="0" relativeHeight="251659264" behindDoc="0" locked="0" layoutInCell="1" allowOverlap="1" wp14:anchorId="13C84BBA" wp14:editId="6526D2D9">
            <wp:simplePos x="0" y="0"/>
            <wp:positionH relativeFrom="margin">
              <wp:align>left</wp:align>
            </wp:positionH>
            <wp:positionV relativeFrom="paragraph">
              <wp:posOffset>54610</wp:posOffset>
            </wp:positionV>
            <wp:extent cx="1691005" cy="232219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005" cy="232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317A" w:rsidRPr="0003788B">
        <w:rPr>
          <w:rFonts w:ascii="Times" w:hAnsi="Times" w:cs="Times"/>
          <w:b/>
          <w:color w:val="000000" w:themeColor="text1"/>
          <w:sz w:val="28"/>
        </w:rPr>
        <w:t>RIVIERA BAUMATIC </w:t>
      </w:r>
      <w:r w:rsidRPr="0003788B">
        <w:rPr>
          <w:rFonts w:ascii="Times" w:hAnsi="Times" w:cs="Times"/>
          <w:b/>
          <w:color w:val="000000" w:themeColor="text1"/>
          <w:sz w:val="28"/>
        </w:rPr>
        <w:t>-</w:t>
      </w:r>
      <w:r w:rsidR="00151CE2" w:rsidRPr="0003788B">
        <w:rPr>
          <w:rFonts w:ascii="Times" w:hAnsi="Times" w:cs="Times"/>
          <w:b/>
          <w:color w:val="000000" w:themeColor="text1"/>
          <w:sz w:val="28"/>
        </w:rPr>
        <w:t xml:space="preserve"> M0A10702</w:t>
      </w:r>
    </w:p>
    <w:p w14:paraId="45F55E13" w14:textId="3F43ABEA" w:rsidR="004C4750" w:rsidRPr="00897517" w:rsidRDefault="0045317A" w:rsidP="004C4750">
      <w:pPr>
        <w:rPr>
          <w:rFonts w:ascii="Times" w:hAnsi="Times" w:cs="Times"/>
          <w:b/>
          <w:bCs/>
          <w:color w:val="000000" w:themeColor="text1"/>
          <w:sz w:val="28"/>
        </w:rPr>
      </w:pPr>
      <w:r w:rsidRPr="00897517">
        <w:rPr>
          <w:rFonts w:ascii="Times" w:hAnsi="Times" w:cs="Times"/>
          <w:b/>
          <w:color w:val="000000" w:themeColor="text1"/>
          <w:sz w:val="28"/>
        </w:rPr>
        <w:t>E</w:t>
      </w:r>
      <w:r w:rsidR="00151CE2" w:rsidRPr="00897517">
        <w:rPr>
          <w:rFonts w:ascii="Times" w:hAnsi="Times" w:cs="Times"/>
          <w:b/>
          <w:color w:val="000000" w:themeColor="text1"/>
          <w:sz w:val="28"/>
        </w:rPr>
        <w:t xml:space="preserve">rede dello stile </w:t>
      </w:r>
      <w:proofErr w:type="spellStart"/>
      <w:r w:rsidR="00151CE2" w:rsidRPr="00897517">
        <w:rPr>
          <w:rFonts w:ascii="Times" w:hAnsi="Times" w:cs="Times"/>
          <w:b/>
          <w:color w:val="000000" w:themeColor="text1"/>
          <w:sz w:val="28"/>
        </w:rPr>
        <w:t>sporty</w:t>
      </w:r>
      <w:proofErr w:type="spellEnd"/>
      <w:r w:rsidR="00151CE2" w:rsidRPr="00897517">
        <w:rPr>
          <w:rFonts w:ascii="Times" w:hAnsi="Times" w:cs="Times"/>
          <w:b/>
          <w:color w:val="000000" w:themeColor="text1"/>
          <w:sz w:val="28"/>
        </w:rPr>
        <w:t xml:space="preserve">-chic </w:t>
      </w:r>
    </w:p>
    <w:p w14:paraId="5CD86C71" w14:textId="77777777" w:rsidR="00151CE2" w:rsidRPr="0045317A" w:rsidRDefault="00151CE2" w:rsidP="00151CE2">
      <w:pPr>
        <w:rPr>
          <w:rFonts w:ascii="Times" w:hAnsi="Times" w:cs="Times"/>
          <w:color w:val="000000" w:themeColor="text1"/>
        </w:rPr>
      </w:pPr>
    </w:p>
    <w:p w14:paraId="2423C5CA" w14:textId="291CC1A0" w:rsidR="000F3664" w:rsidRPr="0045317A" w:rsidRDefault="00151CE2" w:rsidP="004D4E4E">
      <w:pPr>
        <w:jc w:val="both"/>
        <w:rPr>
          <w:rFonts w:ascii="Times" w:hAnsi="Times" w:cs="Times"/>
          <w:color w:val="000000" w:themeColor="text1"/>
        </w:rPr>
      </w:pPr>
      <w:r w:rsidRPr="0045317A">
        <w:rPr>
          <w:rFonts w:ascii="Times" w:hAnsi="Times" w:cs="Times"/>
          <w:color w:val="000000" w:themeColor="text1"/>
        </w:rPr>
        <w:t xml:space="preserve">Cassa in acciaio dal diametro universale di 42 mm, lunetta dodecagonale a 12 lati munita di quattro viti, movimento </w:t>
      </w:r>
      <w:proofErr w:type="spellStart"/>
      <w:r w:rsidRPr="0045317A">
        <w:rPr>
          <w:rFonts w:ascii="Times" w:hAnsi="Times" w:cs="Times"/>
          <w:color w:val="000000" w:themeColor="text1"/>
        </w:rPr>
        <w:t>Baumatic</w:t>
      </w:r>
      <w:proofErr w:type="spellEnd"/>
      <w:r w:rsidRPr="0045317A">
        <w:rPr>
          <w:rFonts w:ascii="Times" w:hAnsi="Times" w:cs="Times"/>
          <w:color w:val="000000" w:themeColor="text1"/>
        </w:rPr>
        <w:t xml:space="preserve"> e bracciale intercambiabile in acciaio. Il design originale è riconoscibile, come il desiderio di abbracciare la contemporaneità. Ultima nata nella collezione Riviera, la nuova declinazione maschile ha nel DNA la silhouette e il potere evocativo del modello originale del 1973. Il Riviera </w:t>
      </w:r>
      <w:proofErr w:type="spellStart"/>
      <w:r w:rsidRPr="0045317A">
        <w:rPr>
          <w:rFonts w:ascii="Times" w:hAnsi="Times" w:cs="Times"/>
          <w:color w:val="000000" w:themeColor="text1"/>
        </w:rPr>
        <w:t>Baumatic</w:t>
      </w:r>
      <w:proofErr w:type="spellEnd"/>
      <w:r w:rsidRPr="0045317A">
        <w:rPr>
          <w:rFonts w:ascii="Times" w:hAnsi="Times" w:cs="Times"/>
          <w:color w:val="000000" w:themeColor="text1"/>
        </w:rPr>
        <w:t xml:space="preserve"> edizione 2022 è dunque proposto in una versione con quadrante in vetro zaffiro grigio </w:t>
      </w:r>
      <w:r w:rsidRPr="0045317A">
        <w:rPr>
          <w:rFonts w:ascii="Times" w:hAnsi="Times" w:cs="Times"/>
          <w:i/>
          <w:iCs/>
          <w:color w:val="000000" w:themeColor="text1"/>
        </w:rPr>
        <w:t>fumé</w:t>
      </w:r>
      <w:r w:rsidRPr="0045317A">
        <w:rPr>
          <w:rFonts w:ascii="Times" w:hAnsi="Times" w:cs="Times"/>
          <w:color w:val="000000" w:themeColor="text1"/>
        </w:rPr>
        <w:t xml:space="preserve"> e bracciale in acciaio integrato. Motivo introdotto nel 2021 divenuto la firma di questi modelli animati dal movimento di manifattura </w:t>
      </w:r>
      <w:proofErr w:type="spellStart"/>
      <w:r w:rsidRPr="0045317A">
        <w:rPr>
          <w:rFonts w:ascii="Times" w:hAnsi="Times" w:cs="Times"/>
          <w:color w:val="000000" w:themeColor="text1"/>
        </w:rPr>
        <w:t>Baumatic</w:t>
      </w:r>
      <w:proofErr w:type="spellEnd"/>
      <w:r w:rsidRPr="0045317A">
        <w:rPr>
          <w:rFonts w:ascii="Times" w:hAnsi="Times" w:cs="Times"/>
          <w:color w:val="000000" w:themeColor="text1"/>
        </w:rPr>
        <w:t xml:space="preserve">. Grazie alla trasparenza è possibile ammirare i ruotismi del movimento </w:t>
      </w:r>
      <w:proofErr w:type="spellStart"/>
      <w:r w:rsidRPr="0045317A">
        <w:rPr>
          <w:rFonts w:ascii="Times" w:hAnsi="Times" w:cs="Times"/>
          <w:color w:val="000000" w:themeColor="text1"/>
        </w:rPr>
        <w:t>Baumatic</w:t>
      </w:r>
      <w:proofErr w:type="spellEnd"/>
      <w:r w:rsidRPr="0045317A">
        <w:rPr>
          <w:rFonts w:ascii="Times" w:hAnsi="Times" w:cs="Times"/>
          <w:color w:val="000000" w:themeColor="text1"/>
        </w:rPr>
        <w:t xml:space="preserve"> dalle comprovate performance: riserva di carica di cinque giorni, precisione di </w:t>
      </w:r>
      <w:r w:rsidR="008774B9" w:rsidRPr="008774B9">
        <w:rPr>
          <w:rFonts w:ascii="Times" w:hAnsi="Times" w:cs="Times"/>
          <w:color w:val="000000" w:themeColor="text1"/>
        </w:rPr>
        <w:t xml:space="preserve"> -5 s / +10 </w:t>
      </w:r>
      <w:bookmarkStart w:id="2" w:name="_GoBack"/>
      <w:bookmarkEnd w:id="2"/>
      <w:r w:rsidRPr="0045317A">
        <w:rPr>
          <w:rFonts w:ascii="Times" w:hAnsi="Times" w:cs="Times"/>
          <w:color w:val="000000" w:themeColor="text1"/>
        </w:rPr>
        <w:t xml:space="preserve">secondi al giorno e </w:t>
      </w:r>
      <w:proofErr w:type="spellStart"/>
      <w:r w:rsidRPr="0045317A">
        <w:rPr>
          <w:rFonts w:ascii="Times" w:hAnsi="Times" w:cs="Times"/>
          <w:color w:val="000000" w:themeColor="text1"/>
        </w:rPr>
        <w:t>antimagnetismo</w:t>
      </w:r>
      <w:proofErr w:type="spellEnd"/>
      <w:r w:rsidRPr="0045317A">
        <w:rPr>
          <w:rFonts w:ascii="Times" w:hAnsi="Times" w:cs="Times"/>
          <w:color w:val="000000" w:themeColor="text1"/>
        </w:rPr>
        <w:t xml:space="preserve"> fino a 1500 Gauss a garanzia di un’affidabile protezione contro i campi magnetici. Con una riserva di carica di 120 ore, il nuovo Riviera </w:t>
      </w:r>
      <w:proofErr w:type="spellStart"/>
      <w:r w:rsidRPr="0045317A">
        <w:rPr>
          <w:rFonts w:ascii="Times" w:hAnsi="Times" w:cs="Times"/>
          <w:color w:val="000000" w:themeColor="text1"/>
        </w:rPr>
        <w:t>Baumatic</w:t>
      </w:r>
      <w:proofErr w:type="spellEnd"/>
      <w:r w:rsidRPr="0045317A">
        <w:rPr>
          <w:rFonts w:ascii="Times" w:hAnsi="Times" w:cs="Times"/>
          <w:color w:val="000000" w:themeColor="text1"/>
        </w:rPr>
        <w:t xml:space="preserve"> vanta un’autonomia straordinaria. Può rimanere infatti sul comodino dal giovedì sera al martedì mattina senza restare indietro, né scaricarsi. Come si conviene, il vetro zaffiro antigraffio è sottoposto a un trattamento antiriflesso su entrambi i lati e la corona ottagonale vanta il logo </w:t>
      </w:r>
      <w:proofErr w:type="spellStart"/>
      <w:r w:rsidRPr="0045317A">
        <w:rPr>
          <w:rFonts w:ascii="Times" w:hAnsi="Times" w:cs="Times"/>
          <w:color w:val="000000" w:themeColor="text1"/>
        </w:rPr>
        <w:t>Phi</w:t>
      </w:r>
      <w:proofErr w:type="spellEnd"/>
      <w:r w:rsidRPr="0045317A">
        <w:rPr>
          <w:rFonts w:ascii="Times" w:hAnsi="Times" w:cs="Times"/>
          <w:color w:val="000000" w:themeColor="text1"/>
        </w:rPr>
        <w:t xml:space="preserve"> inciso in rilievo. Ineccepibile dal punto di vista tecnico, mira a soddisfare le aspettative dei futuri proprietari alla ricerca di eccellenza, stile, confort e coerenza globale, rappresentando la visione della </w:t>
      </w:r>
      <w:r w:rsidRPr="0045317A">
        <w:rPr>
          <w:rFonts w:ascii="Times" w:hAnsi="Times" w:cs="Times"/>
          <w:i/>
          <w:iCs/>
          <w:color w:val="000000" w:themeColor="text1"/>
        </w:rPr>
        <w:t>Maison</w:t>
      </w:r>
      <w:r w:rsidRPr="0045317A">
        <w:rPr>
          <w:rFonts w:ascii="Times" w:hAnsi="Times" w:cs="Times"/>
          <w:color w:val="000000" w:themeColor="text1"/>
        </w:rPr>
        <w:t xml:space="preserve"> nell’orologeria maschile.</w:t>
      </w:r>
    </w:p>
    <w:p w14:paraId="1E79AA96" w14:textId="0ECE051B" w:rsidR="000F3664" w:rsidRPr="0045317A" w:rsidRDefault="005B04A1" w:rsidP="00151CE2">
      <w:pPr>
        <w:rPr>
          <w:rFonts w:ascii="Times" w:hAnsi="Times" w:cs="Times"/>
          <w:color w:val="000000" w:themeColor="text1"/>
        </w:rPr>
      </w:pPr>
      <w:r w:rsidRPr="0045317A">
        <w:rPr>
          <w:rFonts w:ascii="Times" w:hAnsi="Times" w:cs="Times"/>
          <w:noProof/>
          <w:color w:val="000000" w:themeColor="text1"/>
        </w:rPr>
        <w:lastRenderedPageBreak/>
        <w:drawing>
          <wp:anchor distT="0" distB="0" distL="114300" distR="114300" simplePos="0" relativeHeight="251661312" behindDoc="0" locked="0" layoutInCell="1" allowOverlap="1" wp14:anchorId="1FF561F3" wp14:editId="10A68619">
            <wp:simplePos x="0" y="0"/>
            <wp:positionH relativeFrom="margin">
              <wp:align>left</wp:align>
            </wp:positionH>
            <wp:positionV relativeFrom="paragraph">
              <wp:posOffset>99060</wp:posOffset>
            </wp:positionV>
            <wp:extent cx="1702435" cy="233997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27ECA3" w14:textId="77777777" w:rsidR="0045317A" w:rsidRPr="0003788B" w:rsidRDefault="0045317A" w:rsidP="001603D7">
      <w:pPr>
        <w:rPr>
          <w:rFonts w:ascii="Times" w:hAnsi="Times" w:cs="Times"/>
          <w:b/>
          <w:color w:val="000000" w:themeColor="text1"/>
          <w:sz w:val="28"/>
        </w:rPr>
      </w:pPr>
      <w:r w:rsidRPr="0003788B">
        <w:rPr>
          <w:rFonts w:ascii="Times" w:hAnsi="Times" w:cs="Times"/>
          <w:b/>
          <w:color w:val="000000" w:themeColor="text1"/>
          <w:sz w:val="28"/>
        </w:rPr>
        <w:t>RIVIERA AUTOMATICO </w:t>
      </w:r>
      <w:r w:rsidR="005B04A1" w:rsidRPr="0003788B">
        <w:rPr>
          <w:rFonts w:ascii="Times" w:hAnsi="Times" w:cs="Times"/>
          <w:b/>
          <w:color w:val="000000" w:themeColor="text1"/>
          <w:sz w:val="28"/>
        </w:rPr>
        <w:t>-</w:t>
      </w:r>
      <w:r w:rsidR="001603D7" w:rsidRPr="0003788B">
        <w:rPr>
          <w:rFonts w:ascii="Times" w:hAnsi="Times" w:cs="Times"/>
          <w:b/>
          <w:color w:val="000000" w:themeColor="text1"/>
          <w:sz w:val="28"/>
        </w:rPr>
        <w:t xml:space="preserve"> M0A10660</w:t>
      </w:r>
    </w:p>
    <w:p w14:paraId="5A2A958C" w14:textId="22C8F40E" w:rsidR="001603D7" w:rsidRPr="00897517" w:rsidRDefault="0045317A" w:rsidP="001603D7">
      <w:pPr>
        <w:rPr>
          <w:rFonts w:ascii="Times" w:hAnsi="Times" w:cs="Times"/>
          <w:b/>
          <w:bCs/>
          <w:color w:val="000000" w:themeColor="text1"/>
          <w:sz w:val="28"/>
        </w:rPr>
      </w:pPr>
      <w:r w:rsidRPr="00897517">
        <w:rPr>
          <w:rFonts w:ascii="Times" w:hAnsi="Times" w:cs="Times"/>
          <w:b/>
          <w:color w:val="000000" w:themeColor="text1"/>
          <w:sz w:val="28"/>
        </w:rPr>
        <w:t>A</w:t>
      </w:r>
      <w:r w:rsidR="001603D7" w:rsidRPr="00897517">
        <w:rPr>
          <w:rFonts w:ascii="Times" w:hAnsi="Times" w:cs="Times"/>
          <w:b/>
          <w:color w:val="000000" w:themeColor="text1"/>
          <w:sz w:val="28"/>
        </w:rPr>
        <w:t>tletico ed elegante!</w:t>
      </w:r>
    </w:p>
    <w:p w14:paraId="0C39919D" w14:textId="1793E1F8" w:rsidR="004C4750" w:rsidRPr="0045317A" w:rsidRDefault="004C4750" w:rsidP="00151CE2">
      <w:pPr>
        <w:rPr>
          <w:rFonts w:ascii="Times" w:hAnsi="Times" w:cs="Times"/>
          <w:color w:val="000000" w:themeColor="text1"/>
        </w:rPr>
      </w:pPr>
    </w:p>
    <w:p w14:paraId="425B060B" w14:textId="0BFEB09D" w:rsidR="00E76752" w:rsidRPr="0045317A" w:rsidRDefault="009D3439" w:rsidP="00E76752">
      <w:pPr>
        <w:jc w:val="both"/>
        <w:rPr>
          <w:rFonts w:ascii="Times" w:hAnsi="Times" w:cs="Times"/>
          <w:color w:val="000000" w:themeColor="text1"/>
        </w:rPr>
      </w:pPr>
      <w:r w:rsidRPr="0045317A">
        <w:rPr>
          <w:rFonts w:ascii="Times" w:hAnsi="Times" w:cs="Times"/>
          <w:color w:val="000000" w:themeColor="text1"/>
        </w:rPr>
        <w:t xml:space="preserve">Più di qualsiasi altra, la collezione Riviera rimane a tutt’oggi quella che simboleggia il </w:t>
      </w:r>
      <w:r w:rsidR="00FB210F" w:rsidRPr="00FB210F">
        <w:rPr>
          <w:rFonts w:ascii="Times" w:hAnsi="Times" w:cs="Times"/>
          <w:i/>
          <w:iCs/>
          <w:color w:val="000000" w:themeColor="text1"/>
        </w:rPr>
        <w:t>know-how</w:t>
      </w:r>
      <w:r w:rsidRPr="0045317A">
        <w:rPr>
          <w:rFonts w:ascii="Times" w:hAnsi="Times" w:cs="Times"/>
          <w:color w:val="000000" w:themeColor="text1"/>
        </w:rPr>
        <w:t xml:space="preserve"> di </w:t>
      </w:r>
      <w:proofErr w:type="spellStart"/>
      <w:r w:rsidRPr="0045317A">
        <w:rPr>
          <w:rFonts w:ascii="Times" w:hAnsi="Times" w:cs="Times"/>
          <w:color w:val="000000" w:themeColor="text1"/>
        </w:rPr>
        <w:t>Baume</w:t>
      </w:r>
      <w:proofErr w:type="spellEnd"/>
      <w:r w:rsidRPr="0045317A">
        <w:rPr>
          <w:rFonts w:ascii="Times" w:hAnsi="Times" w:cs="Times"/>
          <w:color w:val="000000" w:themeColor="text1"/>
        </w:rPr>
        <w:t xml:space="preserve"> &amp; Mercier nel design legato agli orologi sportivi di forma. L’approccio creativo e le aspirazioni </w:t>
      </w:r>
      <w:proofErr w:type="spellStart"/>
      <w:r w:rsidRPr="0045317A">
        <w:rPr>
          <w:rFonts w:ascii="Times" w:hAnsi="Times" w:cs="Times"/>
          <w:i/>
          <w:iCs/>
          <w:color w:val="000000" w:themeColor="text1"/>
        </w:rPr>
        <w:t>fun</w:t>
      </w:r>
      <w:proofErr w:type="spellEnd"/>
      <w:r w:rsidRPr="0045317A">
        <w:rPr>
          <w:rFonts w:ascii="Times" w:hAnsi="Times" w:cs="Times"/>
          <w:color w:val="000000" w:themeColor="text1"/>
        </w:rPr>
        <w:t xml:space="preserve"> – essenza dello stile della </w:t>
      </w:r>
      <w:r w:rsidRPr="0045317A">
        <w:rPr>
          <w:rFonts w:ascii="Times" w:hAnsi="Times" w:cs="Times"/>
          <w:i/>
          <w:iCs/>
          <w:color w:val="000000" w:themeColor="text1"/>
        </w:rPr>
        <w:t>Maison</w:t>
      </w:r>
      <w:r w:rsidRPr="0045317A">
        <w:rPr>
          <w:rFonts w:ascii="Times" w:hAnsi="Times" w:cs="Times"/>
          <w:color w:val="000000" w:themeColor="text1"/>
        </w:rPr>
        <w:t xml:space="preserve"> – sono ancora ben presenti nella mente degli estimatori di questo modello. Che non sono pochi. L’icona </w:t>
      </w:r>
      <w:proofErr w:type="spellStart"/>
      <w:r w:rsidRPr="0045317A">
        <w:rPr>
          <w:rFonts w:ascii="Times" w:hAnsi="Times" w:cs="Times"/>
          <w:color w:val="000000" w:themeColor="text1"/>
        </w:rPr>
        <w:t>Baume</w:t>
      </w:r>
      <w:proofErr w:type="spellEnd"/>
      <w:r w:rsidRPr="0045317A">
        <w:rPr>
          <w:rFonts w:ascii="Times" w:hAnsi="Times" w:cs="Times"/>
          <w:color w:val="000000" w:themeColor="text1"/>
        </w:rPr>
        <w:t xml:space="preserve"> &amp; Mercier rinasce ancora una volta quest’anno nei toni del grigio con una declinazione del Riviera 42 mm Automatico “</w:t>
      </w:r>
      <w:r w:rsidRPr="0045317A">
        <w:rPr>
          <w:rFonts w:ascii="Times" w:hAnsi="Times" w:cs="Times"/>
          <w:i/>
          <w:iCs/>
          <w:color w:val="000000" w:themeColor="text1"/>
        </w:rPr>
        <w:t>Swiss Made</w:t>
      </w:r>
      <w:r w:rsidRPr="0045317A">
        <w:rPr>
          <w:rFonts w:ascii="Times" w:hAnsi="Times" w:cs="Times"/>
          <w:color w:val="000000" w:themeColor="text1"/>
        </w:rPr>
        <w:t xml:space="preserve">” che prevede cassa in acciaio, quadrante color ardesia e bracciale in acciaio o cinturino in caucciù grigio intercambiabile. La lunetta in titanio </w:t>
      </w:r>
      <w:proofErr w:type="spellStart"/>
      <w:r w:rsidRPr="0045317A">
        <w:rPr>
          <w:rFonts w:ascii="Times" w:hAnsi="Times" w:cs="Times"/>
          <w:i/>
          <w:iCs/>
          <w:color w:val="000000" w:themeColor="text1"/>
        </w:rPr>
        <w:t>microbillé</w:t>
      </w:r>
      <w:proofErr w:type="spellEnd"/>
      <w:r w:rsidRPr="0045317A">
        <w:rPr>
          <w:rFonts w:ascii="Times" w:hAnsi="Times" w:cs="Times"/>
          <w:color w:val="000000" w:themeColor="text1"/>
        </w:rPr>
        <w:t xml:space="preserve"> avvitata con quattro viti funzionali sulla cassa conferisce a questo segnatempo contemporaneo un look deciso, dall’innegabile carattere sportivo.</w:t>
      </w:r>
      <w:r w:rsidR="000E3059" w:rsidRPr="0045317A">
        <w:rPr>
          <w:rFonts w:ascii="Times" w:hAnsi="Times" w:cs="Times"/>
          <w:color w:val="000000" w:themeColor="text1"/>
        </w:rPr>
        <w:t xml:space="preserve"> </w:t>
      </w:r>
      <w:r w:rsidR="000E3059" w:rsidRPr="0045317A">
        <w:rPr>
          <w:rFonts w:ascii="Times" w:hAnsi="Times" w:cs="Times"/>
          <w:color w:val="000000"/>
        </w:rPr>
        <w:t>Un look distintivo, rafforzato da un anello in PVD dorato che dona luminosità e si abbina perfettamente alla finitura opaca della lunetta e del bracciale.</w:t>
      </w:r>
      <w:r w:rsidR="000446DE">
        <w:rPr>
          <w:rFonts w:ascii="Times" w:hAnsi="Times" w:cs="Times"/>
          <w:color w:val="000000"/>
        </w:rPr>
        <w:t xml:space="preserve"> </w:t>
      </w:r>
      <w:r w:rsidRPr="0045317A">
        <w:rPr>
          <w:rFonts w:ascii="Times" w:hAnsi="Times" w:cs="Times"/>
          <w:color w:val="000000" w:themeColor="text1"/>
        </w:rPr>
        <w:t xml:space="preserve">È ingentilito da un quadrante color “ardesia” laccato, evidenziato da motivi a onde tono su tono e da cifre romane e indici in acciaio PVD dorato. Un gioco di rimandi tra classicismo e informalità ripreso anche nel cinturino che, grazie all’affidabile e robusto sistema di intercambiabilità Fast </w:t>
      </w:r>
      <w:proofErr w:type="spellStart"/>
      <w:r w:rsidRPr="0045317A">
        <w:rPr>
          <w:rFonts w:ascii="Times" w:hAnsi="Times" w:cs="Times"/>
          <w:color w:val="000000" w:themeColor="text1"/>
        </w:rPr>
        <w:t>Strap</w:t>
      </w:r>
      <w:proofErr w:type="spellEnd"/>
      <w:r w:rsidRPr="0045317A">
        <w:rPr>
          <w:rFonts w:ascii="Times" w:hAnsi="Times" w:cs="Times"/>
          <w:color w:val="000000" w:themeColor="text1"/>
        </w:rPr>
        <w:t xml:space="preserve"> – disponibile su tutta la collezione –, consente di passare da uno stile all’altro senza attrezzi particolari. Il nuovo Riviera Automatico è un segnatempo sportivo, ma chic!</w:t>
      </w:r>
    </w:p>
    <w:p w14:paraId="6E51157E" w14:textId="43006609" w:rsidR="005B04A1" w:rsidRPr="0045317A" w:rsidRDefault="005B04A1" w:rsidP="00E76752">
      <w:pPr>
        <w:rPr>
          <w:rFonts w:ascii="Times" w:hAnsi="Times" w:cs="Times"/>
          <w:b/>
          <w:color w:val="000000" w:themeColor="text1"/>
          <w:sz w:val="32"/>
        </w:rPr>
      </w:pPr>
    </w:p>
    <w:p w14:paraId="0C7D946F" w14:textId="77777777" w:rsidR="005B04A1" w:rsidRPr="0045317A" w:rsidRDefault="005B04A1" w:rsidP="005B04A1">
      <w:pPr>
        <w:jc w:val="center"/>
        <w:rPr>
          <w:rFonts w:ascii="Times" w:hAnsi="Times" w:cs="Times"/>
          <w:color w:val="000000" w:themeColor="text1"/>
        </w:rPr>
      </w:pPr>
      <w:r w:rsidRPr="0045317A">
        <w:rPr>
          <w:rFonts w:ascii="Times" w:hAnsi="Times" w:cs="Times"/>
          <w:color w:val="000000" w:themeColor="text1"/>
        </w:rPr>
        <w:t>****</w:t>
      </w:r>
    </w:p>
    <w:p w14:paraId="3203512A" w14:textId="77777777" w:rsidR="005B04A1" w:rsidRPr="0045317A" w:rsidRDefault="005B04A1" w:rsidP="00E76752">
      <w:pPr>
        <w:rPr>
          <w:rFonts w:ascii="Times" w:hAnsi="Times" w:cs="Times"/>
          <w:b/>
          <w:color w:val="000000" w:themeColor="text1"/>
          <w:sz w:val="32"/>
        </w:rPr>
      </w:pPr>
    </w:p>
    <w:p w14:paraId="76C5108D" w14:textId="77777777" w:rsidR="0003788B" w:rsidRDefault="0003788B">
      <w:pPr>
        <w:rPr>
          <w:rFonts w:ascii="Times" w:hAnsi="Times" w:cs="Times"/>
          <w:b/>
          <w:color w:val="000000" w:themeColor="text1"/>
          <w:sz w:val="32"/>
        </w:rPr>
      </w:pPr>
      <w:r>
        <w:rPr>
          <w:rFonts w:ascii="Times" w:hAnsi="Times" w:cs="Times"/>
          <w:b/>
          <w:color w:val="000000" w:themeColor="text1"/>
          <w:sz w:val="32"/>
        </w:rPr>
        <w:br w:type="page"/>
      </w:r>
    </w:p>
    <w:p w14:paraId="3A1A779A" w14:textId="6467A22A" w:rsidR="0003788B" w:rsidRDefault="0003788B" w:rsidP="005B04A1">
      <w:pPr>
        <w:jc w:val="center"/>
        <w:rPr>
          <w:rFonts w:ascii="Times" w:hAnsi="Times" w:cs="Times"/>
          <w:b/>
          <w:color w:val="000000" w:themeColor="text1"/>
          <w:sz w:val="32"/>
        </w:rPr>
      </w:pPr>
      <w:r w:rsidRPr="0045317A">
        <w:rPr>
          <w:rFonts w:ascii="Times" w:hAnsi="Times" w:cs="Times"/>
          <w:b/>
          <w:color w:val="000000" w:themeColor="text1"/>
          <w:sz w:val="32"/>
        </w:rPr>
        <w:lastRenderedPageBreak/>
        <w:t xml:space="preserve">I NUOVI OROLOGI RIVIERA, </w:t>
      </w:r>
    </w:p>
    <w:p w14:paraId="39ECCE53" w14:textId="783822EA" w:rsidR="00FA6D7D" w:rsidRPr="0045317A" w:rsidRDefault="0003788B" w:rsidP="005B04A1">
      <w:pPr>
        <w:jc w:val="center"/>
        <w:rPr>
          <w:rFonts w:ascii="Times" w:hAnsi="Times" w:cs="Times"/>
          <w:color w:val="000000" w:themeColor="text1"/>
        </w:rPr>
      </w:pPr>
      <w:r w:rsidRPr="0045317A">
        <w:rPr>
          <w:rFonts w:ascii="Times" w:hAnsi="Times" w:cs="Times"/>
          <w:b/>
          <w:color w:val="000000" w:themeColor="text1"/>
          <w:sz w:val="32"/>
        </w:rPr>
        <w:t>PIÙ FEMMINILI CHE MAI</w:t>
      </w:r>
    </w:p>
    <w:p w14:paraId="376BB1F0" w14:textId="66D48551" w:rsidR="00FA6D7D" w:rsidRPr="0045317A" w:rsidRDefault="00FA6D7D" w:rsidP="00151CE2">
      <w:pPr>
        <w:rPr>
          <w:rFonts w:ascii="Times" w:hAnsi="Times" w:cs="Times"/>
          <w:color w:val="000000" w:themeColor="text1"/>
        </w:rPr>
      </w:pPr>
    </w:p>
    <w:p w14:paraId="4D169AB8" w14:textId="6603AF51" w:rsidR="00FA6D7D" w:rsidRPr="0045317A" w:rsidRDefault="00FA5664" w:rsidP="004D4E4E">
      <w:pPr>
        <w:jc w:val="both"/>
        <w:rPr>
          <w:rFonts w:ascii="Times" w:hAnsi="Times" w:cs="Times"/>
          <w:color w:val="000000" w:themeColor="text1"/>
        </w:rPr>
      </w:pPr>
      <w:r w:rsidRPr="0045317A">
        <w:rPr>
          <w:rFonts w:ascii="Times" w:hAnsi="Times" w:cs="Times"/>
          <w:color w:val="000000" w:themeColor="text1"/>
        </w:rPr>
        <w:t xml:space="preserve">Quest’anno, l’icona </w:t>
      </w:r>
      <w:proofErr w:type="spellStart"/>
      <w:r w:rsidRPr="0045317A">
        <w:rPr>
          <w:rFonts w:ascii="Times" w:hAnsi="Times" w:cs="Times"/>
          <w:color w:val="000000" w:themeColor="text1"/>
        </w:rPr>
        <w:t>sporty</w:t>
      </w:r>
      <w:proofErr w:type="spellEnd"/>
      <w:r w:rsidRPr="0045317A">
        <w:rPr>
          <w:rFonts w:ascii="Times" w:hAnsi="Times" w:cs="Times"/>
          <w:color w:val="000000" w:themeColor="text1"/>
        </w:rPr>
        <w:t xml:space="preserve">-chic di </w:t>
      </w:r>
      <w:proofErr w:type="spellStart"/>
      <w:r w:rsidRPr="0045317A">
        <w:rPr>
          <w:rFonts w:ascii="Times" w:hAnsi="Times" w:cs="Times"/>
          <w:color w:val="000000" w:themeColor="text1"/>
        </w:rPr>
        <w:t>Baume</w:t>
      </w:r>
      <w:proofErr w:type="spellEnd"/>
      <w:r w:rsidRPr="0045317A">
        <w:rPr>
          <w:rFonts w:ascii="Times" w:hAnsi="Times" w:cs="Times"/>
          <w:color w:val="000000" w:themeColor="text1"/>
        </w:rPr>
        <w:t xml:space="preserve"> &amp; Mercier si prende gioco delle convenzioni per rivelare il suo stile unico. Discreto o irriverente, con diamanti o senza, il Riviera tira dritto per la sua strada e sceglie il proprio destino. Raffigura la Costa Azzurra sul quadrante, impreziosisce la lunetta con diamanti o si veste di un raffinato color rosa. Il Riviera si diverte. Per la gioia delle donne appassionate di orologeria.</w:t>
      </w:r>
    </w:p>
    <w:p w14:paraId="6011260B" w14:textId="461A8E9E" w:rsidR="00151CE2" w:rsidRPr="0045317A" w:rsidRDefault="00151CE2" w:rsidP="00151CE2">
      <w:pPr>
        <w:rPr>
          <w:rFonts w:ascii="Times" w:hAnsi="Times" w:cs="Times"/>
          <w:b/>
          <w:bCs/>
          <w:color w:val="000000" w:themeColor="text1"/>
        </w:rPr>
      </w:pPr>
    </w:p>
    <w:p w14:paraId="03DE1A9E" w14:textId="77777777" w:rsidR="008A44EF" w:rsidRPr="0045317A" w:rsidRDefault="008A44EF" w:rsidP="00151CE2">
      <w:pPr>
        <w:rPr>
          <w:rFonts w:ascii="Times" w:hAnsi="Times" w:cs="Times"/>
          <w:b/>
          <w:bCs/>
          <w:color w:val="000000" w:themeColor="text1"/>
        </w:rPr>
      </w:pPr>
    </w:p>
    <w:p w14:paraId="615A1779" w14:textId="57F3F41F" w:rsidR="0045317A" w:rsidRDefault="005B04A1" w:rsidP="00151CE2">
      <w:pPr>
        <w:rPr>
          <w:rFonts w:ascii="Times" w:hAnsi="Times" w:cs="Times"/>
          <w:b/>
          <w:color w:val="000000" w:themeColor="text1"/>
        </w:rPr>
      </w:pPr>
      <w:r w:rsidRPr="0003788B">
        <w:rPr>
          <w:rFonts w:ascii="Times" w:hAnsi="Times" w:cs="Times"/>
          <w:noProof/>
          <w:color w:val="000000" w:themeColor="text1"/>
          <w:sz w:val="28"/>
        </w:rPr>
        <w:drawing>
          <wp:anchor distT="0" distB="0" distL="114300" distR="114300" simplePos="0" relativeHeight="251663360" behindDoc="0" locked="0" layoutInCell="1" allowOverlap="1" wp14:anchorId="1DB12AC8" wp14:editId="0C30B10E">
            <wp:simplePos x="0" y="0"/>
            <wp:positionH relativeFrom="margin">
              <wp:align>left</wp:align>
            </wp:positionH>
            <wp:positionV relativeFrom="paragraph">
              <wp:posOffset>57150</wp:posOffset>
            </wp:positionV>
            <wp:extent cx="1702435" cy="233934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2435" cy="233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317A" w:rsidRPr="0003788B">
        <w:rPr>
          <w:rFonts w:ascii="Times" w:hAnsi="Times" w:cs="Times"/>
          <w:b/>
          <w:color w:val="000000" w:themeColor="text1"/>
          <w:sz w:val="28"/>
        </w:rPr>
        <w:t>RIVIERA “COASTLINE”</w:t>
      </w:r>
      <w:r w:rsidR="00CE1D07">
        <w:rPr>
          <w:rFonts w:ascii="Times" w:hAnsi="Times" w:cs="Times"/>
          <w:b/>
          <w:color w:val="000000" w:themeColor="text1"/>
          <w:sz w:val="28"/>
        </w:rPr>
        <w:t xml:space="preserve"> </w:t>
      </w:r>
      <w:r w:rsidR="0045317A" w:rsidRPr="0003788B">
        <w:rPr>
          <w:rFonts w:ascii="Times" w:hAnsi="Times" w:cs="Times"/>
          <w:b/>
          <w:color w:val="000000" w:themeColor="text1"/>
          <w:sz w:val="28"/>
        </w:rPr>
        <w:t>33</w:t>
      </w:r>
      <w:r w:rsidR="0003788B" w:rsidRPr="0003788B">
        <w:rPr>
          <w:rFonts w:ascii="Times" w:hAnsi="Times" w:cs="Times"/>
          <w:b/>
          <w:color w:val="000000" w:themeColor="text1"/>
          <w:sz w:val="28"/>
        </w:rPr>
        <w:t>mm</w:t>
      </w:r>
      <w:r w:rsidR="0045317A" w:rsidRPr="0003788B">
        <w:rPr>
          <w:rFonts w:ascii="Times" w:hAnsi="Times" w:cs="Times"/>
          <w:b/>
          <w:color w:val="000000" w:themeColor="text1"/>
          <w:sz w:val="28"/>
        </w:rPr>
        <w:t xml:space="preserve"> - </w:t>
      </w:r>
      <w:r w:rsidR="00151CE2" w:rsidRPr="0003788B">
        <w:rPr>
          <w:rFonts w:ascii="Times" w:hAnsi="Times" w:cs="Times"/>
          <w:b/>
          <w:color w:val="000000" w:themeColor="text1"/>
          <w:sz w:val="28"/>
        </w:rPr>
        <w:t>M0A10677</w:t>
      </w:r>
    </w:p>
    <w:p w14:paraId="0C253764" w14:textId="2ED22ED4" w:rsidR="00151CE2" w:rsidRPr="00897517" w:rsidRDefault="0045317A" w:rsidP="00151CE2">
      <w:pPr>
        <w:rPr>
          <w:rFonts w:ascii="Times" w:hAnsi="Times" w:cs="Times"/>
          <w:b/>
          <w:bCs/>
          <w:color w:val="000000" w:themeColor="text1"/>
          <w:sz w:val="28"/>
        </w:rPr>
      </w:pPr>
      <w:r w:rsidRPr="00897517">
        <w:rPr>
          <w:rFonts w:ascii="Times" w:hAnsi="Times" w:cs="Times"/>
          <w:b/>
          <w:color w:val="000000" w:themeColor="text1"/>
          <w:sz w:val="28"/>
        </w:rPr>
        <w:t>L</w:t>
      </w:r>
      <w:r w:rsidR="00151CE2" w:rsidRPr="00897517">
        <w:rPr>
          <w:rFonts w:ascii="Times" w:hAnsi="Times" w:cs="Times"/>
          <w:b/>
          <w:color w:val="000000" w:themeColor="text1"/>
          <w:sz w:val="28"/>
        </w:rPr>
        <w:t>a Costa Azzurra al polso</w:t>
      </w:r>
    </w:p>
    <w:p w14:paraId="58E4BD79" w14:textId="77777777" w:rsidR="0045317A" w:rsidRDefault="0045317A" w:rsidP="004D4E4E">
      <w:pPr>
        <w:jc w:val="both"/>
        <w:rPr>
          <w:rFonts w:ascii="Times" w:hAnsi="Times" w:cs="Times"/>
          <w:color w:val="000000" w:themeColor="text1"/>
        </w:rPr>
      </w:pPr>
    </w:p>
    <w:p w14:paraId="631BE765" w14:textId="505B47F7" w:rsidR="00292402" w:rsidRPr="0045317A" w:rsidRDefault="00151CE2" w:rsidP="004D4E4E">
      <w:pPr>
        <w:jc w:val="both"/>
        <w:rPr>
          <w:rFonts w:ascii="Times" w:hAnsi="Times" w:cs="Times"/>
          <w:color w:val="000000" w:themeColor="text1"/>
        </w:rPr>
      </w:pPr>
      <w:r w:rsidRPr="0045317A">
        <w:rPr>
          <w:rFonts w:ascii="Times" w:hAnsi="Times" w:cs="Times"/>
          <w:color w:val="000000" w:themeColor="text1"/>
        </w:rPr>
        <w:t>Il Riviera non dimentica le donne. Anzi. Nel 2022, sono parecchie le versioni che arricchiscono la collezione femminile, tra cui il modello “</w:t>
      </w:r>
      <w:proofErr w:type="spellStart"/>
      <w:r w:rsidRPr="0045317A">
        <w:rPr>
          <w:rFonts w:ascii="Times" w:hAnsi="Times" w:cs="Times"/>
          <w:color w:val="000000" w:themeColor="text1"/>
        </w:rPr>
        <w:t>Coastline</w:t>
      </w:r>
      <w:proofErr w:type="spellEnd"/>
      <w:r w:rsidRPr="0045317A">
        <w:rPr>
          <w:rFonts w:ascii="Times" w:hAnsi="Times" w:cs="Times"/>
          <w:color w:val="000000" w:themeColor="text1"/>
        </w:rPr>
        <w:t>” Automatico “</w:t>
      </w:r>
      <w:r w:rsidRPr="0045317A">
        <w:rPr>
          <w:rFonts w:ascii="Times" w:hAnsi="Times" w:cs="Times"/>
          <w:i/>
          <w:iCs/>
          <w:color w:val="000000" w:themeColor="text1"/>
        </w:rPr>
        <w:t>Swiss Made</w:t>
      </w:r>
      <w:r w:rsidRPr="0045317A">
        <w:rPr>
          <w:rFonts w:ascii="Times" w:hAnsi="Times" w:cs="Times"/>
          <w:color w:val="000000" w:themeColor="text1"/>
        </w:rPr>
        <w:t xml:space="preserve">” da 33 mm di diametro. Nella sua veste d’acciaio, questo Riviera quasi irriverente presenta un design di rara originalità, con il quadrante blu notte sfumato e laccato impreziosito da 63 diamanti, che delineano il litorale della Costa Azzurra invitando a un’avventura tra Montecarlo e Saint-Tropez. L’asimmetria creata dall’incastonatura che potremmo definire topografica – resa possibile dall’accostamento di pietre preziose di sette dimensioni diverse – è una novità per la collezione Riviera. E una novità per la </w:t>
      </w:r>
      <w:r w:rsidRPr="0045317A">
        <w:rPr>
          <w:rFonts w:ascii="Times" w:hAnsi="Times" w:cs="Times"/>
          <w:i/>
          <w:iCs/>
          <w:color w:val="000000" w:themeColor="text1"/>
        </w:rPr>
        <w:t>Maison</w:t>
      </w:r>
      <w:r w:rsidRPr="0045317A">
        <w:rPr>
          <w:rFonts w:ascii="Times" w:hAnsi="Times" w:cs="Times"/>
          <w:color w:val="000000" w:themeColor="text1"/>
        </w:rPr>
        <w:t>, che sfida costantemente i limiti del design e dell’audacia che l’hanno resa celebre in tutto il mondo. Come un’onda d’estate, quest’incastonatura esclusiva si estende su una parte della lunetta, della cassa e del bracciale integrato in acciaio. Una versione audace e inaspettata. Nel più autentico spirito Riviera!</w:t>
      </w:r>
    </w:p>
    <w:p w14:paraId="4A2D95A7" w14:textId="3686DE80" w:rsidR="005B04A1" w:rsidRPr="0045317A" w:rsidRDefault="005B04A1" w:rsidP="003E2F79">
      <w:pPr>
        <w:rPr>
          <w:rFonts w:ascii="Times" w:hAnsi="Times" w:cs="Times"/>
          <w:b/>
          <w:color w:val="000000" w:themeColor="text1"/>
        </w:rPr>
      </w:pPr>
    </w:p>
    <w:p w14:paraId="0B63E281" w14:textId="0CF255AE" w:rsidR="0045317A" w:rsidRDefault="005B04A1" w:rsidP="003E2F79">
      <w:pPr>
        <w:rPr>
          <w:rFonts w:ascii="Times" w:hAnsi="Times" w:cs="Times"/>
          <w:b/>
          <w:color w:val="000000" w:themeColor="text1"/>
        </w:rPr>
      </w:pPr>
      <w:r w:rsidRPr="0003788B">
        <w:rPr>
          <w:rFonts w:ascii="Times" w:hAnsi="Times" w:cs="Times"/>
          <w:b/>
          <w:noProof/>
          <w:color w:val="000000" w:themeColor="text1"/>
          <w:sz w:val="28"/>
        </w:rPr>
        <w:drawing>
          <wp:anchor distT="0" distB="0" distL="114300" distR="114300" simplePos="0" relativeHeight="251666432" behindDoc="0" locked="0" layoutInCell="1" allowOverlap="1" wp14:anchorId="03EEE5C0" wp14:editId="2DD95D5F">
            <wp:simplePos x="0" y="0"/>
            <wp:positionH relativeFrom="column">
              <wp:posOffset>-304800</wp:posOffset>
            </wp:positionH>
            <wp:positionV relativeFrom="paragraph">
              <wp:posOffset>0</wp:posOffset>
            </wp:positionV>
            <wp:extent cx="1703070" cy="2339975"/>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3070"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788B">
        <w:rPr>
          <w:rFonts w:ascii="Times" w:hAnsi="Times" w:cs="Times"/>
          <w:b/>
          <w:noProof/>
          <w:color w:val="000000" w:themeColor="text1"/>
          <w:sz w:val="28"/>
        </w:rPr>
        <w:drawing>
          <wp:anchor distT="0" distB="0" distL="114300" distR="114300" simplePos="0" relativeHeight="251665408" behindDoc="0" locked="0" layoutInCell="1" allowOverlap="1" wp14:anchorId="37240119" wp14:editId="1C2E0DEF">
            <wp:simplePos x="0" y="0"/>
            <wp:positionH relativeFrom="column">
              <wp:posOffset>304800</wp:posOffset>
            </wp:positionH>
            <wp:positionV relativeFrom="paragraph">
              <wp:posOffset>0</wp:posOffset>
            </wp:positionV>
            <wp:extent cx="1702435" cy="233997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45317A" w:rsidRPr="0003788B">
        <w:rPr>
          <w:rFonts w:ascii="Times" w:hAnsi="Times" w:cs="Times"/>
          <w:b/>
          <w:color w:val="000000" w:themeColor="text1"/>
          <w:sz w:val="28"/>
        </w:rPr>
        <w:t>RIVIERA 33</w:t>
      </w:r>
      <w:r w:rsidR="0003788B" w:rsidRPr="0003788B">
        <w:rPr>
          <w:rFonts w:ascii="Times" w:hAnsi="Times" w:cs="Times"/>
          <w:b/>
          <w:color w:val="000000" w:themeColor="text1"/>
          <w:sz w:val="28"/>
        </w:rPr>
        <w:t>mm</w:t>
      </w:r>
      <w:r w:rsidR="0045317A" w:rsidRPr="0003788B">
        <w:rPr>
          <w:rFonts w:ascii="Times" w:hAnsi="Times" w:cs="Times"/>
          <w:b/>
          <w:color w:val="000000" w:themeColor="text1"/>
          <w:sz w:val="28"/>
        </w:rPr>
        <w:t xml:space="preserve"> - </w:t>
      </w:r>
      <w:r w:rsidR="003E2F79" w:rsidRPr="0003788B">
        <w:rPr>
          <w:rFonts w:ascii="Times" w:hAnsi="Times" w:cs="Times"/>
          <w:b/>
          <w:color w:val="000000" w:themeColor="text1"/>
          <w:sz w:val="28"/>
        </w:rPr>
        <w:t>M0A10675 e M0A10676</w:t>
      </w:r>
    </w:p>
    <w:p w14:paraId="31A6CBF7" w14:textId="034A5FC2" w:rsidR="003E2F79" w:rsidRPr="00897517" w:rsidRDefault="0045317A" w:rsidP="003E2F79">
      <w:pPr>
        <w:rPr>
          <w:rFonts w:ascii="Times" w:hAnsi="Times" w:cs="Times"/>
          <w:b/>
          <w:bCs/>
          <w:color w:val="000000" w:themeColor="text1"/>
          <w:sz w:val="28"/>
        </w:rPr>
      </w:pPr>
      <w:r w:rsidRPr="00897517">
        <w:rPr>
          <w:rFonts w:ascii="Times" w:hAnsi="Times" w:cs="Times"/>
          <w:b/>
          <w:color w:val="000000" w:themeColor="text1"/>
          <w:sz w:val="28"/>
        </w:rPr>
        <w:t>L</w:t>
      </w:r>
      <w:r w:rsidR="003E2F79" w:rsidRPr="00897517">
        <w:rPr>
          <w:rFonts w:ascii="Times" w:hAnsi="Times" w:cs="Times"/>
          <w:b/>
          <w:color w:val="000000" w:themeColor="text1"/>
          <w:sz w:val="28"/>
        </w:rPr>
        <w:t xml:space="preserve">a nuova femminilità </w:t>
      </w:r>
      <w:proofErr w:type="spellStart"/>
      <w:r w:rsidR="003E2F79" w:rsidRPr="00897517">
        <w:rPr>
          <w:rFonts w:ascii="Times" w:hAnsi="Times" w:cs="Times"/>
          <w:b/>
          <w:color w:val="000000" w:themeColor="text1"/>
          <w:sz w:val="28"/>
        </w:rPr>
        <w:t>Baume</w:t>
      </w:r>
      <w:proofErr w:type="spellEnd"/>
      <w:r w:rsidR="003E2F79" w:rsidRPr="00897517">
        <w:rPr>
          <w:rFonts w:ascii="Times" w:hAnsi="Times" w:cs="Times"/>
          <w:b/>
          <w:color w:val="000000" w:themeColor="text1"/>
          <w:sz w:val="28"/>
        </w:rPr>
        <w:t xml:space="preserve"> &amp; Mercier</w:t>
      </w:r>
    </w:p>
    <w:p w14:paraId="095A7EE2" w14:textId="77777777" w:rsidR="0045317A" w:rsidRDefault="0045317A" w:rsidP="003E2F79">
      <w:pPr>
        <w:jc w:val="both"/>
        <w:rPr>
          <w:rFonts w:ascii="Times" w:hAnsi="Times" w:cs="Times"/>
          <w:color w:val="000000" w:themeColor="text1"/>
        </w:rPr>
      </w:pPr>
    </w:p>
    <w:p w14:paraId="66EB86C3" w14:textId="57483D0A" w:rsidR="003E2F79" w:rsidRPr="0045317A" w:rsidRDefault="003E2F79" w:rsidP="003E2F79">
      <w:pPr>
        <w:jc w:val="both"/>
        <w:rPr>
          <w:rFonts w:ascii="Times" w:hAnsi="Times" w:cs="Times"/>
          <w:color w:val="000000" w:themeColor="text1"/>
        </w:rPr>
      </w:pPr>
      <w:r w:rsidRPr="0045317A">
        <w:rPr>
          <w:rFonts w:ascii="Times" w:hAnsi="Times" w:cs="Times"/>
          <w:color w:val="000000" w:themeColor="text1"/>
        </w:rPr>
        <w:t>Con un elegante diametro di 33 mm, movimento automatico “</w:t>
      </w:r>
      <w:r w:rsidRPr="0045317A">
        <w:rPr>
          <w:rFonts w:ascii="Times" w:hAnsi="Times" w:cs="Times"/>
          <w:i/>
          <w:iCs/>
          <w:color w:val="000000" w:themeColor="text1"/>
        </w:rPr>
        <w:t>Swiss Made</w:t>
      </w:r>
      <w:r w:rsidRPr="0045317A">
        <w:rPr>
          <w:rFonts w:ascii="Times" w:hAnsi="Times" w:cs="Times"/>
          <w:color w:val="000000" w:themeColor="text1"/>
        </w:rPr>
        <w:t xml:space="preserve">” e bracciale integrato intercambiabile in acciaio, </w:t>
      </w:r>
      <w:proofErr w:type="spellStart"/>
      <w:r w:rsidRPr="0045317A">
        <w:rPr>
          <w:rFonts w:ascii="Times" w:hAnsi="Times" w:cs="Times"/>
          <w:color w:val="000000" w:themeColor="text1"/>
        </w:rPr>
        <w:t>Baume</w:t>
      </w:r>
      <w:proofErr w:type="spellEnd"/>
      <w:r w:rsidRPr="0045317A">
        <w:rPr>
          <w:rFonts w:ascii="Times" w:hAnsi="Times" w:cs="Times"/>
          <w:color w:val="000000" w:themeColor="text1"/>
        </w:rPr>
        <w:t xml:space="preserve"> &amp; Mercier propone due nuovi modelli </w:t>
      </w:r>
      <w:proofErr w:type="spellStart"/>
      <w:r w:rsidRPr="0045317A">
        <w:rPr>
          <w:rFonts w:ascii="Times" w:hAnsi="Times" w:cs="Times"/>
          <w:color w:val="000000" w:themeColor="text1"/>
        </w:rPr>
        <w:t>ultrafemminili</w:t>
      </w:r>
      <w:proofErr w:type="spellEnd"/>
      <w:r w:rsidRPr="0045317A">
        <w:rPr>
          <w:rFonts w:ascii="Times" w:hAnsi="Times" w:cs="Times"/>
          <w:color w:val="000000" w:themeColor="text1"/>
        </w:rPr>
        <w:t xml:space="preserve"> del Riviera. Il primo si veste di un quadrante rosa “satinato con decoro </w:t>
      </w:r>
      <w:r w:rsidRPr="0045317A">
        <w:rPr>
          <w:rFonts w:ascii="Times" w:hAnsi="Times" w:cs="Times"/>
          <w:i/>
          <w:iCs/>
          <w:color w:val="000000" w:themeColor="text1"/>
        </w:rPr>
        <w:t>soleil</w:t>
      </w:r>
      <w:r w:rsidRPr="0045317A">
        <w:rPr>
          <w:rFonts w:ascii="Times" w:hAnsi="Times" w:cs="Times"/>
          <w:color w:val="000000" w:themeColor="text1"/>
        </w:rPr>
        <w:t xml:space="preserve">”, mentre il secondo si concede un quadrante in madreperla bianca. Di una femminilità assoluta, la nuova linea di segnatempo Riviera da donna con diametro 33 mm va dritta all’essenziale, con stile e naturalezza. Il bracciale in acciaio lucido satinato, dotato di un sistema di intercambiabilità affidabile e robusto, utilizzabile senza attrezzi particolari, consente di cambiare stile a seconda dell’umore. Segnatempo unici, affidabili, sportivi, eleganti e autentici, che incarnano lo stile Riviera. Per una donna contemporanea. </w:t>
      </w:r>
    </w:p>
    <w:p w14:paraId="48B21098" w14:textId="79F44AF9" w:rsidR="008A44EF" w:rsidRPr="0045317A" w:rsidRDefault="005B04A1" w:rsidP="00151CE2">
      <w:pPr>
        <w:rPr>
          <w:rFonts w:ascii="Times" w:hAnsi="Times" w:cs="Times"/>
          <w:color w:val="000000" w:themeColor="text1"/>
        </w:rPr>
      </w:pPr>
      <w:r w:rsidRPr="0045317A">
        <w:rPr>
          <w:rFonts w:ascii="Times" w:hAnsi="Times" w:cs="Times"/>
          <w:b/>
          <w:noProof/>
          <w:color w:val="000000" w:themeColor="text1"/>
        </w:rPr>
        <w:lastRenderedPageBreak/>
        <w:drawing>
          <wp:anchor distT="0" distB="0" distL="114300" distR="114300" simplePos="0" relativeHeight="251669504" behindDoc="0" locked="0" layoutInCell="1" allowOverlap="1" wp14:anchorId="2AE58BA4" wp14:editId="308FD7B2">
            <wp:simplePos x="0" y="0"/>
            <wp:positionH relativeFrom="column">
              <wp:posOffset>-304800</wp:posOffset>
            </wp:positionH>
            <wp:positionV relativeFrom="paragraph">
              <wp:posOffset>209550</wp:posOffset>
            </wp:positionV>
            <wp:extent cx="1702367" cy="2340000"/>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2367"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C1EDF" w14:textId="77777777" w:rsidR="0045317A" w:rsidRDefault="005B04A1" w:rsidP="00151CE2">
      <w:pPr>
        <w:rPr>
          <w:rFonts w:ascii="Times" w:hAnsi="Times" w:cs="Times"/>
          <w:b/>
          <w:color w:val="000000" w:themeColor="text1"/>
        </w:rPr>
      </w:pPr>
      <w:r w:rsidRPr="0003788B">
        <w:rPr>
          <w:rFonts w:ascii="Times" w:hAnsi="Times" w:cs="Times"/>
          <w:b/>
          <w:noProof/>
          <w:color w:val="000000" w:themeColor="text1"/>
          <w:sz w:val="28"/>
        </w:rPr>
        <w:drawing>
          <wp:anchor distT="0" distB="0" distL="114300" distR="114300" simplePos="0" relativeHeight="251668480" behindDoc="0" locked="0" layoutInCell="1" allowOverlap="1" wp14:anchorId="0AF73A2A" wp14:editId="48C65CCE">
            <wp:simplePos x="0" y="0"/>
            <wp:positionH relativeFrom="column">
              <wp:posOffset>375285</wp:posOffset>
            </wp:positionH>
            <wp:positionV relativeFrom="paragraph">
              <wp:posOffset>18415</wp:posOffset>
            </wp:positionV>
            <wp:extent cx="1702435" cy="233997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45317A" w:rsidRPr="0003788B">
        <w:rPr>
          <w:rFonts w:ascii="Times" w:hAnsi="Times" w:cs="Times"/>
          <w:b/>
          <w:color w:val="000000" w:themeColor="text1"/>
          <w:sz w:val="28"/>
        </w:rPr>
        <w:t xml:space="preserve">RIVIERA 36 MM - </w:t>
      </w:r>
      <w:r w:rsidR="00292402" w:rsidRPr="0003788B">
        <w:rPr>
          <w:rFonts w:ascii="Times" w:hAnsi="Times" w:cs="Times"/>
          <w:b/>
          <w:color w:val="000000" w:themeColor="text1"/>
          <w:sz w:val="28"/>
        </w:rPr>
        <w:t>M0A10661 e M0A10662</w:t>
      </w:r>
    </w:p>
    <w:p w14:paraId="0648A128" w14:textId="69613D90" w:rsidR="00292402" w:rsidRDefault="0045317A" w:rsidP="00151CE2">
      <w:pPr>
        <w:rPr>
          <w:rFonts w:ascii="Times" w:hAnsi="Times" w:cs="Times"/>
          <w:b/>
          <w:color w:val="000000" w:themeColor="text1"/>
        </w:rPr>
      </w:pPr>
      <w:r>
        <w:rPr>
          <w:rFonts w:ascii="Times" w:hAnsi="Times" w:cs="Times"/>
          <w:b/>
          <w:color w:val="000000" w:themeColor="text1"/>
        </w:rPr>
        <w:t>U</w:t>
      </w:r>
      <w:r w:rsidR="00292402" w:rsidRPr="0045317A">
        <w:rPr>
          <w:rFonts w:ascii="Times" w:hAnsi="Times" w:cs="Times"/>
          <w:b/>
          <w:color w:val="000000" w:themeColor="text1"/>
        </w:rPr>
        <w:t>n’eleganza versatile, per tutti i giorni</w:t>
      </w:r>
    </w:p>
    <w:p w14:paraId="7041977E" w14:textId="77777777" w:rsidR="0045317A" w:rsidRPr="0045317A" w:rsidRDefault="0045317A" w:rsidP="00151CE2">
      <w:pPr>
        <w:rPr>
          <w:rFonts w:ascii="Times" w:hAnsi="Times" w:cs="Times"/>
          <w:b/>
          <w:bCs/>
          <w:color w:val="000000" w:themeColor="text1"/>
        </w:rPr>
      </w:pPr>
    </w:p>
    <w:p w14:paraId="71CB64FD" w14:textId="77777777" w:rsidR="00A20830" w:rsidRPr="0045317A" w:rsidRDefault="008A44EF" w:rsidP="004D4E4E">
      <w:pPr>
        <w:jc w:val="both"/>
        <w:rPr>
          <w:rFonts w:ascii="Times" w:hAnsi="Times" w:cs="Times"/>
          <w:color w:val="000000" w:themeColor="text1"/>
        </w:rPr>
      </w:pPr>
      <w:r w:rsidRPr="0045317A">
        <w:rPr>
          <w:rFonts w:ascii="Times" w:hAnsi="Times" w:cs="Times"/>
          <w:color w:val="000000" w:themeColor="text1"/>
        </w:rPr>
        <w:t xml:space="preserve">In versione 36 mm e bracciale in acciaio, due novità Riviera dallo stile eterogeneo danno il meglio di sé. La prima è una declinazione al femminile del Riviera Automatico </w:t>
      </w:r>
      <w:proofErr w:type="spellStart"/>
      <w:r w:rsidRPr="0045317A">
        <w:rPr>
          <w:rFonts w:ascii="Times" w:hAnsi="Times" w:cs="Times"/>
          <w:color w:val="000000" w:themeColor="text1"/>
        </w:rPr>
        <w:t>Ref</w:t>
      </w:r>
      <w:proofErr w:type="spellEnd"/>
      <w:r w:rsidRPr="0045317A">
        <w:rPr>
          <w:rFonts w:ascii="Times" w:hAnsi="Times" w:cs="Times"/>
          <w:color w:val="000000" w:themeColor="text1"/>
        </w:rPr>
        <w:t xml:space="preserve"> M0A10660 in acciaio e lunetta in titanio. Totalmente versatile, è proposta in un diametro 36 mm, per le donne alla ricerca di un segnatempo di carattere in un doppio materiale che richiama il nuovo modello maschile presentato quest’anno: cassa in acciaio, lunetta in titanio, anello in PVD dorato, movimento automatico “</w:t>
      </w:r>
      <w:r w:rsidRPr="0045317A">
        <w:rPr>
          <w:rFonts w:ascii="Times" w:hAnsi="Times" w:cs="Times"/>
          <w:i/>
          <w:iCs/>
          <w:color w:val="000000" w:themeColor="text1"/>
        </w:rPr>
        <w:t>Swiss Made</w:t>
      </w:r>
      <w:r w:rsidRPr="0045317A">
        <w:rPr>
          <w:rFonts w:ascii="Times" w:hAnsi="Times" w:cs="Times"/>
          <w:color w:val="000000" w:themeColor="text1"/>
        </w:rPr>
        <w:t xml:space="preserve">” e bracciale integrato in acciaio. Un orologio dal look deciso ma discreto. </w:t>
      </w:r>
    </w:p>
    <w:p w14:paraId="0DF4529D" w14:textId="77777777" w:rsidR="005B04A1" w:rsidRPr="0045317A" w:rsidRDefault="005B04A1" w:rsidP="004D4E4E">
      <w:pPr>
        <w:jc w:val="both"/>
        <w:rPr>
          <w:rFonts w:ascii="Times" w:hAnsi="Times" w:cs="Times"/>
          <w:color w:val="000000" w:themeColor="text1"/>
        </w:rPr>
      </w:pPr>
    </w:p>
    <w:p w14:paraId="5BBBCE08" w14:textId="466D5EA8" w:rsidR="008A44EF" w:rsidRPr="0045317A" w:rsidRDefault="00DD6C34" w:rsidP="004D4E4E">
      <w:pPr>
        <w:jc w:val="both"/>
        <w:rPr>
          <w:rFonts w:ascii="Times" w:hAnsi="Times" w:cs="Times"/>
          <w:color w:val="000000" w:themeColor="text1"/>
        </w:rPr>
      </w:pPr>
      <w:r w:rsidRPr="0045317A">
        <w:rPr>
          <w:rFonts w:ascii="Times" w:hAnsi="Times" w:cs="Times"/>
          <w:color w:val="000000" w:themeColor="text1"/>
        </w:rPr>
        <w:t xml:space="preserve">Sempre con diametro 36 mm, nel 2022 </w:t>
      </w:r>
      <w:proofErr w:type="spellStart"/>
      <w:r w:rsidRPr="0045317A">
        <w:rPr>
          <w:rFonts w:ascii="Times" w:hAnsi="Times" w:cs="Times"/>
          <w:color w:val="000000" w:themeColor="text1"/>
        </w:rPr>
        <w:t>Baume</w:t>
      </w:r>
      <w:proofErr w:type="spellEnd"/>
      <w:r w:rsidRPr="0045317A">
        <w:rPr>
          <w:rFonts w:ascii="Times" w:hAnsi="Times" w:cs="Times"/>
          <w:color w:val="000000" w:themeColor="text1"/>
        </w:rPr>
        <w:t xml:space="preserve"> &amp; Mercier presenta anche un Riviera ultra-femminile animato da un movimento al quarzo, con quadrante in madreperla bianca, bracciale integrato in acciaio e lunetta con 44 diamanti, avvitata con 4 viti in acciaio lucido. In questa versione, il Riviera si rivolge alle donne in cerca di un segnatempo prezioso ma </w:t>
      </w:r>
      <w:proofErr w:type="spellStart"/>
      <w:r w:rsidRPr="0045317A">
        <w:rPr>
          <w:rFonts w:ascii="Times" w:hAnsi="Times" w:cs="Times"/>
          <w:color w:val="000000" w:themeColor="text1"/>
        </w:rPr>
        <w:t>smart</w:t>
      </w:r>
      <w:proofErr w:type="spellEnd"/>
      <w:r w:rsidRPr="0045317A">
        <w:rPr>
          <w:rFonts w:ascii="Times" w:hAnsi="Times" w:cs="Times"/>
          <w:color w:val="000000" w:themeColor="text1"/>
        </w:rPr>
        <w:t xml:space="preserve">. Un lusso discreto che la </w:t>
      </w:r>
      <w:r w:rsidRPr="0045317A">
        <w:rPr>
          <w:rFonts w:ascii="Times" w:hAnsi="Times" w:cs="Times"/>
          <w:i/>
          <w:iCs/>
          <w:color w:val="000000" w:themeColor="text1"/>
        </w:rPr>
        <w:t>Maison</w:t>
      </w:r>
      <w:r w:rsidRPr="0045317A">
        <w:rPr>
          <w:rFonts w:ascii="Times" w:hAnsi="Times" w:cs="Times"/>
          <w:color w:val="000000" w:themeColor="text1"/>
        </w:rPr>
        <w:t xml:space="preserve"> padroneggia alla perfezione.</w:t>
      </w:r>
    </w:p>
    <w:p w14:paraId="669377C2" w14:textId="46B29F60" w:rsidR="0003788B" w:rsidRDefault="0003788B" w:rsidP="004D4E4E">
      <w:pPr>
        <w:jc w:val="both"/>
        <w:rPr>
          <w:rFonts w:ascii="Times" w:hAnsi="Times" w:cs="Times"/>
          <w:color w:val="000000" w:themeColor="text1"/>
        </w:rPr>
      </w:pPr>
    </w:p>
    <w:p w14:paraId="4D990901" w14:textId="77777777" w:rsidR="00897517" w:rsidRPr="0045317A" w:rsidRDefault="00897517" w:rsidP="004D4E4E">
      <w:pPr>
        <w:jc w:val="both"/>
        <w:rPr>
          <w:rFonts w:ascii="Times" w:hAnsi="Times" w:cs="Times"/>
          <w:color w:val="000000" w:themeColor="text1"/>
        </w:rPr>
      </w:pPr>
    </w:p>
    <w:p w14:paraId="46F80E82" w14:textId="52BD0B52" w:rsidR="005B04A1" w:rsidRDefault="005B04A1" w:rsidP="005B04A1">
      <w:pPr>
        <w:jc w:val="center"/>
        <w:rPr>
          <w:rFonts w:ascii="Times" w:hAnsi="Times" w:cs="Times"/>
          <w:color w:val="000000" w:themeColor="text1"/>
        </w:rPr>
      </w:pPr>
      <w:r w:rsidRPr="0045317A">
        <w:rPr>
          <w:rFonts w:ascii="Times" w:hAnsi="Times" w:cs="Times"/>
          <w:color w:val="000000" w:themeColor="text1"/>
        </w:rPr>
        <w:t>****</w:t>
      </w:r>
    </w:p>
    <w:p w14:paraId="39681CEF" w14:textId="77777777" w:rsidR="00897517" w:rsidRPr="0045317A" w:rsidRDefault="00897517" w:rsidP="005B04A1">
      <w:pPr>
        <w:jc w:val="center"/>
        <w:rPr>
          <w:rFonts w:ascii="Times" w:hAnsi="Times" w:cs="Times"/>
          <w:color w:val="000000" w:themeColor="text1"/>
        </w:rPr>
      </w:pPr>
    </w:p>
    <w:p w14:paraId="16FA191F" w14:textId="77777777" w:rsidR="00BF11AA" w:rsidRPr="002D5368" w:rsidRDefault="00BF11AA" w:rsidP="00BF11AA">
      <w:pPr>
        <w:pBdr>
          <w:top w:val="nil"/>
          <w:left w:val="nil"/>
          <w:bottom w:val="nil"/>
          <w:right w:val="nil"/>
          <w:between w:val="nil"/>
          <w:bar w:val="nil"/>
        </w:pBdr>
        <w:jc w:val="both"/>
        <w:rPr>
          <w:rFonts w:ascii="Times" w:hAnsi="Times"/>
          <w:b/>
          <w:color w:val="000000" w:themeColor="text1"/>
          <w:sz w:val="28"/>
          <w:u w:val="single" w:color="000000"/>
          <w:lang w:val="fr-CH"/>
        </w:rPr>
      </w:pPr>
      <w:bookmarkStart w:id="3" w:name="_Hlk96424896"/>
      <w:r w:rsidRPr="002D5368">
        <w:rPr>
          <w:rFonts w:ascii="Times" w:hAnsi="Times"/>
          <w:b/>
          <w:color w:val="000000" w:themeColor="text1"/>
          <w:sz w:val="28"/>
          <w:u w:val="single" w:color="000000"/>
          <w:lang w:val="fr-CH"/>
        </w:rPr>
        <w:t>BAUME &amp; MERCIER</w:t>
      </w:r>
    </w:p>
    <w:p w14:paraId="13A28186" w14:textId="77777777" w:rsidR="00BF11AA" w:rsidRPr="00687846" w:rsidRDefault="00BF11AA" w:rsidP="00BF11AA">
      <w:pPr>
        <w:pBdr>
          <w:top w:val="nil"/>
          <w:left w:val="nil"/>
          <w:bottom w:val="nil"/>
          <w:right w:val="nil"/>
          <w:between w:val="nil"/>
          <w:bar w:val="nil"/>
        </w:pBdr>
        <w:jc w:val="both"/>
        <w:rPr>
          <w:rFonts w:ascii="Times" w:hAnsi="Times" w:cs="Times"/>
          <w:u w:color="000000"/>
        </w:rPr>
      </w:pPr>
    </w:p>
    <w:p w14:paraId="5C4F9B30" w14:textId="77777777" w:rsidR="00BF11AA" w:rsidRPr="005A3EB6" w:rsidRDefault="00BF11AA" w:rsidP="00BF11AA">
      <w:pPr>
        <w:jc w:val="both"/>
        <w:rPr>
          <w:rFonts w:ascii="Times" w:hAnsi="Times" w:cs="Times"/>
          <w:lang w:val="fr-CH"/>
        </w:rPr>
      </w:pPr>
      <w:proofErr w:type="spellStart"/>
      <w:r w:rsidRPr="005A3EB6">
        <w:rPr>
          <w:rFonts w:ascii="Times" w:hAnsi="Times" w:cs="Times"/>
          <w:lang w:val="fr-CH"/>
        </w:rPr>
        <w:t>Fondata</w:t>
      </w:r>
      <w:proofErr w:type="spellEnd"/>
      <w:r w:rsidRPr="005A3EB6">
        <w:rPr>
          <w:rFonts w:ascii="Times" w:hAnsi="Times" w:cs="Times"/>
          <w:lang w:val="fr-CH"/>
        </w:rPr>
        <w:t xml:space="preserve"> </w:t>
      </w:r>
      <w:proofErr w:type="spellStart"/>
      <w:r w:rsidRPr="005A3EB6">
        <w:rPr>
          <w:rFonts w:ascii="Times" w:hAnsi="Times" w:cs="Times"/>
          <w:lang w:val="fr-CH"/>
        </w:rPr>
        <w:t>nel</w:t>
      </w:r>
      <w:proofErr w:type="spellEnd"/>
      <w:r w:rsidRPr="005A3EB6">
        <w:rPr>
          <w:rFonts w:ascii="Times" w:hAnsi="Times" w:cs="Times"/>
          <w:lang w:val="fr-CH"/>
        </w:rPr>
        <w:t xml:space="preserve"> 1830 </w:t>
      </w:r>
      <w:proofErr w:type="spellStart"/>
      <w:r w:rsidRPr="005A3EB6">
        <w:rPr>
          <w:rFonts w:ascii="Times" w:hAnsi="Times" w:cs="Times"/>
          <w:lang w:val="fr-CH"/>
        </w:rPr>
        <w:t>nel</w:t>
      </w:r>
      <w:proofErr w:type="spellEnd"/>
      <w:r w:rsidRPr="005A3EB6">
        <w:rPr>
          <w:rFonts w:ascii="Times" w:hAnsi="Times" w:cs="Times"/>
          <w:lang w:val="fr-CH"/>
        </w:rPr>
        <w:t xml:space="preserve"> </w:t>
      </w:r>
      <w:proofErr w:type="spellStart"/>
      <w:r w:rsidRPr="005A3EB6">
        <w:rPr>
          <w:rFonts w:ascii="Times" w:hAnsi="Times" w:cs="Times"/>
          <w:lang w:val="fr-CH"/>
        </w:rPr>
        <w:t>Giura</w:t>
      </w:r>
      <w:proofErr w:type="spellEnd"/>
      <w:r w:rsidRPr="005A3EB6">
        <w:rPr>
          <w:rFonts w:ascii="Times" w:hAnsi="Times" w:cs="Times"/>
          <w:lang w:val="fr-CH"/>
        </w:rPr>
        <w:t xml:space="preserve"> </w:t>
      </w:r>
      <w:proofErr w:type="spellStart"/>
      <w:r w:rsidRPr="005A3EB6">
        <w:rPr>
          <w:rFonts w:ascii="Times" w:hAnsi="Times" w:cs="Times"/>
          <w:lang w:val="fr-CH"/>
        </w:rPr>
        <w:t>svizzero</w:t>
      </w:r>
      <w:proofErr w:type="spellEnd"/>
      <w:r w:rsidRPr="005A3EB6">
        <w:rPr>
          <w:rFonts w:ascii="Times" w:hAnsi="Times" w:cs="Times"/>
          <w:lang w:val="fr-CH"/>
        </w:rPr>
        <w:t xml:space="preserve">, la casa </w:t>
      </w:r>
      <w:proofErr w:type="spellStart"/>
      <w:r w:rsidRPr="005A3EB6">
        <w:rPr>
          <w:rFonts w:ascii="Times" w:hAnsi="Times" w:cs="Times"/>
          <w:lang w:val="fr-CH"/>
        </w:rPr>
        <w:t>orologiera</w:t>
      </w:r>
      <w:proofErr w:type="spellEnd"/>
      <w:r w:rsidRPr="005A3EB6">
        <w:rPr>
          <w:rFonts w:ascii="Times" w:hAnsi="Times" w:cs="Times"/>
          <w:lang w:val="fr-CH"/>
        </w:rPr>
        <w:t xml:space="preserve"> Baume &amp; Mercier gode di </w:t>
      </w:r>
      <w:proofErr w:type="spellStart"/>
      <w:r w:rsidRPr="005A3EB6">
        <w:rPr>
          <w:rFonts w:ascii="Times" w:hAnsi="Times" w:cs="Times"/>
          <w:lang w:val="fr-CH"/>
        </w:rPr>
        <w:t>una</w:t>
      </w:r>
      <w:proofErr w:type="spellEnd"/>
      <w:r w:rsidRPr="005A3EB6">
        <w:rPr>
          <w:rFonts w:ascii="Times" w:hAnsi="Times" w:cs="Times"/>
          <w:lang w:val="fr-CH"/>
        </w:rPr>
        <w:t xml:space="preserve"> </w:t>
      </w:r>
      <w:proofErr w:type="spellStart"/>
      <w:r w:rsidRPr="005A3EB6">
        <w:rPr>
          <w:rFonts w:ascii="Times" w:hAnsi="Times" w:cs="Times"/>
          <w:lang w:val="fr-CH"/>
        </w:rPr>
        <w:t>fama</w:t>
      </w:r>
      <w:proofErr w:type="spellEnd"/>
      <w:r w:rsidRPr="005A3EB6">
        <w:rPr>
          <w:rFonts w:ascii="Times" w:hAnsi="Times" w:cs="Times"/>
          <w:lang w:val="fr-CH"/>
        </w:rPr>
        <w:t xml:space="preserve"> </w:t>
      </w:r>
      <w:proofErr w:type="spellStart"/>
      <w:r w:rsidRPr="005A3EB6">
        <w:rPr>
          <w:rFonts w:ascii="Times" w:hAnsi="Times" w:cs="Times"/>
          <w:lang w:val="fr-CH"/>
        </w:rPr>
        <w:t>internazionale</w:t>
      </w:r>
      <w:proofErr w:type="spellEnd"/>
      <w:r w:rsidRPr="005A3EB6">
        <w:rPr>
          <w:rFonts w:ascii="Times" w:hAnsi="Times" w:cs="Times"/>
          <w:lang w:val="fr-CH"/>
        </w:rPr>
        <w:t xml:space="preserve">. </w:t>
      </w:r>
      <w:proofErr w:type="spellStart"/>
      <w:r w:rsidRPr="005A3EB6">
        <w:rPr>
          <w:rFonts w:ascii="Times" w:hAnsi="Times" w:cs="Times"/>
          <w:lang w:val="fr-CH"/>
        </w:rPr>
        <w:t>Dai</w:t>
      </w:r>
      <w:proofErr w:type="spellEnd"/>
      <w:r w:rsidRPr="005A3EB6">
        <w:rPr>
          <w:rFonts w:ascii="Times" w:hAnsi="Times" w:cs="Times"/>
          <w:lang w:val="fr-CH"/>
        </w:rPr>
        <w:t xml:space="preserve"> </w:t>
      </w:r>
      <w:proofErr w:type="spellStart"/>
      <w:r w:rsidRPr="005A3EB6">
        <w:rPr>
          <w:rFonts w:ascii="Times" w:hAnsi="Times" w:cs="Times"/>
          <w:lang w:val="fr-CH"/>
        </w:rPr>
        <w:t>laboratori</w:t>
      </w:r>
      <w:proofErr w:type="spellEnd"/>
      <w:r w:rsidRPr="005A3EB6">
        <w:rPr>
          <w:rFonts w:ascii="Times" w:hAnsi="Times" w:cs="Times"/>
          <w:lang w:val="fr-CH"/>
        </w:rPr>
        <w:t xml:space="preserve"> </w:t>
      </w:r>
      <w:proofErr w:type="spellStart"/>
      <w:r w:rsidRPr="005A3EB6">
        <w:rPr>
          <w:rFonts w:ascii="Times" w:hAnsi="Times" w:cs="Times"/>
          <w:lang w:val="fr-CH"/>
        </w:rPr>
        <w:t>nel</w:t>
      </w:r>
      <w:proofErr w:type="spellEnd"/>
      <w:r w:rsidRPr="005A3EB6">
        <w:rPr>
          <w:rFonts w:ascii="Times" w:hAnsi="Times" w:cs="Times"/>
          <w:lang w:val="fr-CH"/>
        </w:rPr>
        <w:t xml:space="preserve"> </w:t>
      </w:r>
      <w:proofErr w:type="spellStart"/>
      <w:r w:rsidRPr="005A3EB6">
        <w:rPr>
          <w:rFonts w:ascii="Times" w:hAnsi="Times" w:cs="Times"/>
          <w:lang w:val="fr-CH"/>
        </w:rPr>
        <w:t>cuore</w:t>
      </w:r>
      <w:proofErr w:type="spellEnd"/>
      <w:r w:rsidRPr="005A3EB6">
        <w:rPr>
          <w:rFonts w:ascii="Times" w:hAnsi="Times" w:cs="Times"/>
          <w:lang w:val="fr-CH"/>
        </w:rPr>
        <w:t xml:space="preserve"> </w:t>
      </w:r>
      <w:proofErr w:type="spellStart"/>
      <w:r w:rsidRPr="005A3EB6">
        <w:rPr>
          <w:rFonts w:ascii="Times" w:hAnsi="Times" w:cs="Times"/>
          <w:lang w:val="fr-CH"/>
        </w:rPr>
        <w:t>del</w:t>
      </w:r>
      <w:proofErr w:type="spellEnd"/>
      <w:r w:rsidRPr="005A3EB6">
        <w:rPr>
          <w:rFonts w:ascii="Times" w:hAnsi="Times" w:cs="Times"/>
          <w:lang w:val="fr-CH"/>
        </w:rPr>
        <w:t xml:space="preserve"> </w:t>
      </w:r>
      <w:proofErr w:type="spellStart"/>
      <w:r w:rsidRPr="005A3EB6">
        <w:rPr>
          <w:rFonts w:ascii="Times" w:hAnsi="Times" w:cs="Times"/>
          <w:lang w:val="fr-CH"/>
        </w:rPr>
        <w:t>Giura</w:t>
      </w:r>
      <w:proofErr w:type="spellEnd"/>
      <w:r w:rsidRPr="005A3EB6">
        <w:rPr>
          <w:rFonts w:ascii="Times" w:hAnsi="Times" w:cs="Times"/>
          <w:lang w:val="fr-CH"/>
        </w:rPr>
        <w:t xml:space="preserve"> </w:t>
      </w:r>
      <w:proofErr w:type="spellStart"/>
      <w:r w:rsidRPr="005A3EB6">
        <w:rPr>
          <w:rFonts w:ascii="Times" w:hAnsi="Times" w:cs="Times"/>
          <w:lang w:val="fr-CH"/>
        </w:rPr>
        <w:t>svizzero</w:t>
      </w:r>
      <w:proofErr w:type="spellEnd"/>
      <w:r w:rsidRPr="005A3EB6">
        <w:rPr>
          <w:rFonts w:ascii="Times" w:hAnsi="Times" w:cs="Times"/>
          <w:lang w:val="fr-CH"/>
        </w:rPr>
        <w:t xml:space="preserve"> alla </w:t>
      </w:r>
      <w:proofErr w:type="spellStart"/>
      <w:r w:rsidRPr="005A3EB6">
        <w:rPr>
          <w:rFonts w:ascii="Times" w:hAnsi="Times" w:cs="Times"/>
          <w:lang w:val="fr-CH"/>
        </w:rPr>
        <w:t>sede</w:t>
      </w:r>
      <w:proofErr w:type="spellEnd"/>
      <w:r w:rsidRPr="005A3EB6">
        <w:rPr>
          <w:rFonts w:ascii="Times" w:hAnsi="Times" w:cs="Times"/>
          <w:lang w:val="fr-CH"/>
        </w:rPr>
        <w:t xml:space="preserve"> di Ginevra, la </w:t>
      </w:r>
      <w:r w:rsidRPr="00825876">
        <w:rPr>
          <w:rFonts w:ascii="Times" w:hAnsi="Times" w:cs="Times"/>
          <w:i/>
          <w:iCs/>
          <w:lang w:val="fr-CH"/>
        </w:rPr>
        <w:t>Maison</w:t>
      </w:r>
      <w:r w:rsidRPr="005A3EB6">
        <w:rPr>
          <w:rFonts w:ascii="Times" w:hAnsi="Times" w:cs="Times"/>
          <w:lang w:val="fr-CH"/>
        </w:rPr>
        <w:t xml:space="preserve"> </w:t>
      </w:r>
      <w:proofErr w:type="spellStart"/>
      <w:r w:rsidRPr="005A3EB6">
        <w:rPr>
          <w:rFonts w:ascii="Times" w:hAnsi="Times" w:cs="Times"/>
          <w:lang w:val="fr-CH"/>
        </w:rPr>
        <w:t>propone</w:t>
      </w:r>
      <w:proofErr w:type="spellEnd"/>
      <w:r w:rsidRPr="005A3EB6">
        <w:rPr>
          <w:rFonts w:ascii="Times" w:hAnsi="Times" w:cs="Times"/>
          <w:lang w:val="fr-CH"/>
        </w:rPr>
        <w:t xml:space="preserve"> ai </w:t>
      </w:r>
      <w:proofErr w:type="spellStart"/>
      <w:r w:rsidRPr="005A3EB6">
        <w:rPr>
          <w:rFonts w:ascii="Times" w:hAnsi="Times" w:cs="Times"/>
          <w:lang w:val="fr-CH"/>
        </w:rPr>
        <w:t>suoi</w:t>
      </w:r>
      <w:proofErr w:type="spellEnd"/>
      <w:r w:rsidRPr="005A3EB6">
        <w:rPr>
          <w:rFonts w:ascii="Times" w:hAnsi="Times" w:cs="Times"/>
          <w:lang w:val="fr-CH"/>
        </w:rPr>
        <w:t xml:space="preserve"> </w:t>
      </w:r>
      <w:proofErr w:type="spellStart"/>
      <w:r w:rsidRPr="005A3EB6">
        <w:rPr>
          <w:rFonts w:ascii="Times" w:hAnsi="Times" w:cs="Times"/>
          <w:lang w:val="fr-CH"/>
        </w:rPr>
        <w:t>clienti</w:t>
      </w:r>
      <w:proofErr w:type="spellEnd"/>
      <w:r w:rsidRPr="005A3EB6">
        <w:rPr>
          <w:rFonts w:ascii="Times" w:hAnsi="Times" w:cs="Times"/>
          <w:lang w:val="fr-CH"/>
        </w:rPr>
        <w:t xml:space="preserve"> </w:t>
      </w:r>
      <w:proofErr w:type="spellStart"/>
      <w:r w:rsidRPr="005A3EB6">
        <w:rPr>
          <w:rFonts w:ascii="Times" w:hAnsi="Times" w:cs="Times"/>
          <w:lang w:val="fr-CH"/>
        </w:rPr>
        <w:t>segnatempo</w:t>
      </w:r>
      <w:proofErr w:type="spellEnd"/>
      <w:r w:rsidRPr="005A3EB6">
        <w:rPr>
          <w:rFonts w:ascii="Times" w:hAnsi="Times" w:cs="Times"/>
          <w:lang w:val="fr-CH"/>
        </w:rPr>
        <w:t xml:space="preserve"> d’</w:t>
      </w:r>
      <w:proofErr w:type="spellStart"/>
      <w:r w:rsidRPr="005A3EB6">
        <w:rPr>
          <w:rFonts w:ascii="Times" w:hAnsi="Times" w:cs="Times"/>
          <w:lang w:val="fr-CH"/>
        </w:rPr>
        <w:t>eccellenza</w:t>
      </w:r>
      <w:proofErr w:type="spellEnd"/>
      <w:r w:rsidRPr="005A3EB6">
        <w:rPr>
          <w:rFonts w:ascii="Times" w:hAnsi="Times" w:cs="Times"/>
          <w:lang w:val="fr-CH"/>
        </w:rPr>
        <w:t xml:space="preserve">. </w:t>
      </w:r>
      <w:proofErr w:type="spellStart"/>
      <w:r w:rsidRPr="005A3EB6">
        <w:rPr>
          <w:rFonts w:ascii="Times" w:hAnsi="Times" w:cs="Times"/>
          <w:lang w:val="fr-CH"/>
        </w:rPr>
        <w:t>Caratterizzata</w:t>
      </w:r>
      <w:proofErr w:type="spellEnd"/>
      <w:r w:rsidRPr="005A3EB6">
        <w:rPr>
          <w:rFonts w:ascii="Times" w:hAnsi="Times" w:cs="Times"/>
          <w:lang w:val="fr-CH"/>
        </w:rPr>
        <w:t xml:space="preserve"> </w:t>
      </w:r>
      <w:r w:rsidRPr="005A3EB6">
        <w:rPr>
          <w:rFonts w:ascii="Times" w:hAnsi="Times" w:cs="Times"/>
          <w:b/>
          <w:lang w:val="fr-CH"/>
        </w:rPr>
        <w:t xml:space="preserve">da un </w:t>
      </w:r>
      <w:proofErr w:type="spellStart"/>
      <w:r w:rsidRPr="005A3EB6">
        <w:rPr>
          <w:rFonts w:ascii="Times" w:hAnsi="Times" w:cs="Times"/>
          <w:b/>
          <w:lang w:val="fr-CH"/>
        </w:rPr>
        <w:t>complementare</w:t>
      </w:r>
      <w:proofErr w:type="spellEnd"/>
      <w:r w:rsidRPr="005A3EB6">
        <w:rPr>
          <w:rFonts w:ascii="Times" w:hAnsi="Times" w:cs="Times"/>
          <w:b/>
          <w:lang w:val="fr-CH"/>
        </w:rPr>
        <w:t xml:space="preserve"> </w:t>
      </w:r>
      <w:proofErr w:type="spellStart"/>
      <w:r w:rsidRPr="005A3EB6">
        <w:rPr>
          <w:rFonts w:ascii="Times" w:hAnsi="Times" w:cs="Times"/>
          <w:b/>
          <w:lang w:val="fr-CH"/>
        </w:rPr>
        <w:t>equilibrio</w:t>
      </w:r>
      <w:proofErr w:type="spellEnd"/>
      <w:r w:rsidRPr="005A3EB6">
        <w:rPr>
          <w:rFonts w:ascii="Times" w:hAnsi="Times" w:cs="Times"/>
          <w:b/>
          <w:lang w:val="fr-CH"/>
        </w:rPr>
        <w:t xml:space="preserve"> tra </w:t>
      </w:r>
      <w:proofErr w:type="spellStart"/>
      <w:r w:rsidRPr="005A3EB6">
        <w:rPr>
          <w:rFonts w:ascii="Times" w:hAnsi="Times" w:cs="Times"/>
          <w:b/>
          <w:lang w:val="fr-CH"/>
        </w:rPr>
        <w:t>vocazione</w:t>
      </w:r>
      <w:proofErr w:type="spellEnd"/>
      <w:r w:rsidRPr="005A3EB6">
        <w:rPr>
          <w:rFonts w:ascii="Times" w:hAnsi="Times" w:cs="Times"/>
          <w:b/>
          <w:lang w:val="fr-CH"/>
        </w:rPr>
        <w:t xml:space="preserve"> per il design e </w:t>
      </w:r>
      <w:proofErr w:type="spellStart"/>
      <w:r w:rsidRPr="005A3EB6">
        <w:rPr>
          <w:rFonts w:ascii="Times" w:hAnsi="Times" w:cs="Times"/>
          <w:b/>
          <w:lang w:val="fr-CH"/>
        </w:rPr>
        <w:t>innovazione</w:t>
      </w:r>
      <w:proofErr w:type="spellEnd"/>
      <w:r w:rsidRPr="005A3EB6">
        <w:rPr>
          <w:rFonts w:ascii="Times" w:hAnsi="Times" w:cs="Times"/>
          <w:b/>
          <w:lang w:val="fr-CH"/>
        </w:rPr>
        <w:t xml:space="preserve"> </w:t>
      </w:r>
      <w:proofErr w:type="spellStart"/>
      <w:r w:rsidRPr="005A3EB6">
        <w:rPr>
          <w:rFonts w:ascii="Times" w:hAnsi="Times" w:cs="Times"/>
          <w:b/>
          <w:lang w:val="fr-CH"/>
        </w:rPr>
        <w:t>orologiera</w:t>
      </w:r>
      <w:proofErr w:type="spellEnd"/>
      <w:r w:rsidRPr="005A3EB6">
        <w:rPr>
          <w:rFonts w:ascii="Times" w:hAnsi="Times" w:cs="Times"/>
          <w:b/>
          <w:lang w:val="fr-CH"/>
        </w:rPr>
        <w:t xml:space="preserve"> al </w:t>
      </w:r>
      <w:proofErr w:type="spellStart"/>
      <w:r w:rsidRPr="005A3EB6">
        <w:rPr>
          <w:rFonts w:ascii="Times" w:hAnsi="Times" w:cs="Times"/>
          <w:b/>
          <w:lang w:val="fr-CH"/>
        </w:rPr>
        <w:t>servizio</w:t>
      </w:r>
      <w:proofErr w:type="spellEnd"/>
      <w:r w:rsidRPr="005A3EB6">
        <w:rPr>
          <w:rFonts w:ascii="Times" w:hAnsi="Times" w:cs="Times"/>
          <w:b/>
          <w:lang w:val="fr-CH"/>
        </w:rPr>
        <w:t xml:space="preserve"> </w:t>
      </w:r>
      <w:proofErr w:type="spellStart"/>
      <w:r w:rsidRPr="005A3EB6">
        <w:rPr>
          <w:rFonts w:ascii="Times" w:hAnsi="Times" w:cs="Times"/>
          <w:b/>
          <w:lang w:val="fr-CH"/>
        </w:rPr>
        <w:t>del</w:t>
      </w:r>
      <w:proofErr w:type="spellEnd"/>
      <w:r w:rsidRPr="005A3EB6">
        <w:rPr>
          <w:rFonts w:ascii="Times" w:hAnsi="Times" w:cs="Times"/>
          <w:b/>
          <w:lang w:val="fr-CH"/>
        </w:rPr>
        <w:t xml:space="preserve"> cliente</w:t>
      </w:r>
      <w:r w:rsidRPr="005A3EB6">
        <w:rPr>
          <w:rFonts w:ascii="Times" w:hAnsi="Times" w:cs="Times"/>
          <w:lang w:val="fr-CH"/>
        </w:rPr>
        <w:t xml:space="preserve">, Baume &amp; Mercier continua a </w:t>
      </w:r>
      <w:proofErr w:type="spellStart"/>
      <w:r w:rsidRPr="005A3EB6">
        <w:rPr>
          <w:rFonts w:ascii="Times" w:hAnsi="Times" w:cs="Times"/>
          <w:lang w:val="fr-CH"/>
        </w:rPr>
        <w:t>scrivere</w:t>
      </w:r>
      <w:proofErr w:type="spellEnd"/>
      <w:r w:rsidRPr="005A3EB6">
        <w:rPr>
          <w:rFonts w:ascii="Times" w:hAnsi="Times" w:cs="Times"/>
          <w:lang w:val="fr-CH"/>
        </w:rPr>
        <w:t xml:space="preserve"> la </w:t>
      </w:r>
      <w:proofErr w:type="spellStart"/>
      <w:r w:rsidRPr="005A3EB6">
        <w:rPr>
          <w:rFonts w:ascii="Times" w:hAnsi="Times" w:cs="Times"/>
          <w:lang w:val="fr-CH"/>
        </w:rPr>
        <w:t>storia</w:t>
      </w:r>
      <w:proofErr w:type="spellEnd"/>
      <w:r w:rsidRPr="005A3EB6">
        <w:rPr>
          <w:rFonts w:ascii="Times" w:hAnsi="Times" w:cs="Times"/>
          <w:lang w:val="fr-CH"/>
        </w:rPr>
        <w:t xml:space="preserve"> </w:t>
      </w:r>
      <w:proofErr w:type="spellStart"/>
      <w:r w:rsidRPr="005A3EB6">
        <w:rPr>
          <w:rFonts w:ascii="Times" w:hAnsi="Times" w:cs="Times"/>
          <w:lang w:val="fr-CH"/>
        </w:rPr>
        <w:t>dell’orologeria</w:t>
      </w:r>
      <w:proofErr w:type="spellEnd"/>
      <w:r w:rsidRPr="005A3EB6">
        <w:rPr>
          <w:rFonts w:ascii="Times" w:hAnsi="Times" w:cs="Times"/>
          <w:lang w:val="fr-CH"/>
        </w:rPr>
        <w:t xml:space="preserve"> </w:t>
      </w:r>
      <w:proofErr w:type="spellStart"/>
      <w:r w:rsidRPr="005A3EB6">
        <w:rPr>
          <w:rFonts w:ascii="Times" w:hAnsi="Times" w:cs="Times"/>
          <w:lang w:val="fr-CH"/>
        </w:rPr>
        <w:t>tramandando</w:t>
      </w:r>
      <w:proofErr w:type="spellEnd"/>
      <w:r w:rsidRPr="005A3EB6">
        <w:rPr>
          <w:rFonts w:ascii="Times" w:hAnsi="Times" w:cs="Times"/>
          <w:lang w:val="fr-CH"/>
        </w:rPr>
        <w:t xml:space="preserve"> il proprio </w:t>
      </w:r>
      <w:r>
        <w:rPr>
          <w:rFonts w:ascii="Times" w:hAnsi="Times" w:cs="Times"/>
          <w:lang w:val="fr-CH"/>
        </w:rPr>
        <w:br/>
      </w:r>
      <w:r w:rsidRPr="00883192">
        <w:rPr>
          <w:rFonts w:ascii="Times" w:hAnsi="Times" w:cs="Times"/>
          <w:i/>
          <w:iCs/>
          <w:lang w:val="fr-CH"/>
        </w:rPr>
        <w:t>savoir-faire</w:t>
      </w:r>
      <w:r w:rsidRPr="005A3EB6">
        <w:rPr>
          <w:rFonts w:ascii="Times" w:hAnsi="Times" w:cs="Times"/>
          <w:lang w:val="fr-CH"/>
        </w:rPr>
        <w:t xml:space="preserve"> </w:t>
      </w:r>
      <w:proofErr w:type="spellStart"/>
      <w:r w:rsidRPr="005A3EB6">
        <w:rPr>
          <w:rFonts w:ascii="Times" w:hAnsi="Times" w:cs="Times"/>
          <w:lang w:val="fr-CH"/>
        </w:rPr>
        <w:t>estetico</w:t>
      </w:r>
      <w:proofErr w:type="spellEnd"/>
      <w:r w:rsidRPr="005A3EB6">
        <w:rPr>
          <w:rFonts w:ascii="Times" w:hAnsi="Times" w:cs="Times"/>
          <w:lang w:val="fr-CH"/>
        </w:rPr>
        <w:t xml:space="preserve"> e </w:t>
      </w:r>
      <w:proofErr w:type="spellStart"/>
      <w:r w:rsidRPr="005A3EB6">
        <w:rPr>
          <w:rFonts w:ascii="Times" w:hAnsi="Times" w:cs="Times"/>
          <w:lang w:val="fr-CH"/>
        </w:rPr>
        <w:t>orologiero</w:t>
      </w:r>
      <w:proofErr w:type="spellEnd"/>
      <w:r w:rsidRPr="005A3EB6">
        <w:rPr>
          <w:rFonts w:ascii="Times" w:hAnsi="Times" w:cs="Times"/>
          <w:lang w:val="fr-CH"/>
        </w:rPr>
        <w:t xml:space="preserve">. Un </w:t>
      </w:r>
      <w:r w:rsidRPr="00883192">
        <w:rPr>
          <w:rFonts w:ascii="Times" w:hAnsi="Times" w:cs="Times"/>
          <w:i/>
          <w:iCs/>
          <w:lang w:val="fr-CH"/>
        </w:rPr>
        <w:t>savoir-faire</w:t>
      </w:r>
      <w:r w:rsidRPr="005A3EB6">
        <w:rPr>
          <w:rFonts w:ascii="Times" w:hAnsi="Times" w:cs="Times"/>
          <w:lang w:val="fr-CH"/>
        </w:rPr>
        <w:t xml:space="preserve"> </w:t>
      </w:r>
      <w:proofErr w:type="spellStart"/>
      <w:r w:rsidRPr="005A3EB6">
        <w:rPr>
          <w:rFonts w:ascii="Times" w:hAnsi="Times" w:cs="Times"/>
          <w:lang w:val="fr-CH"/>
        </w:rPr>
        <w:t>perfettamente</w:t>
      </w:r>
      <w:proofErr w:type="spellEnd"/>
      <w:r w:rsidRPr="005A3EB6">
        <w:rPr>
          <w:rFonts w:ascii="Times" w:hAnsi="Times" w:cs="Times"/>
          <w:lang w:val="fr-CH"/>
        </w:rPr>
        <w:t xml:space="preserve"> in </w:t>
      </w:r>
      <w:proofErr w:type="spellStart"/>
      <w:r w:rsidRPr="005A3EB6">
        <w:rPr>
          <w:rFonts w:ascii="Times" w:hAnsi="Times" w:cs="Times"/>
          <w:lang w:val="fr-CH"/>
        </w:rPr>
        <w:t>linea</w:t>
      </w:r>
      <w:proofErr w:type="spellEnd"/>
      <w:r w:rsidRPr="005A3EB6">
        <w:rPr>
          <w:rFonts w:ascii="Times" w:hAnsi="Times" w:cs="Times"/>
          <w:lang w:val="fr-CH"/>
        </w:rPr>
        <w:t xml:space="preserve"> con il </w:t>
      </w:r>
      <w:proofErr w:type="spellStart"/>
      <w:r w:rsidRPr="005A3EB6">
        <w:rPr>
          <w:rFonts w:ascii="Times" w:hAnsi="Times" w:cs="Times"/>
          <w:lang w:val="fr-CH"/>
        </w:rPr>
        <w:t>binomio</w:t>
      </w:r>
      <w:proofErr w:type="spellEnd"/>
      <w:r w:rsidRPr="005A3EB6">
        <w:rPr>
          <w:rFonts w:ascii="Times" w:hAnsi="Times" w:cs="Times"/>
          <w:lang w:val="fr-CH"/>
        </w:rPr>
        <w:t xml:space="preserve"> </w:t>
      </w:r>
      <w:proofErr w:type="spellStart"/>
      <w:r w:rsidRPr="005A3EB6">
        <w:rPr>
          <w:rFonts w:ascii="Times" w:hAnsi="Times" w:cs="Times"/>
          <w:lang w:val="fr-CH"/>
        </w:rPr>
        <w:t>rappresentato</w:t>
      </w:r>
      <w:proofErr w:type="spellEnd"/>
      <w:r w:rsidRPr="005A3EB6">
        <w:rPr>
          <w:rFonts w:ascii="Times" w:hAnsi="Times" w:cs="Times"/>
          <w:lang w:val="fr-CH"/>
        </w:rPr>
        <w:t xml:space="preserve"> </w:t>
      </w:r>
      <w:proofErr w:type="spellStart"/>
      <w:r w:rsidRPr="005A3EB6">
        <w:rPr>
          <w:rFonts w:ascii="Times" w:hAnsi="Times" w:cs="Times"/>
          <w:lang w:val="fr-CH"/>
        </w:rPr>
        <w:t>dai</w:t>
      </w:r>
      <w:proofErr w:type="spellEnd"/>
      <w:r w:rsidRPr="005A3EB6">
        <w:rPr>
          <w:rFonts w:ascii="Times" w:hAnsi="Times" w:cs="Times"/>
          <w:lang w:val="fr-CH"/>
        </w:rPr>
        <w:t xml:space="preserve"> </w:t>
      </w:r>
      <w:proofErr w:type="spellStart"/>
      <w:r w:rsidRPr="005A3EB6">
        <w:rPr>
          <w:rFonts w:ascii="Times" w:hAnsi="Times" w:cs="Times"/>
          <w:lang w:val="fr-CH"/>
        </w:rPr>
        <w:t>fondatori</w:t>
      </w:r>
      <w:proofErr w:type="spellEnd"/>
      <w:r w:rsidRPr="005A3EB6">
        <w:rPr>
          <w:rFonts w:ascii="Times" w:hAnsi="Times" w:cs="Times"/>
          <w:lang w:val="fr-CH"/>
        </w:rPr>
        <w:t xml:space="preserve">, William Baume e Paul Mercier, in </w:t>
      </w:r>
      <w:proofErr w:type="spellStart"/>
      <w:r w:rsidRPr="005A3EB6">
        <w:rPr>
          <w:rFonts w:ascii="Times" w:hAnsi="Times" w:cs="Times"/>
          <w:lang w:val="fr-CH"/>
        </w:rPr>
        <w:t>grado</w:t>
      </w:r>
      <w:proofErr w:type="spellEnd"/>
      <w:r w:rsidRPr="005A3EB6">
        <w:rPr>
          <w:rFonts w:ascii="Times" w:hAnsi="Times" w:cs="Times"/>
          <w:lang w:val="fr-CH"/>
        </w:rPr>
        <w:t xml:space="preserve"> di </w:t>
      </w:r>
      <w:proofErr w:type="spellStart"/>
      <w:r w:rsidRPr="005A3EB6">
        <w:rPr>
          <w:rFonts w:ascii="Times" w:hAnsi="Times" w:cs="Times"/>
          <w:lang w:val="fr-CH"/>
        </w:rPr>
        <w:t>coniugare</w:t>
      </w:r>
      <w:proofErr w:type="spellEnd"/>
      <w:r w:rsidRPr="005A3EB6">
        <w:rPr>
          <w:rFonts w:ascii="Times" w:hAnsi="Times" w:cs="Times"/>
          <w:lang w:val="fr-CH"/>
        </w:rPr>
        <w:t xml:space="preserve"> </w:t>
      </w:r>
      <w:proofErr w:type="spellStart"/>
      <w:r w:rsidRPr="005A3EB6">
        <w:rPr>
          <w:rFonts w:ascii="Times" w:hAnsi="Times" w:cs="Times"/>
          <w:lang w:val="fr-CH"/>
        </w:rPr>
        <w:t>classicismo</w:t>
      </w:r>
      <w:proofErr w:type="spellEnd"/>
      <w:r w:rsidRPr="005A3EB6">
        <w:rPr>
          <w:rFonts w:ascii="Times" w:hAnsi="Times" w:cs="Times"/>
          <w:lang w:val="fr-CH"/>
        </w:rPr>
        <w:t xml:space="preserve"> e </w:t>
      </w:r>
      <w:proofErr w:type="spellStart"/>
      <w:r w:rsidRPr="005A3EB6">
        <w:rPr>
          <w:rFonts w:ascii="Times" w:hAnsi="Times" w:cs="Times"/>
          <w:lang w:val="fr-CH"/>
        </w:rPr>
        <w:t>creatività</w:t>
      </w:r>
      <w:proofErr w:type="spellEnd"/>
      <w:r w:rsidRPr="005A3EB6">
        <w:rPr>
          <w:rFonts w:ascii="Times" w:hAnsi="Times" w:cs="Times"/>
          <w:lang w:val="fr-CH"/>
        </w:rPr>
        <w:t xml:space="preserve">, </w:t>
      </w:r>
      <w:proofErr w:type="spellStart"/>
      <w:r w:rsidRPr="005A3EB6">
        <w:rPr>
          <w:rFonts w:ascii="Times" w:hAnsi="Times" w:cs="Times"/>
          <w:lang w:val="fr-CH"/>
        </w:rPr>
        <w:t>tradizione</w:t>
      </w:r>
      <w:proofErr w:type="spellEnd"/>
      <w:r w:rsidRPr="005A3EB6">
        <w:rPr>
          <w:rFonts w:ascii="Times" w:hAnsi="Times" w:cs="Times"/>
          <w:lang w:val="fr-CH"/>
        </w:rPr>
        <w:t xml:space="preserve"> e </w:t>
      </w:r>
      <w:proofErr w:type="spellStart"/>
      <w:r w:rsidRPr="005A3EB6">
        <w:rPr>
          <w:rFonts w:ascii="Times" w:hAnsi="Times" w:cs="Times"/>
          <w:lang w:val="fr-CH"/>
        </w:rPr>
        <w:t>modernità</w:t>
      </w:r>
      <w:proofErr w:type="spellEnd"/>
      <w:r w:rsidRPr="005A3EB6">
        <w:rPr>
          <w:rFonts w:ascii="Times" w:hAnsi="Times" w:cs="Times"/>
          <w:lang w:val="fr-CH"/>
        </w:rPr>
        <w:t xml:space="preserve">, </w:t>
      </w:r>
      <w:proofErr w:type="spellStart"/>
      <w:r w:rsidRPr="005A3EB6">
        <w:rPr>
          <w:rFonts w:ascii="Times" w:hAnsi="Times" w:cs="Times"/>
          <w:lang w:val="fr-CH"/>
        </w:rPr>
        <w:t>eleganza</w:t>
      </w:r>
      <w:proofErr w:type="spellEnd"/>
      <w:r w:rsidRPr="005A3EB6">
        <w:rPr>
          <w:rFonts w:ascii="Times" w:hAnsi="Times" w:cs="Times"/>
          <w:lang w:val="fr-CH"/>
        </w:rPr>
        <w:t xml:space="preserve"> e </w:t>
      </w:r>
      <w:proofErr w:type="spellStart"/>
      <w:r w:rsidRPr="005A3EB6">
        <w:rPr>
          <w:rFonts w:ascii="Times" w:hAnsi="Times" w:cs="Times"/>
          <w:lang w:val="fr-CH"/>
        </w:rPr>
        <w:t>carattere</w:t>
      </w:r>
      <w:proofErr w:type="spellEnd"/>
      <w:r w:rsidRPr="005A3EB6">
        <w:rPr>
          <w:rFonts w:ascii="Times" w:hAnsi="Times" w:cs="Times"/>
          <w:lang w:val="fr-CH"/>
        </w:rPr>
        <w:t xml:space="preserve">, e più </w:t>
      </w:r>
      <w:proofErr w:type="spellStart"/>
      <w:r w:rsidRPr="005A3EB6">
        <w:rPr>
          <w:rFonts w:ascii="Times" w:hAnsi="Times" w:cs="Times"/>
          <w:lang w:val="fr-CH"/>
        </w:rPr>
        <w:t>che</w:t>
      </w:r>
      <w:proofErr w:type="spellEnd"/>
      <w:r w:rsidRPr="005A3EB6">
        <w:rPr>
          <w:rFonts w:ascii="Times" w:hAnsi="Times" w:cs="Times"/>
          <w:lang w:val="fr-CH"/>
        </w:rPr>
        <w:t xml:space="preserve"> mai </w:t>
      </w:r>
      <w:proofErr w:type="spellStart"/>
      <w:r w:rsidRPr="005A3EB6">
        <w:rPr>
          <w:rFonts w:ascii="Times" w:hAnsi="Times" w:cs="Times"/>
          <w:lang w:val="fr-CH"/>
        </w:rPr>
        <w:t>contemporaneo</w:t>
      </w:r>
      <w:proofErr w:type="spellEnd"/>
      <w:r w:rsidRPr="005A3EB6">
        <w:rPr>
          <w:rFonts w:ascii="Times" w:hAnsi="Times" w:cs="Times"/>
          <w:lang w:val="fr-CH"/>
        </w:rPr>
        <w:t>.</w:t>
      </w:r>
    </w:p>
    <w:p w14:paraId="7B4BB9EE" w14:textId="77777777" w:rsidR="005B04A1" w:rsidRPr="00BF11AA" w:rsidRDefault="005B04A1" w:rsidP="005B04A1">
      <w:pPr>
        <w:pStyle w:val="Pardfaut"/>
        <w:jc w:val="both"/>
        <w:rPr>
          <w:rFonts w:ascii="Times" w:hAnsi="Times" w:cs="Times"/>
          <w:sz w:val="24"/>
          <w:szCs w:val="24"/>
          <w:lang w:val="fr-CH"/>
        </w:rPr>
      </w:pPr>
    </w:p>
    <w:p w14:paraId="2328DB05" w14:textId="0A0AB5E8" w:rsidR="005B04A1" w:rsidRDefault="00FA7FB8" w:rsidP="005B04A1">
      <w:pPr>
        <w:pStyle w:val="Pardfaut"/>
        <w:jc w:val="both"/>
        <w:rPr>
          <w:rStyle w:val="Hyperlink"/>
          <w:rFonts w:ascii="Times" w:hAnsi="Times" w:cs="Times"/>
          <w:sz w:val="24"/>
          <w:szCs w:val="24"/>
          <w14:textOutline w14:w="12700" w14:cap="flat" w14:cmpd="sng" w14:algn="ctr">
            <w14:noFill/>
            <w14:prstDash w14:val="solid"/>
            <w14:miter w14:lim="400000"/>
          </w14:textOutline>
        </w:rPr>
      </w:pPr>
      <w:hyperlink r:id="rId15" w:history="1">
        <w:r w:rsidR="005B04A1" w:rsidRPr="0003788B">
          <w:rPr>
            <w:rStyle w:val="Hyperlink"/>
            <w:rFonts w:ascii="Times" w:hAnsi="Times" w:cs="Times"/>
            <w:sz w:val="24"/>
            <w:szCs w:val="24"/>
            <w14:textOutline w14:w="12700" w14:cap="flat" w14:cmpd="sng" w14:algn="ctr">
              <w14:noFill/>
              <w14:prstDash w14:val="solid"/>
              <w14:miter w14:lim="400000"/>
            </w14:textOutline>
          </w:rPr>
          <w:t>www.baume-et-mercier.com</w:t>
        </w:r>
      </w:hyperlink>
    </w:p>
    <w:p w14:paraId="57F13DDA" w14:textId="77777777" w:rsidR="0003788B" w:rsidRDefault="0003788B" w:rsidP="005B04A1">
      <w:pPr>
        <w:pStyle w:val="Pardfaut"/>
        <w:jc w:val="both"/>
        <w:rPr>
          <w:rStyle w:val="Hyperlink"/>
          <w:rFonts w:ascii="Times" w:hAnsi="Times" w:cs="Times"/>
          <w:sz w:val="24"/>
          <w:szCs w:val="24"/>
          <w14:textOutline w14:w="12700" w14:cap="flat" w14:cmpd="sng" w14:algn="ctr">
            <w14:noFill/>
            <w14:prstDash w14:val="solid"/>
            <w14:miter w14:lim="400000"/>
          </w14:textOutline>
        </w:rPr>
      </w:pPr>
    </w:p>
    <w:p w14:paraId="49FD008B" w14:textId="77777777" w:rsidR="0003788B" w:rsidRPr="00C42901" w:rsidRDefault="0003788B" w:rsidP="0003788B">
      <w:pPr>
        <w:jc w:val="center"/>
        <w:rPr>
          <w:rFonts w:ascii="Times" w:hAnsi="Times"/>
          <w:color w:val="000000" w:themeColor="text1"/>
        </w:rPr>
      </w:pPr>
      <w:r w:rsidRPr="00C42901">
        <w:rPr>
          <w:rFonts w:ascii="Times" w:hAnsi="Times"/>
          <w:color w:val="000000" w:themeColor="text1"/>
        </w:rPr>
        <w:t>****</w:t>
      </w:r>
    </w:p>
    <w:p w14:paraId="4829320D" w14:textId="77777777" w:rsidR="0003788B" w:rsidRPr="0003788B" w:rsidRDefault="0003788B" w:rsidP="005B04A1">
      <w:pPr>
        <w:pStyle w:val="Pardfaut"/>
        <w:jc w:val="both"/>
        <w:rPr>
          <w:rStyle w:val="Aucun"/>
          <w:rFonts w:ascii="Times" w:hAnsi="Times" w:cs="Times"/>
          <w:sz w:val="24"/>
          <w:szCs w:val="24"/>
          <w:u w:color="000000"/>
          <w14:textOutline w14:w="12700" w14:cap="flat" w14:cmpd="sng" w14:algn="ctr">
            <w14:noFill/>
            <w14:prstDash w14:val="solid"/>
            <w14:miter w14:lim="400000"/>
          </w14:textOutline>
        </w:rPr>
      </w:pPr>
    </w:p>
    <w:bookmarkEnd w:id="3"/>
    <w:p w14:paraId="3AACB28D" w14:textId="77777777" w:rsidR="002D3277" w:rsidRPr="0045317A" w:rsidRDefault="002D3277" w:rsidP="002D3277">
      <w:pPr>
        <w:rPr>
          <w:rFonts w:ascii="Times" w:hAnsi="Times" w:cs="Times"/>
          <w:color w:val="000000" w:themeColor="text1"/>
        </w:rPr>
      </w:pPr>
    </w:p>
    <w:sectPr w:rsidR="002D3277" w:rsidRPr="0045317A">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73DEE" w14:textId="77777777" w:rsidR="00FA7FB8" w:rsidRDefault="00FA7FB8" w:rsidP="00A20830">
      <w:r>
        <w:separator/>
      </w:r>
    </w:p>
  </w:endnote>
  <w:endnote w:type="continuationSeparator" w:id="0">
    <w:p w14:paraId="256C283B" w14:textId="77777777" w:rsidR="00FA7FB8" w:rsidRDefault="00FA7FB8" w:rsidP="00A2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54DB3" w14:textId="2074650A" w:rsidR="009A441D" w:rsidRPr="006B3698" w:rsidRDefault="006B3698" w:rsidP="006B3698">
    <w:pPr>
      <w:pStyle w:val="Footer"/>
      <w:jc w:val="center"/>
      <w:rPr>
        <w:rFonts w:ascii="Times New Roman" w:hAnsi="Times New Roman" w:cs="Times New Roman"/>
        <w:i/>
      </w:rPr>
    </w:pPr>
    <w:bookmarkStart w:id="4" w:name="_Hlk96347606"/>
    <w:bookmarkStart w:id="5" w:name="_Hlk96347605"/>
    <w:bookmarkStart w:id="6" w:name="_Hlk96346651"/>
    <w:bookmarkStart w:id="7" w:name="_Hlk96346650"/>
    <w:proofErr w:type="spellStart"/>
    <w:r>
      <w:rPr>
        <w:rFonts w:ascii="Times New Roman" w:hAnsi="Times New Roman" w:cs="Times New Roman"/>
        <w:i/>
      </w:rPr>
      <w:t>Watches</w:t>
    </w:r>
    <w:proofErr w:type="spellEnd"/>
    <w:r>
      <w:rPr>
        <w:rFonts w:ascii="Times New Roman" w:hAnsi="Times New Roman" w:cs="Times New Roman"/>
        <w:i/>
      </w:rPr>
      <w:t xml:space="preserve"> &amp; </w:t>
    </w:r>
    <w:proofErr w:type="spellStart"/>
    <w:r>
      <w:rPr>
        <w:rFonts w:ascii="Times New Roman" w:hAnsi="Times New Roman" w:cs="Times New Roman"/>
        <w:i/>
      </w:rPr>
      <w:t>Wonders</w:t>
    </w:r>
    <w:proofErr w:type="spellEnd"/>
    <w:r>
      <w:rPr>
        <w:rFonts w:ascii="Times New Roman" w:hAnsi="Times New Roman" w:cs="Times New Roman"/>
        <w:i/>
      </w:rPr>
      <w:t xml:space="preserve"> 2022 – Riviera</w:t>
    </w:r>
    <w:bookmarkEnd w:id="4"/>
    <w:bookmarkEnd w:id="5"/>
    <w:bookmarkEnd w:id="6"/>
    <w:bookmarkEnd w:id="7"/>
    <w:r>
      <w:rPr>
        <w:rFonts w:ascii="Times New Roman" w:hAnsi="Times New Roman" w:cs="Times New Roman"/>
        <w:i/>
      </w:rPr>
      <w:t xml:space="preserve"> Press Release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0C75B" w14:textId="77777777" w:rsidR="00FA7FB8" w:rsidRDefault="00FA7FB8" w:rsidP="00A20830">
      <w:r>
        <w:separator/>
      </w:r>
    </w:p>
  </w:footnote>
  <w:footnote w:type="continuationSeparator" w:id="0">
    <w:p w14:paraId="27864A8C" w14:textId="77777777" w:rsidR="00FA7FB8" w:rsidRDefault="00FA7FB8" w:rsidP="00A2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93BB" w14:textId="48E15D3A" w:rsidR="00E76752" w:rsidRDefault="00E76752" w:rsidP="00E76752">
    <w:pPr>
      <w:pStyle w:val="Header"/>
      <w:jc w:val="center"/>
    </w:pPr>
    <w:r>
      <w:rPr>
        <w:noProof/>
      </w:rPr>
      <w:drawing>
        <wp:inline distT="0" distB="0" distL="0" distR="0" wp14:anchorId="126F8925" wp14:editId="17418D95">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08C25A95" w14:textId="77777777" w:rsidR="00E76752" w:rsidRDefault="00E76752">
    <w:pPr>
      <w:pStyle w:val="Header"/>
    </w:pPr>
  </w:p>
  <w:p w14:paraId="2FCA9F9E" w14:textId="77777777" w:rsidR="00E76752" w:rsidRDefault="00E767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E2"/>
    <w:rsid w:val="00007A5B"/>
    <w:rsid w:val="0003788B"/>
    <w:rsid w:val="000446DE"/>
    <w:rsid w:val="0007401D"/>
    <w:rsid w:val="00076A9F"/>
    <w:rsid w:val="000B248C"/>
    <w:rsid w:val="000E3059"/>
    <w:rsid w:val="000E7372"/>
    <w:rsid w:val="000F3664"/>
    <w:rsid w:val="001035DD"/>
    <w:rsid w:val="001044DE"/>
    <w:rsid w:val="001210E0"/>
    <w:rsid w:val="00151CE2"/>
    <w:rsid w:val="001603D7"/>
    <w:rsid w:val="001A6E89"/>
    <w:rsid w:val="001E0AF9"/>
    <w:rsid w:val="001F2309"/>
    <w:rsid w:val="002212E3"/>
    <w:rsid w:val="002420A8"/>
    <w:rsid w:val="0026733C"/>
    <w:rsid w:val="00273CEF"/>
    <w:rsid w:val="00292402"/>
    <w:rsid w:val="002D0AC0"/>
    <w:rsid w:val="002D1E1E"/>
    <w:rsid w:val="002D3277"/>
    <w:rsid w:val="002E1055"/>
    <w:rsid w:val="00345E98"/>
    <w:rsid w:val="003601E5"/>
    <w:rsid w:val="003715F1"/>
    <w:rsid w:val="00384783"/>
    <w:rsid w:val="003A2D1C"/>
    <w:rsid w:val="003E2F79"/>
    <w:rsid w:val="00447D1D"/>
    <w:rsid w:val="0045317A"/>
    <w:rsid w:val="00483671"/>
    <w:rsid w:val="004C4750"/>
    <w:rsid w:val="004D4E4E"/>
    <w:rsid w:val="004E37EA"/>
    <w:rsid w:val="00566447"/>
    <w:rsid w:val="005B04A1"/>
    <w:rsid w:val="006206F9"/>
    <w:rsid w:val="0062337A"/>
    <w:rsid w:val="006316E7"/>
    <w:rsid w:val="006809C1"/>
    <w:rsid w:val="006B3698"/>
    <w:rsid w:val="007130C9"/>
    <w:rsid w:val="007A2206"/>
    <w:rsid w:val="007B73F8"/>
    <w:rsid w:val="00824D9D"/>
    <w:rsid w:val="008508CA"/>
    <w:rsid w:val="00864A85"/>
    <w:rsid w:val="008774B9"/>
    <w:rsid w:val="00887399"/>
    <w:rsid w:val="00897517"/>
    <w:rsid w:val="00897A12"/>
    <w:rsid w:val="008A44EF"/>
    <w:rsid w:val="008B5EAD"/>
    <w:rsid w:val="008F08BF"/>
    <w:rsid w:val="00920E40"/>
    <w:rsid w:val="00936D8F"/>
    <w:rsid w:val="009447FB"/>
    <w:rsid w:val="009976F1"/>
    <w:rsid w:val="009A441D"/>
    <w:rsid w:val="009B23C0"/>
    <w:rsid w:val="009D2913"/>
    <w:rsid w:val="009D3439"/>
    <w:rsid w:val="00A20830"/>
    <w:rsid w:val="00A211FC"/>
    <w:rsid w:val="00A766B8"/>
    <w:rsid w:val="00B03F15"/>
    <w:rsid w:val="00B10A14"/>
    <w:rsid w:val="00B16A2D"/>
    <w:rsid w:val="00B93C2F"/>
    <w:rsid w:val="00BA3C77"/>
    <w:rsid w:val="00BB7B88"/>
    <w:rsid w:val="00BC66AD"/>
    <w:rsid w:val="00BF11AA"/>
    <w:rsid w:val="00BF1338"/>
    <w:rsid w:val="00C073F9"/>
    <w:rsid w:val="00C346B6"/>
    <w:rsid w:val="00CE03A0"/>
    <w:rsid w:val="00CE1D07"/>
    <w:rsid w:val="00D014BA"/>
    <w:rsid w:val="00D44FC6"/>
    <w:rsid w:val="00D809F1"/>
    <w:rsid w:val="00DA6BD1"/>
    <w:rsid w:val="00DB3313"/>
    <w:rsid w:val="00DD6C34"/>
    <w:rsid w:val="00E036DE"/>
    <w:rsid w:val="00E164BB"/>
    <w:rsid w:val="00E76752"/>
    <w:rsid w:val="00E94838"/>
    <w:rsid w:val="00F01D4A"/>
    <w:rsid w:val="00F1054E"/>
    <w:rsid w:val="00F31491"/>
    <w:rsid w:val="00F335D6"/>
    <w:rsid w:val="00F448BE"/>
    <w:rsid w:val="00F61BDD"/>
    <w:rsid w:val="00FA5664"/>
    <w:rsid w:val="00FA6D7D"/>
    <w:rsid w:val="00FA7FB8"/>
    <w:rsid w:val="00FB210F"/>
    <w:rsid w:val="00FD7850"/>
    <w:rsid w:val="00FF48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F4C98"/>
  <w15:chartTrackingRefBased/>
  <w15:docId w15:val="{6DCB68E9-F88A-FF40-9B55-2B69748E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1E1E"/>
    <w:pPr>
      <w:autoSpaceDE w:val="0"/>
      <w:autoSpaceDN w:val="0"/>
      <w:adjustRightInd w:val="0"/>
    </w:pPr>
    <w:rPr>
      <w:rFonts w:ascii="Century Gothic" w:hAnsi="Century Gothic" w:cs="Century Gothic"/>
      <w:color w:val="000000"/>
    </w:rPr>
  </w:style>
  <w:style w:type="character" w:styleId="CommentReference">
    <w:name w:val="annotation reference"/>
    <w:basedOn w:val="DefaultParagraphFont"/>
    <w:uiPriority w:val="99"/>
    <w:semiHidden/>
    <w:unhideWhenUsed/>
    <w:rsid w:val="002D3277"/>
    <w:rPr>
      <w:sz w:val="16"/>
      <w:szCs w:val="16"/>
    </w:rPr>
  </w:style>
  <w:style w:type="paragraph" w:styleId="CommentText">
    <w:name w:val="annotation text"/>
    <w:basedOn w:val="Normal"/>
    <w:link w:val="CommentTextChar"/>
    <w:uiPriority w:val="99"/>
    <w:semiHidden/>
    <w:unhideWhenUsed/>
    <w:rsid w:val="002D3277"/>
    <w:rPr>
      <w:sz w:val="20"/>
      <w:szCs w:val="20"/>
    </w:rPr>
  </w:style>
  <w:style w:type="character" w:customStyle="1" w:styleId="CommentTextChar">
    <w:name w:val="Comment Text Char"/>
    <w:basedOn w:val="DefaultParagraphFont"/>
    <w:link w:val="CommentText"/>
    <w:uiPriority w:val="99"/>
    <w:semiHidden/>
    <w:rsid w:val="002D3277"/>
    <w:rPr>
      <w:sz w:val="20"/>
      <w:szCs w:val="20"/>
    </w:rPr>
  </w:style>
  <w:style w:type="paragraph" w:styleId="Header">
    <w:name w:val="header"/>
    <w:basedOn w:val="Normal"/>
    <w:link w:val="HeaderChar"/>
    <w:uiPriority w:val="99"/>
    <w:unhideWhenUsed/>
    <w:rsid w:val="00E76752"/>
    <w:pPr>
      <w:tabs>
        <w:tab w:val="center" w:pos="4536"/>
        <w:tab w:val="right" w:pos="9072"/>
      </w:tabs>
    </w:pPr>
  </w:style>
  <w:style w:type="character" w:customStyle="1" w:styleId="HeaderChar">
    <w:name w:val="Header Char"/>
    <w:basedOn w:val="DefaultParagraphFont"/>
    <w:link w:val="Header"/>
    <w:uiPriority w:val="99"/>
    <w:rsid w:val="00E76752"/>
  </w:style>
  <w:style w:type="paragraph" w:styleId="Footer">
    <w:name w:val="footer"/>
    <w:basedOn w:val="Normal"/>
    <w:link w:val="FooterChar"/>
    <w:uiPriority w:val="99"/>
    <w:unhideWhenUsed/>
    <w:rsid w:val="00E76752"/>
    <w:pPr>
      <w:tabs>
        <w:tab w:val="center" w:pos="4536"/>
        <w:tab w:val="right" w:pos="9072"/>
      </w:tabs>
    </w:pPr>
  </w:style>
  <w:style w:type="character" w:customStyle="1" w:styleId="FooterChar">
    <w:name w:val="Footer Char"/>
    <w:basedOn w:val="DefaultParagraphFont"/>
    <w:link w:val="Footer"/>
    <w:uiPriority w:val="99"/>
    <w:rsid w:val="00E76752"/>
  </w:style>
  <w:style w:type="paragraph" w:customStyle="1" w:styleId="CorpsA">
    <w:name w:val="Corps A"/>
    <w:rsid w:val="00F1054E"/>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fr-CH"/>
      <w14:textOutline w14:w="12700" w14:cap="flat" w14:cmpd="sng" w14:algn="ctr">
        <w14:noFill/>
        <w14:prstDash w14:val="solid"/>
        <w14:miter w14:lim="400000"/>
      </w14:textOutline>
    </w:rPr>
  </w:style>
  <w:style w:type="character" w:customStyle="1" w:styleId="Aucun">
    <w:name w:val="Aucun"/>
    <w:rsid w:val="00F1054E"/>
  </w:style>
  <w:style w:type="character" w:styleId="Hyperlink">
    <w:name w:val="Hyperlink"/>
    <w:rsid w:val="005B04A1"/>
    <w:rPr>
      <w:u w:val="single"/>
    </w:rPr>
  </w:style>
  <w:style w:type="paragraph" w:customStyle="1" w:styleId="Pardfaut">
    <w:name w:val="Par défaut"/>
    <w:rsid w:val="005B04A1"/>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956663">
      <w:bodyDiv w:val="1"/>
      <w:marLeft w:val="0"/>
      <w:marRight w:val="0"/>
      <w:marTop w:val="0"/>
      <w:marBottom w:val="0"/>
      <w:divBdr>
        <w:top w:val="none" w:sz="0" w:space="0" w:color="auto"/>
        <w:left w:val="none" w:sz="0" w:space="0" w:color="auto"/>
        <w:bottom w:val="none" w:sz="0" w:space="0" w:color="auto"/>
        <w:right w:val="none" w:sz="0" w:space="0" w:color="auto"/>
      </w:divBdr>
    </w:div>
    <w:div w:id="1493642948">
      <w:bodyDiv w:val="1"/>
      <w:marLeft w:val="0"/>
      <w:marRight w:val="0"/>
      <w:marTop w:val="0"/>
      <w:marBottom w:val="0"/>
      <w:divBdr>
        <w:top w:val="none" w:sz="0" w:space="0" w:color="auto"/>
        <w:left w:val="none" w:sz="0" w:space="0" w:color="auto"/>
        <w:bottom w:val="none" w:sz="0" w:space="0" w:color="auto"/>
        <w:right w:val="none" w:sz="0" w:space="0" w:color="auto"/>
      </w:divBdr>
    </w:div>
    <w:div w:id="166304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www.baume-et-mercier.com"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1744</Words>
  <Characters>9715</Characters>
  <Application>Microsoft Office Word</Application>
  <DocSecurity>0</DocSecurity>
  <Lines>190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33</cp:revision>
  <dcterms:created xsi:type="dcterms:W3CDTF">2022-02-03T08:01:00Z</dcterms:created>
  <dcterms:modified xsi:type="dcterms:W3CDTF">2024-05-21T14:35:00Z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a0addd99247d33c53104cee3f0989ecc2e45aae5feb96f1d21a7598843f16aa0</vt:lpwstr>
  </property>
</Properties>
</file>