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CFDCD" w14:textId="3CCEE000" w:rsidR="00A254B7" w:rsidRPr="00500DCD" w:rsidRDefault="00A254B7" w:rsidP="00500DCD">
      <w:pPr>
        <w:pStyle w:val="NoSpacing"/>
        <w:bidi/>
        <w:jc w:val="center"/>
        <w:rPr>
          <w:rFonts w:ascii="Times" w:hAnsi="Times" w:cs="Times"/>
          <w:b/>
          <w:bCs/>
          <w:sz w:val="40"/>
          <w:szCs w:val="40"/>
          <w:rtl/>
        </w:rPr>
      </w:pPr>
      <w:r w:rsidRPr="00500DCD">
        <w:rPr>
          <w:rFonts w:ascii="Times" w:hAnsi="Times" w:cs="Times New Roman" w:hint="cs"/>
          <w:b/>
          <w:bCs/>
          <w:sz w:val="40"/>
          <w:szCs w:val="40"/>
          <w:rtl/>
        </w:rPr>
        <w:t>التعبير الأنثوي المُطلق</w:t>
      </w:r>
    </w:p>
    <w:p w14:paraId="750585C4" w14:textId="77777777" w:rsidR="00AB0C07" w:rsidRPr="00500DCD" w:rsidRDefault="00A254B7" w:rsidP="00A254B7">
      <w:pPr>
        <w:pStyle w:val="NoSpacing"/>
        <w:bidi/>
        <w:jc w:val="center"/>
        <w:rPr>
          <w:rFonts w:ascii="Times" w:hAnsi="Times" w:cs="Times"/>
          <w:b/>
          <w:bCs/>
          <w:sz w:val="40"/>
          <w:szCs w:val="40"/>
          <w:rtl/>
        </w:rPr>
      </w:pPr>
      <w:r w:rsidRPr="00500DCD">
        <w:rPr>
          <w:rFonts w:ascii="Times" w:hAnsi="Times" w:cs="Times New Roman" w:hint="cs"/>
          <w:b/>
          <w:bCs/>
          <w:sz w:val="40"/>
          <w:szCs w:val="40"/>
          <w:rtl/>
        </w:rPr>
        <w:t>عن مجموعة ريفييرا</w:t>
      </w:r>
      <w:r w:rsidRPr="00500DCD">
        <w:rPr>
          <w:rFonts w:hint="cs"/>
          <w:sz w:val="36"/>
          <w:szCs w:val="36"/>
          <w:rtl/>
        </w:rPr>
        <w:t xml:space="preserve"> </w:t>
      </w:r>
    </w:p>
    <w:p w14:paraId="624E9B8D" w14:textId="0AC9A682" w:rsidR="00AD4B58" w:rsidRPr="00500DCD" w:rsidRDefault="00A254B7" w:rsidP="00A254B7">
      <w:pPr>
        <w:pStyle w:val="NoSpacing"/>
        <w:bidi/>
        <w:jc w:val="center"/>
        <w:rPr>
          <w:rFonts w:ascii="Times" w:hAnsi="Times" w:cs="Times"/>
          <w:b/>
          <w:bCs/>
          <w:sz w:val="40"/>
          <w:szCs w:val="40"/>
          <w:rtl/>
        </w:rPr>
      </w:pPr>
      <w:r w:rsidRPr="00500DCD">
        <w:rPr>
          <w:rFonts w:ascii="Times" w:hAnsi="Times" w:cs="Times New Roman" w:hint="cs"/>
          <w:b/>
          <w:bCs/>
          <w:sz w:val="40"/>
          <w:szCs w:val="40"/>
          <w:rtl/>
        </w:rPr>
        <w:t>من بوم إيه مرسييه</w:t>
      </w:r>
      <w:r w:rsidRPr="00500DCD">
        <w:rPr>
          <w:rFonts w:hint="cs"/>
          <w:sz w:val="36"/>
          <w:szCs w:val="36"/>
          <w:rtl/>
        </w:rPr>
        <w:t xml:space="preserve"> </w:t>
      </w:r>
    </w:p>
    <w:p w14:paraId="624E9B92" w14:textId="51CD47D5" w:rsidR="00AD4B58" w:rsidRDefault="00AD4B58">
      <w:pPr>
        <w:pStyle w:val="Corps"/>
        <w:jc w:val="both"/>
        <w:rPr>
          <w:rStyle w:val="Aucun"/>
          <w:rFonts w:ascii="Times" w:hAnsi="Times" w:cs="Times New Roman"/>
          <w:b/>
          <w:bCs/>
          <w:sz w:val="24"/>
          <w:szCs w:val="24"/>
        </w:rPr>
      </w:pPr>
    </w:p>
    <w:p w14:paraId="3B95C6B8" w14:textId="6E255797" w:rsidR="00A254B7" w:rsidRPr="00AB0C07" w:rsidRDefault="00A254B7">
      <w:pPr>
        <w:bidi/>
        <w:rPr>
          <w:rStyle w:val="Aucun"/>
          <w:rFonts w:ascii="Times" w:hAnsi="Times" w:cs="Times"/>
          <w:b/>
          <w:bCs/>
          <w:color w:val="000000"/>
          <w:rtl/>
          <w14:textOutline w14:w="0" w14:cap="flat" w14:cmpd="sng" w14:algn="ctr">
            <w14:noFill/>
            <w14:prstDash w14:val="solid"/>
            <w14:bevel/>
          </w14:textOutline>
        </w:rPr>
      </w:pPr>
    </w:p>
    <w:p w14:paraId="624E9B93" w14:textId="5652A521" w:rsidR="00AD4B58" w:rsidRPr="00AB0C07" w:rsidRDefault="003A3DB0">
      <w:pPr>
        <w:pStyle w:val="Corps"/>
        <w:bidi/>
        <w:jc w:val="both"/>
        <w:rPr>
          <w:rFonts w:ascii="Times" w:hAnsi="Times" w:cs="Times"/>
          <w:b/>
          <w:bCs/>
          <w:color w:val="EE220C"/>
          <w:sz w:val="24"/>
          <w:szCs w:val="24"/>
          <w:rtl/>
        </w:rPr>
      </w:pPr>
      <w:r>
        <w:rPr>
          <w:rStyle w:val="Aucun"/>
          <w:rFonts w:ascii="Times" w:hAnsi="Times" w:cs="Times New Roman" w:hint="cs"/>
          <w:b/>
          <w:bCs/>
          <w:sz w:val="24"/>
          <w:szCs w:val="24"/>
          <w:rtl/>
        </w:rPr>
        <w:t xml:space="preserve">بساط أحمر لساعة ريفييرا المصمّمة اللنساء </w:t>
      </w:r>
      <w:r>
        <w:rPr>
          <w:rFonts w:hint="cs"/>
          <w:rtl/>
        </w:rPr>
        <w:t xml:space="preserve"> </w:t>
      </w:r>
    </w:p>
    <w:p w14:paraId="624E9B94" w14:textId="77777777" w:rsidR="00AD4B58" w:rsidRPr="00AB0C07" w:rsidRDefault="00AD4B58">
      <w:pPr>
        <w:pStyle w:val="Corps"/>
        <w:jc w:val="both"/>
        <w:rPr>
          <w:rFonts w:ascii="Times" w:hAnsi="Times" w:cs="Times"/>
          <w:sz w:val="24"/>
          <w:szCs w:val="24"/>
        </w:rPr>
      </w:pPr>
    </w:p>
    <w:p w14:paraId="624E9B95" w14:textId="77777777" w:rsidR="00AD4B58" w:rsidRPr="00AB0C07" w:rsidRDefault="003A3DB0">
      <w:pPr>
        <w:pStyle w:val="Corps"/>
        <w:bidi/>
        <w:jc w:val="both"/>
        <w:rPr>
          <w:rFonts w:ascii="Times" w:hAnsi="Times" w:cs="Times"/>
          <w:sz w:val="24"/>
          <w:szCs w:val="24"/>
          <w:rtl/>
        </w:rPr>
      </w:pPr>
      <w:r>
        <w:rPr>
          <w:rFonts w:ascii="Times" w:hAnsi="Times" w:cs="Times New Roman" w:hint="cs"/>
          <w:sz w:val="24"/>
          <w:szCs w:val="24"/>
          <w:rtl/>
        </w:rPr>
        <w:t>تكرّم مجموعة ريفييرا من بوم إيه مرسييه النساء مع احتفالها بعيدها الخمسين</w:t>
      </w:r>
      <w:r>
        <w:rPr>
          <w:rFonts w:ascii="Times" w:hAnsi="Times" w:hint="cs"/>
          <w:sz w:val="24"/>
          <w:szCs w:val="24"/>
          <w:rtl/>
        </w:rPr>
        <w:t xml:space="preserve">. </w:t>
      </w:r>
      <w:r>
        <w:rPr>
          <w:rFonts w:ascii="Times" w:hAnsi="Times" w:cs="Times New Roman" w:hint="cs"/>
          <w:sz w:val="24"/>
          <w:szCs w:val="24"/>
          <w:rtl/>
        </w:rPr>
        <w:t xml:space="preserve">فهذه هي المرّة الأولى منذ إطلاقها عام </w:t>
      </w:r>
      <w:r>
        <w:rPr>
          <w:rFonts w:ascii="Times" w:hAnsi="Times" w:hint="cs"/>
          <w:sz w:val="24"/>
          <w:szCs w:val="24"/>
          <w:rtl/>
        </w:rPr>
        <w:t xml:space="preserve">1973 </w:t>
      </w:r>
      <w:r>
        <w:rPr>
          <w:rFonts w:ascii="Times" w:hAnsi="Times" w:cs="Times New Roman" w:hint="cs"/>
          <w:sz w:val="24"/>
          <w:szCs w:val="24"/>
          <w:rtl/>
        </w:rPr>
        <w:t>التي تخصّص فيها للنساء هذا العدد من الطرازات الجديدة خلال سنةٍ واحدة</w:t>
      </w:r>
      <w:r>
        <w:rPr>
          <w:rFonts w:ascii="Times" w:hAnsi="Times" w:hint="cs"/>
          <w:sz w:val="24"/>
          <w:szCs w:val="24"/>
          <w:rtl/>
        </w:rPr>
        <w:t xml:space="preserve">. </w:t>
      </w:r>
      <w:r>
        <w:rPr>
          <w:rFonts w:ascii="Times" w:hAnsi="Times" w:cs="Times New Roman" w:hint="cs"/>
          <w:sz w:val="24"/>
          <w:szCs w:val="24"/>
          <w:rtl/>
        </w:rPr>
        <w:t>يعبّر تصميم علبتها بإثنَي عشرة زاوية الابتكاري والرسمي عن أسلوب مميّز يشير إلى الأناقة وعدم التكلّف؛ كما أنه يرسم وضعيّة الزمن على معصم أنثوي يعانقه بأحجام متوافقة مع رقّته، ويعزّز جماله بإصداراته اللونية المشرقة</w:t>
      </w:r>
      <w:r>
        <w:rPr>
          <w:rFonts w:ascii="Times" w:hAnsi="Times" w:hint="cs"/>
          <w:sz w:val="24"/>
          <w:szCs w:val="24"/>
          <w:rtl/>
        </w:rPr>
        <w:t xml:space="preserve">. </w:t>
      </w:r>
      <w:r>
        <w:rPr>
          <w:rFonts w:ascii="Times" w:hAnsi="Times" w:cs="Times New Roman" w:hint="cs"/>
          <w:sz w:val="24"/>
          <w:szCs w:val="24"/>
          <w:rtl/>
        </w:rPr>
        <w:t>بالإضافة إلى أدائها الوظيفي، تشكّل ساعة ريفييرا توقيعاً جمالياً وسلوكاً يكشف عن شخصية المرأة التي ترتديها، إنها بصمة الحركة التي تواكبها</w:t>
      </w:r>
      <w:r>
        <w:rPr>
          <w:rFonts w:ascii="Times" w:hAnsi="Times" w:hint="cs"/>
          <w:sz w:val="24"/>
          <w:szCs w:val="24"/>
          <w:rtl/>
        </w:rPr>
        <w:t xml:space="preserve">. </w:t>
      </w:r>
      <w:r>
        <w:rPr>
          <w:rFonts w:ascii="Times" w:hAnsi="Times" w:cs="Times New Roman" w:hint="cs"/>
          <w:sz w:val="24"/>
          <w:szCs w:val="24"/>
          <w:rtl/>
        </w:rPr>
        <w:t xml:space="preserve">عام </w:t>
      </w:r>
      <w:r>
        <w:rPr>
          <w:rFonts w:ascii="Times" w:hAnsi="Times" w:hint="cs"/>
          <w:sz w:val="24"/>
          <w:szCs w:val="24"/>
          <w:rtl/>
        </w:rPr>
        <w:t>2023</w:t>
      </w:r>
      <w:r>
        <w:rPr>
          <w:rFonts w:ascii="Times" w:hAnsi="Times" w:cs="Times New Roman" w:hint="cs"/>
          <w:sz w:val="24"/>
          <w:szCs w:val="24"/>
          <w:rtl/>
        </w:rPr>
        <w:t xml:space="preserve">، يكتسي مظهرها الأنثوي بقطر </w:t>
      </w:r>
      <w:r>
        <w:rPr>
          <w:rFonts w:ascii="Times" w:hAnsi="Times" w:hint="cs"/>
          <w:sz w:val="24"/>
          <w:szCs w:val="24"/>
          <w:rtl/>
        </w:rPr>
        <w:t xml:space="preserve">33 </w:t>
      </w:r>
      <w:r>
        <w:rPr>
          <w:rFonts w:ascii="Times" w:hAnsi="Times" w:cs="Times New Roman" w:hint="cs"/>
          <w:sz w:val="24"/>
          <w:szCs w:val="24"/>
          <w:rtl/>
        </w:rPr>
        <w:t>و</w:t>
      </w:r>
      <w:r>
        <w:rPr>
          <w:rFonts w:ascii="Times" w:hAnsi="Times" w:hint="cs"/>
          <w:sz w:val="24"/>
          <w:szCs w:val="24"/>
          <w:rtl/>
        </w:rPr>
        <w:t xml:space="preserve">36 </w:t>
      </w:r>
      <w:r>
        <w:rPr>
          <w:rFonts w:ascii="Times" w:hAnsi="Times" w:cs="Times New Roman" w:hint="cs"/>
          <w:sz w:val="24"/>
          <w:szCs w:val="24"/>
          <w:rtl/>
        </w:rPr>
        <w:t>ملم بخمسة ميناءات جديدة ذات لمسات نهائية متأنّقة وبألوان ساحرة وماسات وسوارات قابلة للتبديل</w:t>
      </w:r>
      <w:r>
        <w:rPr>
          <w:rFonts w:ascii="Times" w:hAnsi="Times" w:hint="cs"/>
          <w:sz w:val="24"/>
          <w:szCs w:val="24"/>
          <w:rtl/>
        </w:rPr>
        <w:t xml:space="preserve">. </w:t>
      </w:r>
      <w:r>
        <w:rPr>
          <w:rFonts w:ascii="Times" w:hAnsi="Times" w:cs="Times New Roman" w:hint="cs"/>
          <w:sz w:val="24"/>
          <w:szCs w:val="24"/>
          <w:rtl/>
        </w:rPr>
        <w:t>كلّها خيارات يتمّ اقتراحها للنساء كي تتواءم مع ساعتهنّ ويرسمنَ معها هالة أسلوبهنّ ولباسهنّ في إطار روح ريفييرا، تلك الساعة ذات شكل مميّز التي راهنت منذ البداية على مظهرها</w:t>
      </w:r>
      <w:r>
        <w:rPr>
          <w:rFonts w:ascii="Times" w:hAnsi="Times" w:hint="cs"/>
          <w:sz w:val="24"/>
          <w:szCs w:val="24"/>
          <w:rtl/>
        </w:rPr>
        <w:t>.</w:t>
      </w:r>
      <w:r>
        <w:rPr>
          <w:rFonts w:hint="cs"/>
          <w:rtl/>
        </w:rPr>
        <w:t xml:space="preserve"> </w:t>
      </w:r>
    </w:p>
    <w:p w14:paraId="624E9B96" w14:textId="77777777" w:rsidR="00AD4B58" w:rsidRPr="00AB0C07" w:rsidRDefault="00AD4B58">
      <w:pPr>
        <w:pStyle w:val="Corps"/>
        <w:jc w:val="both"/>
        <w:rPr>
          <w:rFonts w:ascii="Times" w:hAnsi="Times" w:cs="Times"/>
          <w:sz w:val="24"/>
          <w:szCs w:val="24"/>
        </w:rPr>
      </w:pPr>
    </w:p>
    <w:p w14:paraId="624E9B97" w14:textId="77777777" w:rsidR="00AD4B58" w:rsidRPr="00AB0C07" w:rsidRDefault="00AD4B58">
      <w:pPr>
        <w:pStyle w:val="Corps"/>
        <w:jc w:val="both"/>
        <w:rPr>
          <w:rFonts w:ascii="Times" w:hAnsi="Times" w:cs="Times"/>
          <w:sz w:val="24"/>
          <w:szCs w:val="24"/>
        </w:rPr>
      </w:pPr>
    </w:p>
    <w:p w14:paraId="624E9B98" w14:textId="77777777" w:rsidR="00AD4B58" w:rsidRPr="00AB0C07" w:rsidRDefault="003A3DB0">
      <w:pPr>
        <w:pStyle w:val="Corps"/>
        <w:bidi/>
        <w:jc w:val="both"/>
        <w:rPr>
          <w:rFonts w:ascii="Times" w:hAnsi="Times" w:cs="Times"/>
          <w:b/>
          <w:bCs/>
          <w:sz w:val="24"/>
          <w:szCs w:val="24"/>
          <w:rtl/>
        </w:rPr>
      </w:pPr>
      <w:r>
        <w:rPr>
          <w:rFonts w:ascii="Times" w:hAnsi="Times" w:cs="Times New Roman" w:hint="cs"/>
          <w:b/>
          <w:bCs/>
          <w:sz w:val="24"/>
          <w:szCs w:val="24"/>
          <w:rtl/>
        </w:rPr>
        <w:t>ميناء ذهبي لافت</w:t>
      </w:r>
      <w:r>
        <w:rPr>
          <w:rFonts w:hint="cs"/>
          <w:rtl/>
        </w:rPr>
        <w:t xml:space="preserve"> </w:t>
      </w:r>
    </w:p>
    <w:p w14:paraId="624E9B99" w14:textId="77777777" w:rsidR="00AD4B58" w:rsidRPr="00AB0C07" w:rsidRDefault="00AD4B58">
      <w:pPr>
        <w:pStyle w:val="Corps"/>
        <w:jc w:val="both"/>
        <w:rPr>
          <w:rFonts w:ascii="Times" w:hAnsi="Times" w:cs="Times"/>
          <w:b/>
          <w:bCs/>
          <w:sz w:val="24"/>
          <w:szCs w:val="24"/>
        </w:rPr>
      </w:pPr>
    </w:p>
    <w:p w14:paraId="624E9B9A" w14:textId="24D578E5" w:rsidR="00AD4B58" w:rsidRDefault="003A3DB0" w:rsidP="00296B7A">
      <w:pPr>
        <w:pStyle w:val="Corps"/>
        <w:bidi/>
        <w:jc w:val="both"/>
      </w:pPr>
      <w:r>
        <w:rPr>
          <w:rFonts w:ascii="Times" w:hAnsi="Times" w:cs="Times New Roman" w:hint="cs"/>
          <w:sz w:val="24"/>
          <w:szCs w:val="24"/>
          <w:rtl/>
        </w:rPr>
        <w:t>لمناسبة معرض</w:t>
      </w:r>
      <w:r w:rsidR="00296B7A">
        <w:rPr>
          <w:rFonts w:ascii="Times" w:hAnsi="Times" w:cs="Times New Roman" w:hint="cs"/>
          <w:sz w:val="24"/>
          <w:szCs w:val="24"/>
          <w:rtl/>
        </w:rPr>
        <w:t xml:space="preserve"> </w:t>
      </w:r>
      <w:r>
        <w:rPr>
          <w:rFonts w:ascii="Times" w:hAnsi="Times"/>
          <w:sz w:val="24"/>
          <w:szCs w:val="24"/>
        </w:rPr>
        <w:t>Watches &amp; Wonders</w:t>
      </w:r>
      <w:r>
        <w:rPr>
          <w:rFonts w:ascii="Times" w:hAnsi="Times" w:cs="Times New Roman" w:hint="cs"/>
          <w:sz w:val="24"/>
          <w:szCs w:val="24"/>
          <w:rtl/>
        </w:rPr>
        <w:t xml:space="preserve"> للعام </w:t>
      </w:r>
      <w:r>
        <w:rPr>
          <w:rFonts w:ascii="Times" w:hAnsi="Times" w:hint="cs"/>
          <w:sz w:val="24"/>
          <w:szCs w:val="24"/>
          <w:rtl/>
        </w:rPr>
        <w:t>2023</w:t>
      </w:r>
      <w:r>
        <w:rPr>
          <w:rFonts w:ascii="Times" w:hAnsi="Times" w:cs="Times New Roman" w:hint="cs"/>
          <w:sz w:val="24"/>
          <w:szCs w:val="24"/>
          <w:rtl/>
        </w:rPr>
        <w:t>، تكشف بوم إيه مرسييه عن نجم المجموعة الجديد</w:t>
      </w:r>
      <w:r>
        <w:rPr>
          <w:rFonts w:ascii="Times" w:hAnsi="Times" w:hint="cs"/>
          <w:sz w:val="24"/>
          <w:szCs w:val="24"/>
          <w:rtl/>
        </w:rPr>
        <w:t xml:space="preserve">: </w:t>
      </w:r>
      <w:r>
        <w:rPr>
          <w:rFonts w:ascii="Times" w:hAnsi="Times" w:cs="Times New Roman" w:hint="cs"/>
          <w:sz w:val="24"/>
          <w:szCs w:val="24"/>
          <w:rtl/>
        </w:rPr>
        <w:t xml:space="preserve">طراز ريفييرا </w:t>
      </w:r>
      <w:r>
        <w:rPr>
          <w:rFonts w:ascii="Times" w:hAnsi="Times"/>
          <w:sz w:val="24"/>
          <w:szCs w:val="24"/>
        </w:rPr>
        <w:t>M0A10730</w:t>
      </w:r>
      <w:r>
        <w:rPr>
          <w:rFonts w:ascii="Times" w:hAnsi="Times" w:cs="Times New Roman" w:hint="cs"/>
          <w:sz w:val="24"/>
          <w:szCs w:val="24"/>
          <w:rtl/>
        </w:rPr>
        <w:t>، هالة ضوء حقيقية</w:t>
      </w:r>
      <w:r>
        <w:rPr>
          <w:rFonts w:ascii="Times" w:hAnsi="Times" w:hint="cs"/>
          <w:sz w:val="24"/>
          <w:szCs w:val="24"/>
          <w:rtl/>
        </w:rPr>
        <w:t xml:space="preserve">. </w:t>
      </w:r>
      <w:r>
        <w:rPr>
          <w:rFonts w:ascii="Times" w:hAnsi="Times" w:cs="Times New Roman" w:hint="cs"/>
          <w:sz w:val="24"/>
          <w:szCs w:val="24"/>
          <w:rtl/>
        </w:rPr>
        <w:t>يقوم دفء مينائها الذهبي والساتاني بنمط أشعة الشمس والمنثور بأمواج شفّافة، بالإضافة إلى الإشراق الشمسي النابع عنه، بصقل الأرقام الرومانية والمؤشرات المثبّتة ببراشيم ذا</w:t>
      </w:r>
      <w:r w:rsidR="00296B7A">
        <w:rPr>
          <w:rFonts w:ascii="Times" w:hAnsi="Times" w:cs="Times New Roman" w:hint="cs"/>
          <w:sz w:val="24"/>
          <w:szCs w:val="24"/>
          <w:rtl/>
        </w:rPr>
        <w:t>ت تقنية</w:t>
      </w:r>
      <w:r>
        <w:rPr>
          <w:rFonts w:ascii="Times" w:hAnsi="Times"/>
          <w:sz w:val="24"/>
          <w:szCs w:val="24"/>
        </w:rPr>
        <w:t xml:space="preserve">Superluminova </w:t>
      </w:r>
      <w:r w:rsidR="00296B7A">
        <w:rPr>
          <w:rFonts w:ascii="Times" w:hAnsi="Times" w:cs="Times New Roman" w:hint="cs"/>
          <w:sz w:val="24"/>
          <w:szCs w:val="24"/>
          <w:rtl/>
        </w:rPr>
        <w:t xml:space="preserve"> (</w:t>
      </w:r>
      <w:r w:rsidR="00296B7A">
        <w:rPr>
          <w:rFonts w:ascii="Times" w:hAnsi="Times" w:cs="Times New Roman"/>
          <w:sz w:val="24"/>
          <w:szCs w:val="24"/>
          <w:lang w:val="fr-FR"/>
        </w:rPr>
        <w:t>C1</w:t>
      </w:r>
      <w:r w:rsidR="00296B7A">
        <w:rPr>
          <w:rFonts w:ascii="Times" w:hAnsi="Times" w:cs="Times New Roman" w:hint="cs"/>
          <w:sz w:val="24"/>
          <w:szCs w:val="24"/>
          <w:rtl/>
          <w:lang w:val="en-US" w:bidi="ar-LB"/>
        </w:rPr>
        <w:t xml:space="preserve">، </w:t>
      </w:r>
      <w:r>
        <w:rPr>
          <w:rFonts w:ascii="Times" w:hAnsi="Times" w:cs="Times New Roman" w:hint="cs"/>
          <w:sz w:val="24"/>
          <w:szCs w:val="24"/>
          <w:rtl/>
        </w:rPr>
        <w:t>إشعاع أزرق</w:t>
      </w:r>
      <w:r>
        <w:rPr>
          <w:rFonts w:ascii="Times" w:hAnsi="Times" w:hint="cs"/>
          <w:sz w:val="24"/>
          <w:szCs w:val="24"/>
          <w:rtl/>
        </w:rPr>
        <w:t xml:space="preserve">) </w:t>
      </w:r>
      <w:r>
        <w:rPr>
          <w:rFonts w:ascii="Times" w:hAnsi="Times" w:cs="Times New Roman" w:hint="cs"/>
          <w:sz w:val="24"/>
          <w:szCs w:val="24"/>
          <w:rtl/>
        </w:rPr>
        <w:t>والعقارب الذهبية التي تشير إلى الساعات والدقائق والثواني</w:t>
      </w:r>
      <w:r>
        <w:rPr>
          <w:rFonts w:ascii="Times" w:hAnsi="Times" w:hint="cs"/>
          <w:sz w:val="24"/>
          <w:szCs w:val="24"/>
          <w:rtl/>
        </w:rPr>
        <w:t xml:space="preserve">. </w:t>
      </w:r>
      <w:r>
        <w:rPr>
          <w:rFonts w:ascii="Times" w:hAnsi="Times" w:cs="Times New Roman" w:hint="cs"/>
          <w:sz w:val="24"/>
          <w:szCs w:val="24"/>
          <w:rtl/>
        </w:rPr>
        <w:t>يُعرَض التاريخ في موقع الساعة الثالثة في فُتحةٍ صغيرة</w:t>
      </w:r>
      <w:r>
        <w:rPr>
          <w:rFonts w:ascii="Times" w:hAnsi="Times" w:hint="cs"/>
          <w:sz w:val="24"/>
          <w:szCs w:val="24"/>
          <w:rtl/>
        </w:rPr>
        <w:t xml:space="preserve">. </w:t>
      </w:r>
      <w:r>
        <w:rPr>
          <w:rFonts w:ascii="Times" w:hAnsi="Times" w:cs="Times New Roman" w:hint="cs"/>
          <w:sz w:val="24"/>
          <w:szCs w:val="24"/>
          <w:rtl/>
        </w:rPr>
        <w:t xml:space="preserve">وتأتي أربع ماسات بقصّة مستديرة </w:t>
      </w:r>
      <w:r>
        <w:rPr>
          <w:rFonts w:ascii="Times" w:hAnsi="Times" w:hint="cs"/>
          <w:sz w:val="24"/>
          <w:szCs w:val="24"/>
          <w:rtl/>
        </w:rPr>
        <w:t>(</w:t>
      </w:r>
      <w:r>
        <w:rPr>
          <w:rFonts w:ascii="Times" w:hAnsi="Times"/>
          <w:sz w:val="24"/>
          <w:szCs w:val="24"/>
        </w:rPr>
        <w:t>Top Wesselton</w:t>
      </w:r>
      <w:r>
        <w:rPr>
          <w:rFonts w:ascii="Times" w:hAnsi="Times" w:cs="Times New Roman" w:hint="cs"/>
          <w:sz w:val="24"/>
          <w:szCs w:val="24"/>
          <w:rtl/>
        </w:rPr>
        <w:t xml:space="preserve">، جودة </w:t>
      </w:r>
      <w:r>
        <w:rPr>
          <w:rFonts w:ascii="Times" w:hAnsi="Times"/>
          <w:sz w:val="24"/>
          <w:szCs w:val="24"/>
        </w:rPr>
        <w:t>VS</w:t>
      </w:r>
      <w:r>
        <w:rPr>
          <w:rFonts w:ascii="Times" w:hAnsi="Times" w:cs="Times New Roman" w:hint="cs"/>
          <w:sz w:val="24"/>
          <w:szCs w:val="24"/>
          <w:rtl/>
        </w:rPr>
        <w:t xml:space="preserve">، وزن </w:t>
      </w:r>
      <w:r>
        <w:rPr>
          <w:rFonts w:ascii="Times" w:hAnsi="Times" w:hint="cs"/>
          <w:sz w:val="24"/>
          <w:szCs w:val="24"/>
          <w:rtl/>
        </w:rPr>
        <w:t>0</w:t>
      </w:r>
      <w:r>
        <w:rPr>
          <w:rFonts w:ascii="Times" w:hAnsi="Times" w:cs="Times New Roman" w:hint="cs"/>
          <w:sz w:val="24"/>
          <w:szCs w:val="24"/>
          <w:rtl/>
        </w:rPr>
        <w:t>،</w:t>
      </w:r>
      <w:r>
        <w:rPr>
          <w:rFonts w:ascii="Times" w:hAnsi="Times" w:hint="cs"/>
          <w:sz w:val="24"/>
          <w:szCs w:val="24"/>
          <w:rtl/>
        </w:rPr>
        <w:t xml:space="preserve">05 </w:t>
      </w:r>
      <w:r>
        <w:rPr>
          <w:rFonts w:ascii="Times" w:hAnsi="Times" w:cs="Times New Roman" w:hint="cs"/>
          <w:sz w:val="24"/>
          <w:szCs w:val="24"/>
          <w:rtl/>
        </w:rPr>
        <w:t>قيراط</w:t>
      </w:r>
      <w:r>
        <w:rPr>
          <w:rFonts w:ascii="Times" w:hAnsi="Times" w:hint="cs"/>
          <w:sz w:val="24"/>
          <w:szCs w:val="24"/>
          <w:rtl/>
        </w:rPr>
        <w:t xml:space="preserve">) </w:t>
      </w:r>
      <w:r>
        <w:rPr>
          <w:rFonts w:ascii="Times" w:hAnsi="Times" w:cs="Times New Roman" w:hint="cs"/>
          <w:sz w:val="24"/>
          <w:szCs w:val="24"/>
          <w:rtl/>
        </w:rPr>
        <w:t>مرصّعة على الإطار المصقول والساتاني للعلبة ذات إثنَي عشرة جهة والمصنوع من الفولاذ المقاوم للصدأ بنمط أشعة الشمس، وتعزّز هيبة هذه القطعة الساعاتية</w:t>
      </w:r>
      <w:r>
        <w:rPr>
          <w:rFonts w:ascii="Times" w:hAnsi="Times" w:hint="cs"/>
          <w:sz w:val="24"/>
          <w:szCs w:val="24"/>
          <w:rtl/>
        </w:rPr>
        <w:t>.</w:t>
      </w:r>
      <w:r>
        <w:rPr>
          <w:rFonts w:hint="cs"/>
          <w:rtl/>
        </w:rPr>
        <w:t xml:space="preserve"> </w:t>
      </w:r>
    </w:p>
    <w:p w14:paraId="2C8BA968" w14:textId="0A91C012" w:rsidR="00C96B75" w:rsidRPr="00AB0C07" w:rsidRDefault="00C96B75" w:rsidP="00C96B75">
      <w:pPr>
        <w:pStyle w:val="Corps"/>
        <w:bidi/>
        <w:jc w:val="both"/>
        <w:rPr>
          <w:rFonts w:ascii="Times" w:hAnsi="Times" w:cs="Times"/>
          <w:sz w:val="24"/>
          <w:szCs w:val="24"/>
          <w:rtl/>
        </w:rPr>
      </w:pPr>
    </w:p>
    <w:p w14:paraId="624E9B9B" w14:textId="003CF42F" w:rsidR="00AD4B58" w:rsidRPr="00AB0C07" w:rsidRDefault="00C96B75">
      <w:pPr>
        <w:pStyle w:val="Corps"/>
        <w:jc w:val="both"/>
        <w:rPr>
          <w:rFonts w:ascii="Times" w:hAnsi="Times" w:cs="Times"/>
          <w:sz w:val="24"/>
          <w:szCs w:val="24"/>
        </w:rPr>
      </w:pPr>
      <w:r>
        <w:rPr>
          <w:rFonts w:ascii="Times" w:hAnsi="Times" w:cs="Times"/>
          <w:noProof/>
          <w:sz w:val="24"/>
          <w:szCs w:val="24"/>
        </w:rPr>
        <w:drawing>
          <wp:anchor distT="0" distB="0" distL="114300" distR="114300" simplePos="0" relativeHeight="251668480" behindDoc="0" locked="0" layoutInCell="1" allowOverlap="1" wp14:anchorId="4875D3B6" wp14:editId="5A0BC57C">
            <wp:simplePos x="0" y="0"/>
            <wp:positionH relativeFrom="column">
              <wp:posOffset>3165802</wp:posOffset>
            </wp:positionH>
            <wp:positionV relativeFrom="paragraph">
              <wp:posOffset>65405</wp:posOffset>
            </wp:positionV>
            <wp:extent cx="1693545" cy="3133090"/>
            <wp:effectExtent l="0" t="0" r="1905" b="0"/>
            <wp:wrapSquare wrapText="bothSides"/>
            <wp:docPr id="2" name="Picture 2" descr="C:\Users\CLARIS~1.DUM\AppData\Local\Temp\7zE4757F957\M0A10730_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IS~1.DUM\AppData\Local\Temp\7zE4757F957\M0A10730_BACK-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3545" cy="3133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hAnsi="Times" w:cs="Times"/>
          <w:noProof/>
          <w:sz w:val="24"/>
          <w:szCs w:val="24"/>
        </w:rPr>
        <w:drawing>
          <wp:anchor distT="0" distB="0" distL="114300" distR="114300" simplePos="0" relativeHeight="251667456" behindDoc="0" locked="0" layoutInCell="1" allowOverlap="1" wp14:anchorId="689898BD" wp14:editId="3D705F8E">
            <wp:simplePos x="0" y="0"/>
            <wp:positionH relativeFrom="column">
              <wp:posOffset>1298412</wp:posOffset>
            </wp:positionH>
            <wp:positionV relativeFrom="paragraph">
              <wp:posOffset>83185</wp:posOffset>
            </wp:positionV>
            <wp:extent cx="1600835" cy="31153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835"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B6961" w14:textId="0C6CBFCC" w:rsidR="00C96B75" w:rsidRDefault="00C96B75" w:rsidP="00C96B75">
      <w:pPr>
        <w:pStyle w:val="Corps"/>
        <w:jc w:val="center"/>
        <w:rPr>
          <w:rFonts w:ascii="Times" w:hAnsi="Times" w:cs="Times"/>
          <w:sz w:val="24"/>
          <w:szCs w:val="24"/>
        </w:rPr>
      </w:pPr>
      <w:bookmarkStart w:id="0" w:name="_Hlk128746039"/>
      <w:bookmarkStart w:id="1" w:name="_Hlk128748267"/>
      <w:r>
        <w:rPr>
          <w:rFonts w:ascii="Times" w:hAnsi="Times" w:cs="Times"/>
          <w:sz w:val="24"/>
          <w:szCs w:val="24"/>
        </w:rPr>
        <w:t xml:space="preserve">                </w:t>
      </w:r>
    </w:p>
    <w:p w14:paraId="32F66E87" w14:textId="77777777" w:rsidR="00C96B75" w:rsidRDefault="00C96B75" w:rsidP="00C96B75">
      <w:pPr>
        <w:pStyle w:val="Corps"/>
        <w:jc w:val="both"/>
        <w:rPr>
          <w:rFonts w:ascii="Times" w:hAnsi="Times" w:cs="Times"/>
          <w:sz w:val="24"/>
          <w:szCs w:val="24"/>
        </w:rPr>
      </w:pPr>
    </w:p>
    <w:p w14:paraId="32FB050A" w14:textId="77777777" w:rsidR="00C96B75" w:rsidRDefault="00C96B75" w:rsidP="00C96B75">
      <w:pPr>
        <w:pStyle w:val="Corps"/>
        <w:jc w:val="both"/>
        <w:rPr>
          <w:rStyle w:val="Aucun"/>
          <w:rFonts w:ascii="Times" w:hAnsi="Times" w:cs="Times"/>
          <w:b/>
          <w:bCs/>
          <w:sz w:val="24"/>
          <w:szCs w:val="24"/>
        </w:rPr>
      </w:pPr>
    </w:p>
    <w:p w14:paraId="62FD1BDC" w14:textId="77777777" w:rsidR="00C96B75" w:rsidRDefault="00C96B75" w:rsidP="00C96B75">
      <w:pPr>
        <w:pStyle w:val="Corps"/>
        <w:jc w:val="both"/>
        <w:rPr>
          <w:rStyle w:val="Aucun"/>
          <w:rFonts w:ascii="Times" w:hAnsi="Times" w:cs="Times"/>
          <w:b/>
          <w:bCs/>
          <w:sz w:val="24"/>
          <w:szCs w:val="24"/>
        </w:rPr>
      </w:pPr>
    </w:p>
    <w:p w14:paraId="2322AED9" w14:textId="77777777" w:rsidR="00C96B75" w:rsidRDefault="00C96B75" w:rsidP="00C96B75">
      <w:pPr>
        <w:pStyle w:val="Corps"/>
        <w:jc w:val="both"/>
        <w:rPr>
          <w:rStyle w:val="Aucun"/>
          <w:rFonts w:ascii="Times" w:hAnsi="Times" w:cs="Times"/>
          <w:b/>
          <w:bCs/>
          <w:sz w:val="24"/>
          <w:szCs w:val="24"/>
        </w:rPr>
      </w:pPr>
    </w:p>
    <w:p w14:paraId="049A9234" w14:textId="77777777" w:rsidR="00C96B75" w:rsidRDefault="00C96B75" w:rsidP="00C96B75">
      <w:pPr>
        <w:pStyle w:val="Corps"/>
        <w:jc w:val="both"/>
        <w:rPr>
          <w:rStyle w:val="Aucun"/>
          <w:rFonts w:ascii="Times" w:hAnsi="Times" w:cs="Times"/>
          <w:b/>
          <w:bCs/>
          <w:sz w:val="24"/>
          <w:szCs w:val="24"/>
        </w:rPr>
      </w:pPr>
    </w:p>
    <w:p w14:paraId="38E7806D" w14:textId="77777777" w:rsidR="00C96B75" w:rsidRDefault="00C96B75" w:rsidP="00C96B75">
      <w:pPr>
        <w:pStyle w:val="Corps"/>
        <w:jc w:val="both"/>
        <w:rPr>
          <w:rStyle w:val="Aucun"/>
          <w:rFonts w:ascii="Times" w:hAnsi="Times" w:cs="Times"/>
          <w:b/>
          <w:bCs/>
          <w:sz w:val="24"/>
          <w:szCs w:val="24"/>
        </w:rPr>
      </w:pPr>
    </w:p>
    <w:p w14:paraId="24369D88" w14:textId="77777777" w:rsidR="00C96B75" w:rsidRDefault="00C96B75" w:rsidP="00C96B75">
      <w:pPr>
        <w:pStyle w:val="Corps"/>
        <w:jc w:val="both"/>
        <w:rPr>
          <w:rStyle w:val="Aucun"/>
          <w:rFonts w:ascii="Times" w:hAnsi="Times" w:cs="Times"/>
          <w:b/>
          <w:bCs/>
          <w:sz w:val="24"/>
          <w:szCs w:val="24"/>
        </w:rPr>
      </w:pPr>
    </w:p>
    <w:p w14:paraId="5E462C44" w14:textId="77777777" w:rsidR="00C96B75" w:rsidRDefault="00C96B75" w:rsidP="00C96B75">
      <w:pPr>
        <w:pStyle w:val="Corps"/>
        <w:jc w:val="both"/>
        <w:rPr>
          <w:rStyle w:val="Aucun"/>
          <w:rFonts w:ascii="Times" w:hAnsi="Times" w:cs="Times"/>
          <w:b/>
          <w:bCs/>
          <w:sz w:val="24"/>
          <w:szCs w:val="24"/>
        </w:rPr>
      </w:pPr>
    </w:p>
    <w:p w14:paraId="451D1FF1" w14:textId="77777777" w:rsidR="00C96B75" w:rsidRDefault="00C96B75" w:rsidP="00C96B75">
      <w:pPr>
        <w:pStyle w:val="Corps"/>
        <w:jc w:val="both"/>
        <w:rPr>
          <w:rStyle w:val="Aucun"/>
          <w:rFonts w:ascii="Times" w:hAnsi="Times" w:cs="Times"/>
          <w:b/>
          <w:bCs/>
          <w:sz w:val="24"/>
          <w:szCs w:val="24"/>
        </w:rPr>
      </w:pPr>
    </w:p>
    <w:p w14:paraId="095F4855" w14:textId="77777777" w:rsidR="00C96B75" w:rsidRDefault="00C96B75" w:rsidP="00C96B75">
      <w:pPr>
        <w:pStyle w:val="Corps"/>
        <w:jc w:val="both"/>
        <w:rPr>
          <w:rStyle w:val="Aucun"/>
          <w:rFonts w:ascii="Times" w:hAnsi="Times" w:cs="Times"/>
          <w:b/>
          <w:bCs/>
          <w:sz w:val="24"/>
          <w:szCs w:val="24"/>
        </w:rPr>
      </w:pPr>
    </w:p>
    <w:p w14:paraId="276687F2" w14:textId="77777777" w:rsidR="00C96B75" w:rsidRDefault="00C96B75" w:rsidP="00C96B75">
      <w:pPr>
        <w:pStyle w:val="Corps"/>
        <w:jc w:val="both"/>
        <w:rPr>
          <w:rStyle w:val="Aucun"/>
          <w:rFonts w:ascii="Times" w:hAnsi="Times" w:cs="Times"/>
          <w:b/>
          <w:bCs/>
          <w:sz w:val="24"/>
          <w:szCs w:val="24"/>
        </w:rPr>
      </w:pPr>
    </w:p>
    <w:p w14:paraId="237A290E" w14:textId="77777777" w:rsidR="00C96B75" w:rsidRDefault="00C96B75" w:rsidP="00C96B75">
      <w:pPr>
        <w:pStyle w:val="Corps"/>
        <w:jc w:val="both"/>
        <w:rPr>
          <w:rStyle w:val="Aucun"/>
          <w:rFonts w:ascii="Times" w:hAnsi="Times" w:cs="Times"/>
          <w:b/>
          <w:bCs/>
          <w:sz w:val="24"/>
          <w:szCs w:val="24"/>
        </w:rPr>
      </w:pPr>
    </w:p>
    <w:p w14:paraId="2085C545" w14:textId="77777777" w:rsidR="00C96B75" w:rsidRDefault="00C96B75" w:rsidP="00C96B75">
      <w:pPr>
        <w:pStyle w:val="Corps"/>
        <w:jc w:val="both"/>
        <w:rPr>
          <w:rStyle w:val="Aucun"/>
          <w:rFonts w:ascii="Times" w:hAnsi="Times" w:cs="Times"/>
          <w:b/>
          <w:bCs/>
          <w:sz w:val="24"/>
          <w:szCs w:val="24"/>
        </w:rPr>
      </w:pPr>
    </w:p>
    <w:p w14:paraId="46EDB0F9" w14:textId="24B123D0" w:rsidR="00C96B75" w:rsidRDefault="00C96B75" w:rsidP="00C96B75">
      <w:pPr>
        <w:pStyle w:val="Corps"/>
        <w:jc w:val="both"/>
        <w:rPr>
          <w:rStyle w:val="Aucun"/>
          <w:rFonts w:ascii="Times" w:hAnsi="Times" w:cs="Times"/>
          <w:b/>
          <w:bCs/>
          <w:sz w:val="24"/>
          <w:szCs w:val="24"/>
        </w:rPr>
      </w:pPr>
    </w:p>
    <w:bookmarkEnd w:id="1"/>
    <w:p w14:paraId="27AB102F" w14:textId="77777777" w:rsidR="00C96B75" w:rsidRDefault="00C96B75" w:rsidP="00C96B75">
      <w:pPr>
        <w:pStyle w:val="Corps"/>
        <w:jc w:val="both"/>
        <w:rPr>
          <w:rStyle w:val="Aucun"/>
          <w:rFonts w:ascii="Times" w:hAnsi="Times" w:cs="Times"/>
          <w:b/>
          <w:bCs/>
          <w:sz w:val="24"/>
          <w:szCs w:val="24"/>
        </w:rPr>
      </w:pPr>
    </w:p>
    <w:bookmarkEnd w:id="0"/>
    <w:p w14:paraId="0B566D8D" w14:textId="633E523E" w:rsidR="00D3681D" w:rsidRDefault="00D3681D" w:rsidP="00D3681D">
      <w:pPr>
        <w:pStyle w:val="Corps"/>
        <w:jc w:val="center"/>
        <w:rPr>
          <w:rFonts w:ascii="Times" w:hAnsi="Times" w:cs="Times"/>
          <w:sz w:val="24"/>
          <w:szCs w:val="24"/>
        </w:rPr>
      </w:pPr>
    </w:p>
    <w:p w14:paraId="624E9B9C" w14:textId="67E5B5CE" w:rsidR="00AD4B58" w:rsidRDefault="00D3681D" w:rsidP="00D3681D">
      <w:pPr>
        <w:pStyle w:val="Corps"/>
        <w:jc w:val="center"/>
        <w:rPr>
          <w:rFonts w:ascii="Times" w:hAnsi="Times" w:cs="Times"/>
          <w:noProof/>
          <w:sz w:val="24"/>
          <w:szCs w:val="24"/>
        </w:rPr>
      </w:pPr>
      <w:r>
        <w:rPr>
          <w:rFonts w:ascii="Times" w:hAnsi="Times" w:cs="Times"/>
          <w:sz w:val="24"/>
          <w:szCs w:val="24"/>
        </w:rPr>
        <w:t xml:space="preserve">           </w:t>
      </w:r>
    </w:p>
    <w:p w14:paraId="65098051" w14:textId="6C1C9163" w:rsidR="00500DCD" w:rsidRPr="00C96B75" w:rsidRDefault="00C96B75" w:rsidP="00C96B75">
      <w:pPr>
        <w:pStyle w:val="Corps"/>
        <w:jc w:val="center"/>
        <w:rPr>
          <w:rStyle w:val="Aucun"/>
          <w:rFonts w:ascii="Times" w:hAnsi="Times" w:cs="Times"/>
          <w:sz w:val="24"/>
          <w:szCs w:val="24"/>
          <w:lang w:val="fr-CH"/>
        </w:rPr>
      </w:pPr>
      <w:r w:rsidRPr="0021653B">
        <w:rPr>
          <w:rFonts w:ascii="Times" w:hAnsi="Times"/>
          <w:b/>
          <w:bCs/>
          <w:noProof/>
        </w:rPr>
        <mc:AlternateContent>
          <mc:Choice Requires="wps">
            <w:drawing>
              <wp:anchor distT="45720" distB="45720" distL="114300" distR="114300" simplePos="0" relativeHeight="251669504" behindDoc="0" locked="0" layoutInCell="1" allowOverlap="1" wp14:anchorId="3BCDD4FF" wp14:editId="310683AB">
                <wp:simplePos x="0" y="0"/>
                <wp:positionH relativeFrom="margin">
                  <wp:align>center</wp:align>
                </wp:positionH>
                <wp:positionV relativeFrom="paragraph">
                  <wp:posOffset>45789</wp:posOffset>
                </wp:positionV>
                <wp:extent cx="1294130" cy="2489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48920"/>
                        </a:xfrm>
                        <a:prstGeom prst="rect">
                          <a:avLst/>
                        </a:prstGeom>
                        <a:noFill/>
                        <a:ln w="9525">
                          <a:noFill/>
                          <a:miter lim="800000"/>
                          <a:headEnd/>
                          <a:tailEnd/>
                        </a:ln>
                      </wps:spPr>
                      <wps:txbx>
                        <w:txbxContent>
                          <w:p w14:paraId="6B706C21" w14:textId="77777777" w:rsidR="00C96B75" w:rsidRPr="0021653B" w:rsidRDefault="00C96B75" w:rsidP="00C96B75">
                            <w:pPr>
                              <w:jc w:val="center"/>
                              <w:rPr>
                                <w:rFonts w:ascii="Sabon LT Std" w:hAnsi="Sabon LT Std"/>
                                <w:i/>
                                <w:iCs/>
                                <w:sz w:val="20"/>
                                <w:szCs w:val="20"/>
                              </w:rPr>
                            </w:pPr>
                            <w:r w:rsidRPr="0021653B">
                              <w:rPr>
                                <w:rFonts w:ascii="Sabon LT Std" w:hAnsi="Sabon LT Std"/>
                                <w:i/>
                                <w:iCs/>
                                <w:sz w:val="20"/>
                                <w:szCs w:val="20"/>
                              </w:rPr>
                              <w:t xml:space="preserve">Riviera – </w:t>
                            </w:r>
                            <w:r>
                              <w:rPr>
                                <w:rFonts w:ascii="Sabon LT Std" w:hAnsi="Sabon LT Std"/>
                                <w:i/>
                                <w:iCs/>
                                <w:sz w:val="20"/>
                                <w:szCs w:val="20"/>
                              </w:rPr>
                              <w:t>10730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DD4FF" id="_x0000_t202" coordsize="21600,21600" o:spt="202" path="m,l,21600r21600,l21600,xe">
                <v:stroke joinstyle="miter"/>
                <v:path gradientshapeok="t" o:connecttype="rect"/>
              </v:shapetype>
              <v:shape id="Text Box 2" o:spid="_x0000_s1026" type="#_x0000_t202" style="position:absolute;left:0;text-align:left;margin-left:0;margin-top:3.6pt;width:101.9pt;height:19.6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" filled="f" stroked="f">
                <v:textbox>
                  <w:txbxContent>
                    <w:p w14:paraId="6B706C21" w14:textId="77777777" w:rsidR="00C96B75" w:rsidRPr="0021653B" w:rsidRDefault="00C96B75" w:rsidP="00C96B75">
                      <w:pPr>
                        <w:jc w:val="center"/>
                        <w:rPr>
                          <w:rFonts w:ascii="Sabon LT Std" w:hAnsi="Sabon LT Std"/>
                          <w:i/>
                          <w:iCs/>
                          <w:sz w:val="20"/>
                          <w:szCs w:val="20"/>
                        </w:rPr>
                      </w:pPr>
                      <w:r w:rsidRPr="0021653B">
                        <w:rPr>
                          <w:rFonts w:ascii="Sabon LT Std" w:hAnsi="Sabon LT Std"/>
                          <w:i/>
                          <w:iCs/>
                          <w:sz w:val="20"/>
                          <w:szCs w:val="20"/>
                        </w:rPr>
                        <w:t xml:space="preserve">Riviera – </w:t>
                      </w:r>
                      <w:r>
                        <w:rPr>
                          <w:rFonts w:ascii="Sabon LT Std" w:hAnsi="Sabon LT Std"/>
                          <w:i/>
                          <w:iCs/>
                          <w:sz w:val="20"/>
                          <w:szCs w:val="20"/>
                        </w:rPr>
                        <w:t>10730</w:t>
                      </w:r>
                    </w:p>
                  </w:txbxContent>
                </v:textbox>
                <w10:wrap type="square" anchorx="margin"/>
              </v:shape>
            </w:pict>
          </mc:Fallback>
        </mc:AlternateContent>
      </w:r>
    </w:p>
    <w:p w14:paraId="624E9B9D" w14:textId="248835F9" w:rsidR="00AD4B58" w:rsidRPr="00AB0C07" w:rsidRDefault="003A3DB0" w:rsidP="00500DCD">
      <w:pPr>
        <w:pStyle w:val="Corps"/>
        <w:bidi/>
        <w:jc w:val="both"/>
        <w:rPr>
          <w:rStyle w:val="Aucun"/>
          <w:rFonts w:ascii="Times" w:hAnsi="Times" w:cs="Times"/>
          <w:b/>
          <w:bCs/>
          <w:sz w:val="24"/>
          <w:szCs w:val="24"/>
          <w:rtl/>
        </w:rPr>
      </w:pPr>
      <w:r>
        <w:rPr>
          <w:rStyle w:val="Aucun"/>
          <w:rFonts w:ascii="Times" w:hAnsi="Times" w:cs="Times New Roman" w:hint="cs"/>
          <w:b/>
          <w:bCs/>
          <w:sz w:val="24"/>
          <w:szCs w:val="24"/>
          <w:rtl/>
        </w:rPr>
        <w:lastRenderedPageBreak/>
        <w:t>أسلوبٌ جمالي بأحجام مثالية</w:t>
      </w:r>
    </w:p>
    <w:p w14:paraId="624E9B9E" w14:textId="77777777" w:rsidR="00AD4B58" w:rsidRPr="00AB0C07" w:rsidRDefault="00AD4B58">
      <w:pPr>
        <w:pStyle w:val="Corps"/>
        <w:jc w:val="both"/>
        <w:rPr>
          <w:rFonts w:ascii="Times" w:hAnsi="Times" w:cs="Times"/>
          <w:sz w:val="24"/>
          <w:szCs w:val="24"/>
        </w:rPr>
      </w:pPr>
    </w:p>
    <w:p w14:paraId="624E9B9F" w14:textId="77777777" w:rsidR="00AD4B58" w:rsidRPr="00AB0C07" w:rsidRDefault="003A3DB0">
      <w:pPr>
        <w:pStyle w:val="Corps"/>
        <w:bidi/>
        <w:jc w:val="both"/>
        <w:rPr>
          <w:rFonts w:ascii="Times" w:hAnsi="Times" w:cs="Times"/>
          <w:sz w:val="24"/>
          <w:szCs w:val="24"/>
          <w:rtl/>
        </w:rPr>
      </w:pPr>
      <w:r>
        <w:rPr>
          <w:rFonts w:ascii="Times" w:hAnsi="Times" w:cs="Times New Roman" w:hint="cs"/>
          <w:sz w:val="24"/>
          <w:szCs w:val="24"/>
          <w:rtl/>
        </w:rPr>
        <w:t xml:space="preserve">مصمّمة للنساء، تُعدّ العلبة بقطر </w:t>
      </w:r>
      <w:r>
        <w:rPr>
          <w:rFonts w:ascii="Times" w:hAnsi="Times" w:hint="cs"/>
          <w:sz w:val="24"/>
          <w:szCs w:val="24"/>
          <w:rtl/>
        </w:rPr>
        <w:t xml:space="preserve">33 </w:t>
      </w:r>
      <w:r>
        <w:rPr>
          <w:rFonts w:ascii="Times" w:hAnsi="Times" w:cs="Times New Roman" w:hint="cs"/>
          <w:sz w:val="24"/>
          <w:szCs w:val="24"/>
          <w:rtl/>
        </w:rPr>
        <w:t>ملم مثالية لمعصم المرأة</w:t>
      </w:r>
      <w:r>
        <w:rPr>
          <w:rFonts w:ascii="Times" w:hAnsi="Times" w:hint="cs"/>
          <w:sz w:val="24"/>
          <w:szCs w:val="24"/>
          <w:rtl/>
        </w:rPr>
        <w:t xml:space="preserve">. </w:t>
      </w:r>
      <w:r>
        <w:rPr>
          <w:rFonts w:ascii="Times" w:hAnsi="Times" w:cs="Times New Roman" w:hint="cs"/>
          <w:sz w:val="24"/>
          <w:szCs w:val="24"/>
          <w:rtl/>
        </w:rPr>
        <w:t>فهي تثبت عليه بشكل متناغم، وتحرص على احترام التوازن العزيز على قلب بوم إيه مرسييه، ساعيةً دائماً وراء أحجام دقيقة وانحناءات سلسة</w:t>
      </w:r>
      <w:r>
        <w:rPr>
          <w:rFonts w:ascii="Times" w:hAnsi="Times" w:hint="cs"/>
          <w:sz w:val="24"/>
          <w:szCs w:val="24"/>
          <w:rtl/>
        </w:rPr>
        <w:t xml:space="preserve">. </w:t>
      </w:r>
      <w:r>
        <w:rPr>
          <w:rFonts w:ascii="Times" w:hAnsi="Times" w:cs="Times New Roman" w:hint="cs"/>
          <w:sz w:val="24"/>
          <w:szCs w:val="24"/>
          <w:rtl/>
        </w:rPr>
        <w:t xml:space="preserve">هذا البحث عن توازن طبيعي هو الذي أدّى بالدار إلى اختيار حرف </w:t>
      </w:r>
      <w:r>
        <w:rPr>
          <w:rFonts w:ascii="Times" w:hAnsi="Times" w:hint="cs"/>
          <w:sz w:val="24"/>
          <w:szCs w:val="24"/>
          <w:rtl/>
        </w:rPr>
        <w:t>"</w:t>
      </w:r>
      <w:r>
        <w:rPr>
          <w:rFonts w:ascii="Times" w:hAnsi="Times" w:cs="Times New Roman" w:hint="cs"/>
          <w:sz w:val="24"/>
          <w:szCs w:val="24"/>
          <w:rtl/>
        </w:rPr>
        <w:t>في</w:t>
      </w:r>
      <w:r>
        <w:rPr>
          <w:rFonts w:ascii="Times" w:hAnsi="Times" w:hint="cs"/>
          <w:sz w:val="24"/>
          <w:szCs w:val="24"/>
          <w:rtl/>
        </w:rPr>
        <w:t xml:space="preserve">" </w:t>
      </w:r>
      <w:r>
        <w:rPr>
          <w:rFonts w:ascii="Times" w:hAnsi="Times" w:cs="Times New Roman" w:hint="cs"/>
          <w:sz w:val="24"/>
          <w:szCs w:val="24"/>
          <w:rtl/>
        </w:rPr>
        <w:t>اليوناني كي يكون شعارها، هو الذي يزيّن بشكل بارز التاج المثمّن الزوايا لهذا الطراز الجديد</w:t>
      </w:r>
      <w:r>
        <w:rPr>
          <w:rFonts w:ascii="Times" w:hAnsi="Times" w:hint="cs"/>
          <w:sz w:val="24"/>
          <w:szCs w:val="24"/>
          <w:rtl/>
        </w:rPr>
        <w:t xml:space="preserve">. </w:t>
      </w:r>
      <w:r>
        <w:rPr>
          <w:rFonts w:ascii="Times" w:hAnsi="Times" w:cs="Times New Roman" w:hint="cs"/>
          <w:sz w:val="24"/>
          <w:szCs w:val="24"/>
          <w:rtl/>
        </w:rPr>
        <w:t xml:space="preserve">أما العلبة من الفولاذ المصقول والساتاني والمقاوم للصدأ، فتعزّزها في وسطها حلقةٌ فولاذية بطبقة </w:t>
      </w:r>
      <w:r>
        <w:rPr>
          <w:rFonts w:ascii="Times" w:hAnsi="Times"/>
          <w:sz w:val="24"/>
          <w:szCs w:val="24"/>
        </w:rPr>
        <w:t>PVD</w:t>
      </w:r>
      <w:r>
        <w:rPr>
          <w:rFonts w:ascii="Times" w:hAnsi="Times" w:cs="Times New Roman" w:hint="cs"/>
          <w:sz w:val="24"/>
          <w:szCs w:val="24"/>
          <w:rtl/>
        </w:rPr>
        <w:t xml:space="preserve"> من الذهب </w:t>
      </w:r>
      <w:r>
        <w:rPr>
          <w:rFonts w:ascii="Times" w:hAnsi="Times"/>
          <w:sz w:val="24"/>
          <w:szCs w:val="24"/>
        </w:rPr>
        <w:t>5N</w:t>
      </w:r>
      <w:r>
        <w:rPr>
          <w:rFonts w:ascii="Times" w:hAnsi="Times" w:hint="cs"/>
          <w:sz w:val="24"/>
          <w:szCs w:val="24"/>
          <w:rtl/>
        </w:rPr>
        <w:t xml:space="preserve">. </w:t>
      </w:r>
    </w:p>
    <w:p w14:paraId="624E9BA0" w14:textId="77777777" w:rsidR="00AD4B58" w:rsidRPr="00AB0C07" w:rsidRDefault="00AD4B58">
      <w:pPr>
        <w:pStyle w:val="Corps"/>
        <w:jc w:val="both"/>
        <w:rPr>
          <w:rFonts w:ascii="Times" w:hAnsi="Times" w:cs="Times"/>
          <w:sz w:val="24"/>
          <w:szCs w:val="24"/>
        </w:rPr>
      </w:pPr>
    </w:p>
    <w:p w14:paraId="624E9BA1" w14:textId="77777777" w:rsidR="00AD4B58" w:rsidRPr="00AB0C07" w:rsidRDefault="00AD4B58">
      <w:pPr>
        <w:pStyle w:val="Corps"/>
        <w:jc w:val="both"/>
        <w:rPr>
          <w:rFonts w:ascii="Times" w:hAnsi="Times" w:cs="Times"/>
          <w:sz w:val="24"/>
          <w:szCs w:val="24"/>
        </w:rPr>
      </w:pPr>
    </w:p>
    <w:p w14:paraId="624E9BA2" w14:textId="77777777" w:rsidR="00AD4B58" w:rsidRPr="00AB0C07" w:rsidRDefault="003A3DB0">
      <w:pPr>
        <w:pStyle w:val="Corps"/>
        <w:bidi/>
        <w:jc w:val="both"/>
        <w:rPr>
          <w:rFonts w:ascii="Times" w:hAnsi="Times" w:cs="Times"/>
          <w:b/>
          <w:bCs/>
          <w:sz w:val="24"/>
          <w:szCs w:val="24"/>
          <w:rtl/>
        </w:rPr>
      </w:pPr>
      <w:r>
        <w:rPr>
          <w:rFonts w:ascii="Times" w:hAnsi="Times" w:cs="Times New Roman" w:hint="cs"/>
          <w:b/>
          <w:bCs/>
          <w:sz w:val="24"/>
          <w:szCs w:val="24"/>
          <w:rtl/>
        </w:rPr>
        <w:t>نجاح العلبة بإثنَي عشرة زاوية</w:t>
      </w:r>
    </w:p>
    <w:p w14:paraId="624E9BA3" w14:textId="77777777" w:rsidR="00AD4B58" w:rsidRPr="00AB0C07" w:rsidRDefault="00AD4B58">
      <w:pPr>
        <w:pStyle w:val="Corps"/>
        <w:jc w:val="both"/>
        <w:rPr>
          <w:rFonts w:ascii="Times" w:hAnsi="Times" w:cs="Times"/>
          <w:b/>
          <w:bCs/>
          <w:sz w:val="24"/>
          <w:szCs w:val="24"/>
        </w:rPr>
      </w:pPr>
    </w:p>
    <w:p w14:paraId="624E9BA7" w14:textId="21291B01" w:rsidR="00AD4B58" w:rsidRPr="00AB0C07" w:rsidRDefault="003A3DB0" w:rsidP="00296B7A">
      <w:pPr>
        <w:pStyle w:val="Corps"/>
        <w:bidi/>
        <w:jc w:val="both"/>
        <w:rPr>
          <w:rFonts w:ascii="Times" w:hAnsi="Times" w:cs="Times"/>
          <w:sz w:val="24"/>
          <w:szCs w:val="24"/>
          <w:rtl/>
        </w:rPr>
      </w:pPr>
      <w:r>
        <w:rPr>
          <w:rFonts w:ascii="Times" w:hAnsi="Times" w:cs="Times New Roman" w:hint="cs"/>
          <w:sz w:val="24"/>
          <w:szCs w:val="24"/>
          <w:rtl/>
        </w:rPr>
        <w:t>تذكّر الجوانب الإثنتا عشر في العلبة بساعات الميناء الإثنَي عشر وهي رمز المجموعة</w:t>
      </w:r>
      <w:r>
        <w:rPr>
          <w:rFonts w:ascii="Times" w:hAnsi="Times" w:hint="cs"/>
          <w:sz w:val="24"/>
          <w:szCs w:val="24"/>
          <w:rtl/>
        </w:rPr>
        <w:t xml:space="preserve">. </w:t>
      </w:r>
      <w:r>
        <w:rPr>
          <w:rFonts w:ascii="Times" w:hAnsi="Times" w:cs="Times New Roman" w:hint="cs"/>
          <w:sz w:val="24"/>
          <w:szCs w:val="24"/>
          <w:rtl/>
        </w:rPr>
        <w:t>خمسون عاماً بعد ابتكار طراز ريفييرا الأول، تحتفل بوم إيه مرسييه بنجاح هذه الساعة الأبدي ذات التصميم الابتكاري</w:t>
      </w:r>
      <w:r>
        <w:rPr>
          <w:rFonts w:ascii="Times" w:hAnsi="Times" w:hint="cs"/>
          <w:sz w:val="24"/>
          <w:szCs w:val="24"/>
          <w:rtl/>
        </w:rPr>
        <w:t xml:space="preserve">. </w:t>
      </w:r>
      <w:r>
        <w:rPr>
          <w:rFonts w:ascii="Times" w:hAnsi="Times" w:cs="Times New Roman" w:hint="cs"/>
          <w:sz w:val="24"/>
          <w:szCs w:val="24"/>
          <w:rtl/>
        </w:rPr>
        <w:t>يبدو أسلوبها الجمالي اللافت معزّزاً بشكل خاص في هذا الإصدار الذهبي والأنثوي</w:t>
      </w:r>
      <w:r>
        <w:rPr>
          <w:rFonts w:ascii="Times" w:hAnsi="Times" w:hint="cs"/>
          <w:sz w:val="24"/>
          <w:szCs w:val="24"/>
          <w:rtl/>
        </w:rPr>
        <w:t xml:space="preserve">. </w:t>
      </w:r>
      <w:r>
        <w:rPr>
          <w:rFonts w:ascii="Times" w:hAnsi="Times" w:cs="Times New Roman" w:hint="cs"/>
          <w:sz w:val="24"/>
          <w:szCs w:val="24"/>
          <w:rtl/>
        </w:rPr>
        <w:t>تعتمد امرأة بوم إيه مرسييه على ساعةٍ أنيقة وذات طابع قويّ وتعتزّ بإبراز تميّزها</w:t>
      </w:r>
      <w:r>
        <w:rPr>
          <w:rFonts w:ascii="Times" w:hAnsi="Times" w:hint="cs"/>
          <w:sz w:val="24"/>
          <w:szCs w:val="24"/>
          <w:rtl/>
        </w:rPr>
        <w:t xml:space="preserve">. </w:t>
      </w:r>
      <w:r>
        <w:rPr>
          <w:rFonts w:ascii="Times" w:hAnsi="Times" w:cs="Times New Roman" w:hint="cs"/>
          <w:sz w:val="24"/>
          <w:szCs w:val="24"/>
          <w:rtl/>
        </w:rPr>
        <w:t>تأتي خلفيّة العلبة أيضاً بإثنَي عشرة زاوية</w:t>
      </w:r>
      <w:r>
        <w:rPr>
          <w:rFonts w:ascii="Times" w:hAnsi="Times" w:hint="cs"/>
          <w:sz w:val="24"/>
          <w:szCs w:val="24"/>
          <w:rtl/>
        </w:rPr>
        <w:t xml:space="preserve">. </w:t>
      </w:r>
      <w:r>
        <w:rPr>
          <w:rFonts w:ascii="Times" w:hAnsi="Times" w:cs="Times New Roman" w:hint="cs"/>
          <w:sz w:val="24"/>
          <w:szCs w:val="24"/>
          <w:rtl/>
        </w:rPr>
        <w:t>إنها محميّة بزجاج صفيري وهي قابلة للتخصيص بواسطة نقش</w:t>
      </w:r>
      <w:r w:rsidR="00296B7A">
        <w:rPr>
          <w:rFonts w:ascii="Times" w:hAnsi="Times" w:hint="cs"/>
          <w:sz w:val="24"/>
          <w:szCs w:val="24"/>
          <w:rtl/>
        </w:rPr>
        <w:t xml:space="preserve">. </w:t>
      </w:r>
      <w:r>
        <w:rPr>
          <w:rFonts w:ascii="Times" w:hAnsi="Times" w:cs="Times New Roman" w:hint="cs"/>
          <w:sz w:val="24"/>
          <w:szCs w:val="24"/>
          <w:rtl/>
        </w:rPr>
        <w:t xml:space="preserve">يعمل هذا الطراز بواسطة نظام حركة أوتوماتيكي وهو مزوّد باحتياطي طاقة لمدّة </w:t>
      </w:r>
      <w:r>
        <w:rPr>
          <w:rFonts w:ascii="Times" w:hAnsi="Times" w:hint="cs"/>
          <w:sz w:val="24"/>
          <w:szCs w:val="24"/>
          <w:rtl/>
        </w:rPr>
        <w:t xml:space="preserve">38 </w:t>
      </w:r>
      <w:r>
        <w:rPr>
          <w:rFonts w:ascii="Times" w:hAnsi="Times" w:cs="Times New Roman" w:hint="cs"/>
          <w:sz w:val="24"/>
          <w:szCs w:val="24"/>
          <w:rtl/>
        </w:rPr>
        <w:t>سا</w:t>
      </w:r>
      <w:r w:rsidR="00296B7A">
        <w:rPr>
          <w:rFonts w:ascii="Times" w:hAnsi="Times" w:cs="Times New Roman" w:hint="cs"/>
          <w:sz w:val="24"/>
          <w:szCs w:val="24"/>
          <w:rtl/>
        </w:rPr>
        <w:t>عة، كما أنه مقاوم للماء حتى عمق</w:t>
      </w:r>
      <w:r>
        <w:rPr>
          <w:rFonts w:ascii="Times" w:hAnsi="Times"/>
          <w:sz w:val="24"/>
          <w:szCs w:val="24"/>
        </w:rPr>
        <w:t xml:space="preserve">5 ATM </w:t>
      </w:r>
      <w:r>
        <w:rPr>
          <w:rFonts w:ascii="Times" w:hAnsi="Times" w:cs="Times New Roman" w:hint="cs"/>
          <w:sz w:val="24"/>
          <w:szCs w:val="24"/>
          <w:rtl/>
        </w:rPr>
        <w:t xml:space="preserve"> </w:t>
      </w:r>
      <w:r w:rsidR="00296B7A">
        <w:rPr>
          <w:rFonts w:ascii="Times" w:hAnsi="Times" w:cs="Times New Roman" w:hint="cs"/>
          <w:sz w:val="24"/>
          <w:szCs w:val="24"/>
          <w:rtl/>
          <w:lang w:bidi="ar-LB"/>
        </w:rPr>
        <w:t xml:space="preserve">(50 </w:t>
      </w:r>
      <w:r>
        <w:rPr>
          <w:rFonts w:ascii="Times" w:hAnsi="Times" w:cs="Times New Roman" w:hint="cs"/>
          <w:sz w:val="24"/>
          <w:szCs w:val="24"/>
          <w:rtl/>
        </w:rPr>
        <w:t>متر تقريباً</w:t>
      </w:r>
      <w:r>
        <w:rPr>
          <w:rFonts w:ascii="Times" w:hAnsi="Times" w:hint="cs"/>
          <w:sz w:val="24"/>
          <w:szCs w:val="24"/>
          <w:rtl/>
        </w:rPr>
        <w:t>).</w:t>
      </w:r>
      <w:r>
        <w:rPr>
          <w:rFonts w:hint="cs"/>
          <w:rtl/>
        </w:rPr>
        <w:t xml:space="preserve"> </w:t>
      </w:r>
    </w:p>
    <w:p w14:paraId="624E9BA8" w14:textId="77777777" w:rsidR="00AD4B58" w:rsidRPr="00AB0C07" w:rsidRDefault="00AD4B58">
      <w:pPr>
        <w:pStyle w:val="Corps"/>
        <w:jc w:val="both"/>
        <w:rPr>
          <w:rFonts w:ascii="Times" w:hAnsi="Times" w:cs="Times"/>
          <w:sz w:val="24"/>
          <w:szCs w:val="24"/>
        </w:rPr>
      </w:pPr>
    </w:p>
    <w:p w14:paraId="624E9BA9" w14:textId="08F43EBC" w:rsidR="00AD4B58" w:rsidRPr="00AB0C07" w:rsidRDefault="00C96B75" w:rsidP="00C96B75">
      <w:pPr>
        <w:pStyle w:val="Corps"/>
        <w:jc w:val="center"/>
        <w:rPr>
          <w:rFonts w:ascii="Times" w:hAnsi="Times" w:cs="Times"/>
          <w:sz w:val="24"/>
          <w:szCs w:val="24"/>
        </w:rPr>
      </w:pPr>
      <w:r>
        <w:rPr>
          <w:rFonts w:ascii="Times" w:hAnsi="Times"/>
          <w:noProof/>
        </w:rPr>
        <w:drawing>
          <wp:inline distT="0" distB="0" distL="0" distR="0" wp14:anchorId="1D176F71" wp14:editId="4BF7EF62">
            <wp:extent cx="3847723" cy="5441186"/>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RIVIERA VINAGE V2 EXPORT copi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3328" cy="5477395"/>
                    </a:xfrm>
                    <a:prstGeom prst="rect">
                      <a:avLst/>
                    </a:prstGeom>
                  </pic:spPr>
                </pic:pic>
              </a:graphicData>
            </a:graphic>
          </wp:inline>
        </w:drawing>
      </w:r>
    </w:p>
    <w:p w14:paraId="624E9BAA" w14:textId="77777777" w:rsidR="00AD4B58" w:rsidRPr="00AB0C07" w:rsidRDefault="003A3DB0">
      <w:pPr>
        <w:pStyle w:val="Corps"/>
        <w:bidi/>
        <w:jc w:val="both"/>
        <w:rPr>
          <w:rStyle w:val="Aucun"/>
          <w:rFonts w:ascii="Times" w:hAnsi="Times" w:cs="Times"/>
          <w:b/>
          <w:bCs/>
          <w:sz w:val="24"/>
          <w:szCs w:val="24"/>
          <w:rtl/>
        </w:rPr>
      </w:pPr>
      <w:r>
        <w:rPr>
          <w:rStyle w:val="Aucun"/>
          <w:rFonts w:ascii="Times" w:hAnsi="Times" w:cs="Times New Roman" w:hint="cs"/>
          <w:b/>
          <w:bCs/>
          <w:sz w:val="24"/>
          <w:szCs w:val="24"/>
          <w:rtl/>
        </w:rPr>
        <w:lastRenderedPageBreak/>
        <w:t>سوار مُدمج وقابل للتبديل</w:t>
      </w:r>
    </w:p>
    <w:p w14:paraId="624E9BAB" w14:textId="77777777" w:rsidR="00AD4B58" w:rsidRPr="00AB0C07" w:rsidRDefault="00AD4B58">
      <w:pPr>
        <w:pStyle w:val="Corps"/>
        <w:jc w:val="both"/>
        <w:rPr>
          <w:rFonts w:ascii="Times" w:hAnsi="Times" w:cs="Times"/>
          <w:sz w:val="24"/>
          <w:szCs w:val="24"/>
        </w:rPr>
      </w:pPr>
    </w:p>
    <w:p w14:paraId="624E9BAC" w14:textId="164465D4" w:rsidR="00AD4B58" w:rsidRPr="00AB0C07" w:rsidRDefault="003A3DB0">
      <w:pPr>
        <w:pStyle w:val="Corps"/>
        <w:bidi/>
        <w:jc w:val="both"/>
        <w:rPr>
          <w:rFonts w:ascii="Times" w:hAnsi="Times" w:cs="Times"/>
          <w:sz w:val="24"/>
          <w:szCs w:val="24"/>
          <w:rtl/>
        </w:rPr>
      </w:pPr>
      <w:r>
        <w:rPr>
          <w:rFonts w:ascii="Times" w:hAnsi="Times" w:cs="Times New Roman" w:hint="cs"/>
          <w:sz w:val="24"/>
          <w:szCs w:val="24"/>
          <w:rtl/>
        </w:rPr>
        <w:t>إنّ هذا الإصدار من ريفييرا مُرفق بسوار مُدمج ومعدني يمثل توقيع الدار الحقيقي</w:t>
      </w:r>
      <w:r w:rsidR="00253E18">
        <w:rPr>
          <w:rFonts w:ascii="Times" w:hAnsi="Times" w:hint="cs"/>
          <w:sz w:val="24"/>
          <w:szCs w:val="24"/>
          <w:rtl/>
        </w:rPr>
        <w:t>.</w:t>
      </w:r>
      <w:r>
        <w:rPr>
          <w:rFonts w:ascii="Times" w:hAnsi="Times" w:hint="cs"/>
          <w:sz w:val="24"/>
          <w:szCs w:val="24"/>
          <w:rtl/>
        </w:rPr>
        <w:t xml:space="preserve"> </w:t>
      </w:r>
      <w:r>
        <w:rPr>
          <w:rFonts w:ascii="Times" w:hAnsi="Times" w:cs="Times New Roman" w:hint="cs"/>
          <w:sz w:val="24"/>
          <w:szCs w:val="24"/>
          <w:rtl/>
        </w:rPr>
        <w:t>إنه مصنوع من فولاذ مصقول وساتاني مقاوم للصدأ وهو يتألّف من ثلاثة صفوف متموضعة بشكل مثالي حول العلبة وتتمّم المجموعة مع سعيها الدائم للتناغم الطبيعي</w:t>
      </w:r>
      <w:r>
        <w:rPr>
          <w:rFonts w:ascii="Times" w:hAnsi="Times" w:hint="cs"/>
          <w:sz w:val="24"/>
          <w:szCs w:val="24"/>
          <w:rtl/>
        </w:rPr>
        <w:t xml:space="preserve">. </w:t>
      </w:r>
      <w:r>
        <w:rPr>
          <w:rFonts w:ascii="Times" w:hAnsi="Times" w:cs="Times New Roman" w:hint="cs"/>
          <w:sz w:val="24"/>
          <w:szCs w:val="24"/>
          <w:rtl/>
        </w:rPr>
        <w:t>إنه قابل للتبديل ويمكن إزالته واستبداله بسوارٍ آخر من دون أي أدوات بفضل نظام موثوق ومتين</w:t>
      </w:r>
      <w:r>
        <w:rPr>
          <w:rFonts w:ascii="Times" w:hAnsi="Times" w:hint="cs"/>
          <w:sz w:val="24"/>
          <w:szCs w:val="24"/>
          <w:rtl/>
        </w:rPr>
        <w:t xml:space="preserve">. </w:t>
      </w:r>
      <w:r>
        <w:rPr>
          <w:rFonts w:ascii="Times" w:hAnsi="Times" w:cs="Times New Roman" w:hint="cs"/>
          <w:sz w:val="24"/>
          <w:szCs w:val="24"/>
          <w:rtl/>
        </w:rPr>
        <w:t>جميع الطرازات مزوّدة بمشبك ثلاثي قابل للطيّ مع أزرار أمن ضاغطة وسهولة ضبط</w:t>
      </w:r>
      <w:r>
        <w:rPr>
          <w:rFonts w:ascii="Times" w:hAnsi="Times" w:hint="cs"/>
          <w:sz w:val="24"/>
          <w:szCs w:val="24"/>
          <w:rtl/>
        </w:rPr>
        <w:t>.</w:t>
      </w:r>
    </w:p>
    <w:p w14:paraId="624E9BAD" w14:textId="77777777" w:rsidR="00AD4B58" w:rsidRPr="00AB0C07" w:rsidRDefault="00AD4B58">
      <w:pPr>
        <w:pStyle w:val="Corps"/>
        <w:jc w:val="both"/>
        <w:rPr>
          <w:rFonts w:ascii="Times" w:hAnsi="Times" w:cs="Times"/>
          <w:sz w:val="24"/>
          <w:szCs w:val="24"/>
        </w:rPr>
      </w:pPr>
    </w:p>
    <w:p w14:paraId="624E9BAF" w14:textId="78EB54E6" w:rsidR="00AD4B58" w:rsidRDefault="003A3DB0">
      <w:pPr>
        <w:pStyle w:val="Corps"/>
        <w:bidi/>
        <w:jc w:val="both"/>
      </w:pPr>
      <w:r>
        <w:rPr>
          <w:rFonts w:ascii="Times" w:hAnsi="Times" w:cs="Times New Roman" w:hint="cs"/>
          <w:sz w:val="24"/>
          <w:szCs w:val="24"/>
          <w:rtl/>
        </w:rPr>
        <w:t>من خلال هذا الطراز الجديد، تكرّم بوم إيه مرسييه صناعة الساعات النسائية وأحجامها الدقيقة وميناءاتها الأنيقة ولمساتها النهائية الرقيقة</w:t>
      </w:r>
      <w:r>
        <w:rPr>
          <w:rFonts w:ascii="Times" w:hAnsi="Times" w:hint="cs"/>
          <w:sz w:val="24"/>
          <w:szCs w:val="24"/>
          <w:rtl/>
        </w:rPr>
        <w:t xml:space="preserve">. </w:t>
      </w:r>
      <w:r>
        <w:rPr>
          <w:rFonts w:ascii="Times" w:hAnsi="Times" w:cs="Times New Roman" w:hint="cs"/>
          <w:sz w:val="24"/>
          <w:szCs w:val="24"/>
          <w:rtl/>
        </w:rPr>
        <w:t>كما أنها تُحيي مجموعة ريفييرا التي تهدف إلى التلاعب بالأشكال وتحدّي الحسّ الإبداعي كي تكون ساعةً ذات تصميم مميّز وقطعة مرغوبة في آنٍ معاً</w:t>
      </w:r>
      <w:r w:rsidR="00253E18">
        <w:rPr>
          <w:rFonts w:ascii="Times" w:hAnsi="Times" w:hint="cs"/>
          <w:sz w:val="24"/>
          <w:szCs w:val="24"/>
          <w:rtl/>
        </w:rPr>
        <w:t xml:space="preserve">. </w:t>
      </w:r>
      <w:r>
        <w:rPr>
          <w:rFonts w:ascii="Times" w:hAnsi="Times" w:cs="Times New Roman" w:hint="cs"/>
          <w:sz w:val="24"/>
          <w:szCs w:val="24"/>
          <w:rtl/>
        </w:rPr>
        <w:t xml:space="preserve">يؤكّد العام </w:t>
      </w:r>
      <w:r>
        <w:rPr>
          <w:rFonts w:ascii="Times" w:hAnsi="Times" w:hint="cs"/>
          <w:sz w:val="24"/>
          <w:szCs w:val="24"/>
          <w:rtl/>
        </w:rPr>
        <w:t xml:space="preserve">2023 </w:t>
      </w:r>
      <w:r>
        <w:rPr>
          <w:rFonts w:ascii="Times" w:hAnsi="Times" w:cs="Times New Roman" w:hint="cs"/>
          <w:sz w:val="24"/>
          <w:szCs w:val="24"/>
          <w:rtl/>
        </w:rPr>
        <w:t>على إرادة الدار في الاستجابة لتوقّعات النساء وإهدائهنّ ساعات مصمّمة حسب الطلب</w:t>
      </w:r>
      <w:r>
        <w:rPr>
          <w:rFonts w:ascii="Times" w:hAnsi="Times" w:hint="cs"/>
          <w:sz w:val="24"/>
          <w:szCs w:val="24"/>
          <w:rtl/>
        </w:rPr>
        <w:t>.</w:t>
      </w:r>
      <w:r>
        <w:rPr>
          <w:rFonts w:hint="cs"/>
          <w:rtl/>
        </w:rPr>
        <w:t xml:space="preserve"> </w:t>
      </w:r>
    </w:p>
    <w:p w14:paraId="7725033F" w14:textId="61FA864A" w:rsidR="00C96B75" w:rsidRDefault="00C96B75" w:rsidP="00C96B75">
      <w:pPr>
        <w:pStyle w:val="Corps"/>
        <w:bidi/>
        <w:jc w:val="both"/>
        <w:rPr>
          <w:rFonts w:ascii="Times" w:hAnsi="Times" w:cs="Times"/>
          <w:sz w:val="24"/>
          <w:szCs w:val="24"/>
        </w:rPr>
      </w:pPr>
    </w:p>
    <w:p w14:paraId="336DB106" w14:textId="122CF08D" w:rsidR="00C96B75" w:rsidRDefault="00C96B75" w:rsidP="00C96B75">
      <w:pPr>
        <w:pStyle w:val="Corps"/>
        <w:bidi/>
        <w:jc w:val="both"/>
        <w:rPr>
          <w:rFonts w:ascii="Times" w:hAnsi="Times" w:cs="Times"/>
          <w:sz w:val="24"/>
          <w:szCs w:val="24"/>
        </w:rPr>
      </w:pPr>
    </w:p>
    <w:p w14:paraId="66B9CE9C" w14:textId="77777777" w:rsidR="00C96B75" w:rsidRDefault="00C96B75" w:rsidP="00C96B75">
      <w:pPr>
        <w:pStyle w:val="NoSpacing"/>
        <w:bidi/>
        <w:jc w:val="both"/>
        <w:rPr>
          <w:rFonts w:ascii="Times" w:hAnsi="Times"/>
          <w:b/>
          <w:bCs/>
          <w:rtl/>
        </w:rPr>
      </w:pPr>
      <w:r>
        <w:rPr>
          <w:rFonts w:ascii="Times" w:hAnsi="Times" w:hint="cs"/>
          <w:b/>
          <w:bCs/>
          <w:rtl/>
        </w:rPr>
        <w:t>مجموعة ريفييرا: خمسة أجيال لأسطورةٍ واحدة</w:t>
      </w:r>
    </w:p>
    <w:p w14:paraId="013825DF" w14:textId="77777777" w:rsidR="00C96B75" w:rsidRPr="005E5C4D" w:rsidRDefault="00C96B75" w:rsidP="00C96B75">
      <w:pPr>
        <w:pStyle w:val="NoSpacing"/>
        <w:jc w:val="both"/>
        <w:rPr>
          <w:rFonts w:ascii="Times" w:hAnsi="Times"/>
          <w:b/>
          <w:bCs/>
        </w:rPr>
      </w:pPr>
    </w:p>
    <w:p w14:paraId="62117E67" w14:textId="2477B7C1" w:rsidR="00C96B75" w:rsidRDefault="00C96B75" w:rsidP="00C96B75">
      <w:pPr>
        <w:pStyle w:val="Corps"/>
        <w:tabs>
          <w:tab w:val="left" w:pos="7087"/>
          <w:tab w:val="left" w:pos="7795"/>
        </w:tabs>
        <w:bidi/>
        <w:jc w:val="both"/>
        <w:rPr>
          <w:rFonts w:ascii="Times" w:hAnsi="Times"/>
          <w:color w:val="auto"/>
          <w:sz w:val="24"/>
          <w:szCs w:val="24"/>
        </w:rPr>
      </w:pPr>
      <w:r>
        <w:rPr>
          <w:rStyle w:val="Aucun"/>
          <w:rFonts w:ascii="Times" w:hAnsi="Times" w:cs="Times New Roman" w:hint="cs"/>
          <w:b/>
          <w:bCs/>
          <w:sz w:val="24"/>
          <w:szCs w:val="24"/>
          <w:rtl/>
        </w:rPr>
        <w:t>جنيف، مارس</w:t>
      </w:r>
      <w:r>
        <w:rPr>
          <w:rStyle w:val="Aucun"/>
          <w:rFonts w:ascii="Times" w:hAnsi="Times" w:hint="cs"/>
          <w:b/>
          <w:bCs/>
          <w:sz w:val="24"/>
          <w:szCs w:val="24"/>
          <w:rtl/>
        </w:rPr>
        <w:t>/</w:t>
      </w:r>
      <w:r>
        <w:rPr>
          <w:rStyle w:val="Aucun"/>
          <w:rFonts w:ascii="Times" w:hAnsi="Times" w:cs="Times New Roman" w:hint="cs"/>
          <w:b/>
          <w:bCs/>
          <w:sz w:val="24"/>
          <w:szCs w:val="24"/>
          <w:rtl/>
        </w:rPr>
        <w:t xml:space="preserve">آذار </w:t>
      </w:r>
      <w:r>
        <w:rPr>
          <w:rStyle w:val="Aucun"/>
          <w:rFonts w:ascii="Times" w:hAnsi="Times" w:hint="cs"/>
          <w:b/>
          <w:bCs/>
          <w:sz w:val="24"/>
          <w:szCs w:val="24"/>
          <w:rtl/>
        </w:rPr>
        <w:t xml:space="preserve">2023 </w:t>
      </w:r>
      <w:r>
        <w:rPr>
          <w:rFonts w:ascii="Times" w:hAnsi="Times" w:hint="cs"/>
          <w:sz w:val="24"/>
          <w:szCs w:val="24"/>
          <w:rtl/>
        </w:rPr>
        <w:t xml:space="preserve">– </w:t>
      </w:r>
      <w:r>
        <w:rPr>
          <w:rStyle w:val="Aucun"/>
          <w:rFonts w:ascii="Times" w:hAnsi="Times" w:cs="Times New Roman" w:hint="cs"/>
          <w:sz w:val="24"/>
          <w:szCs w:val="24"/>
          <w:rtl/>
        </w:rPr>
        <w:t>مجموعة ريفييرا</w:t>
      </w:r>
      <w:r>
        <w:rPr>
          <w:rStyle w:val="Aucun"/>
          <w:rFonts w:ascii="Times" w:hAnsi="Times" w:hint="cs"/>
          <w:sz w:val="24"/>
          <w:szCs w:val="24"/>
          <w:rtl/>
        </w:rPr>
        <w:t xml:space="preserve">: </w:t>
      </w:r>
      <w:r>
        <w:rPr>
          <w:rStyle w:val="Aucun"/>
          <w:rFonts w:ascii="Times" w:hAnsi="Times" w:cs="Times New Roman" w:hint="cs"/>
          <w:sz w:val="24"/>
          <w:szCs w:val="24"/>
          <w:rtl/>
        </w:rPr>
        <w:t>خمسة أجيال لأسطورةٍ واحدة</w:t>
      </w:r>
      <w:r>
        <w:rPr>
          <w:rStyle w:val="Aucun"/>
          <w:rFonts w:ascii="Times" w:hAnsi="Times" w:hint="cs"/>
          <w:sz w:val="24"/>
          <w:szCs w:val="24"/>
          <w:rtl/>
        </w:rPr>
        <w:t xml:space="preserve">. </w:t>
      </w:r>
      <w:r>
        <w:rPr>
          <w:rStyle w:val="Aucun"/>
          <w:rFonts w:ascii="Times" w:hAnsi="Times" w:cs="Times New Roman" w:hint="cs"/>
          <w:sz w:val="24"/>
          <w:szCs w:val="24"/>
          <w:rtl/>
        </w:rPr>
        <w:t>إنها قصة ساعةٍ أسطورية وفريدة، دائماً سبّاقة لزمنها</w:t>
      </w:r>
      <w:r>
        <w:rPr>
          <w:rStyle w:val="Aucun"/>
          <w:rFonts w:ascii="Times" w:hAnsi="Times" w:hint="cs"/>
          <w:sz w:val="24"/>
          <w:szCs w:val="24"/>
          <w:rtl/>
        </w:rPr>
        <w:t xml:space="preserve">. </w:t>
      </w:r>
      <w:r>
        <w:rPr>
          <w:rStyle w:val="Aucun"/>
          <w:rFonts w:ascii="Times" w:hAnsi="Times" w:cs="Times New Roman" w:hint="cs"/>
          <w:sz w:val="24"/>
          <w:szCs w:val="24"/>
          <w:rtl/>
        </w:rPr>
        <w:t>لقد أعيد تصميم ساعة ريفييرا مرّات عدّة على مرّ السنين مع مواءمتها بشكل منتظم مع روح الزمن الذي غالباً ما حدّدته هي بنفسها</w:t>
      </w:r>
      <w:r>
        <w:rPr>
          <w:rFonts w:ascii="Times" w:hAnsi="Times" w:hint="cs"/>
          <w:color w:val="auto"/>
          <w:sz w:val="24"/>
          <w:szCs w:val="24"/>
          <w:rtl/>
        </w:rPr>
        <w:t>.</w:t>
      </w:r>
    </w:p>
    <w:p w14:paraId="542B1D92" w14:textId="77777777" w:rsidR="00C96B75" w:rsidRDefault="00C96B75" w:rsidP="00C96B75">
      <w:pPr>
        <w:pStyle w:val="Corps"/>
        <w:tabs>
          <w:tab w:val="left" w:pos="7087"/>
          <w:tab w:val="left" w:pos="7795"/>
        </w:tabs>
        <w:bidi/>
        <w:jc w:val="both"/>
        <w:rPr>
          <w:rFonts w:ascii="Times" w:hAnsi="Times"/>
          <w:color w:val="auto"/>
          <w:sz w:val="24"/>
          <w:szCs w:val="24"/>
        </w:rPr>
      </w:pPr>
    </w:p>
    <w:p w14:paraId="03B62FB2" w14:textId="607BF6D9" w:rsidR="00C96B75" w:rsidRDefault="00C96B75" w:rsidP="00C96B75">
      <w:pPr>
        <w:pStyle w:val="Corps"/>
        <w:tabs>
          <w:tab w:val="left" w:pos="7087"/>
          <w:tab w:val="left" w:pos="7795"/>
        </w:tabs>
        <w:bidi/>
        <w:jc w:val="center"/>
        <w:rPr>
          <w:rFonts w:ascii="Times" w:hAnsi="Times"/>
          <w:color w:val="auto"/>
          <w:sz w:val="24"/>
          <w:szCs w:val="24"/>
        </w:rPr>
      </w:pPr>
      <w:r>
        <w:rPr>
          <w:noProof/>
        </w:rPr>
        <w:drawing>
          <wp:inline distT="0" distB="0" distL="0" distR="0" wp14:anchorId="219EEF15" wp14:editId="07623C11">
            <wp:extent cx="5261175" cy="525101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5" t="608" r="1411" b="2208"/>
                    <a:stretch/>
                  </pic:blipFill>
                  <pic:spPr bwMode="auto">
                    <a:xfrm>
                      <a:off x="0" y="0"/>
                      <a:ext cx="5277994" cy="5267796"/>
                    </a:xfrm>
                    <a:prstGeom prst="rect">
                      <a:avLst/>
                    </a:prstGeom>
                    <a:noFill/>
                    <a:ln>
                      <a:noFill/>
                    </a:ln>
                    <a:extLst>
                      <a:ext uri="{53640926-AAD7-44D8-BBD7-CCE9431645EC}">
                        <a14:shadowObscured xmlns:a14="http://schemas.microsoft.com/office/drawing/2010/main"/>
                      </a:ext>
                    </a:extLst>
                  </pic:spPr>
                </pic:pic>
              </a:graphicData>
            </a:graphic>
          </wp:inline>
        </w:drawing>
      </w:r>
    </w:p>
    <w:p w14:paraId="7F507FE0" w14:textId="77777777" w:rsidR="00C96B75" w:rsidRDefault="00C96B75" w:rsidP="00C96B75">
      <w:pPr>
        <w:pStyle w:val="Corps"/>
        <w:tabs>
          <w:tab w:val="left" w:pos="7087"/>
          <w:tab w:val="left" w:pos="7795"/>
        </w:tabs>
        <w:bidi/>
        <w:jc w:val="both"/>
        <w:rPr>
          <w:rFonts w:ascii="Times" w:hAnsi="Times"/>
          <w:color w:val="auto"/>
          <w:sz w:val="24"/>
          <w:szCs w:val="24"/>
        </w:rPr>
      </w:pPr>
    </w:p>
    <w:p w14:paraId="4E46A7C4" w14:textId="77777777" w:rsidR="00C96B75" w:rsidRDefault="00C96B75" w:rsidP="00C96B75">
      <w:pPr>
        <w:pStyle w:val="Corps"/>
        <w:tabs>
          <w:tab w:val="left" w:pos="7087"/>
          <w:tab w:val="left" w:pos="7795"/>
        </w:tabs>
        <w:bidi/>
        <w:jc w:val="both"/>
        <w:rPr>
          <w:rFonts w:ascii="Times" w:hAnsi="Times"/>
          <w:color w:val="auto"/>
          <w:sz w:val="24"/>
          <w:szCs w:val="24"/>
        </w:rPr>
      </w:pPr>
    </w:p>
    <w:p w14:paraId="079ED98E" w14:textId="2851823E" w:rsidR="00C96B75" w:rsidRDefault="00C96B75" w:rsidP="00C96B75">
      <w:pPr>
        <w:pStyle w:val="Corps"/>
        <w:tabs>
          <w:tab w:val="left" w:pos="7087"/>
          <w:tab w:val="left" w:pos="7795"/>
        </w:tabs>
        <w:bidi/>
        <w:jc w:val="both"/>
        <w:rPr>
          <w:rFonts w:ascii="Times" w:hAnsi="Times"/>
          <w:color w:val="auto"/>
          <w:sz w:val="24"/>
          <w:szCs w:val="24"/>
        </w:rPr>
      </w:pPr>
      <w:r>
        <w:rPr>
          <w:rFonts w:ascii="Times" w:eastAsiaTheme="minorHAnsi" w:hAnsi="Times" w:cstheme="minorBidi"/>
          <w:noProof/>
          <w:color w:val="auto"/>
          <w:sz w:val="24"/>
          <w:szCs w:val="24"/>
        </w:rPr>
        <w:drawing>
          <wp:anchor distT="0" distB="0" distL="114300" distR="114300" simplePos="0" relativeHeight="251659264" behindDoc="1" locked="0" layoutInCell="1" allowOverlap="1" wp14:anchorId="581CEFC8" wp14:editId="59FE5884">
            <wp:simplePos x="0" y="0"/>
            <wp:positionH relativeFrom="margin">
              <wp:align>right</wp:align>
            </wp:positionH>
            <wp:positionV relativeFrom="paragraph">
              <wp:posOffset>17353</wp:posOffset>
            </wp:positionV>
            <wp:extent cx="2171700" cy="23850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0M07256.png"/>
                    <pic:cNvPicPr/>
                  </pic:nvPicPr>
                  <pic:blipFill rotWithShape="1">
                    <a:blip r:embed="rId13" cstate="print">
                      <a:extLst>
                        <a:ext uri="{28A0092B-C50C-407E-A947-70E740481C1C}">
                          <a14:useLocalDpi xmlns:a14="http://schemas.microsoft.com/office/drawing/2010/main" val="0"/>
                        </a:ext>
                      </a:extLst>
                    </a:blip>
                    <a:srcRect t="12293" b="7782"/>
                    <a:stretch/>
                  </pic:blipFill>
                  <pic:spPr bwMode="auto">
                    <a:xfrm>
                      <a:off x="0" y="0"/>
                      <a:ext cx="2171700" cy="238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CDDC5" w14:textId="7E875193" w:rsidR="00C96B75" w:rsidRPr="00513105" w:rsidRDefault="00C96B75" w:rsidP="00C96B75">
      <w:pPr>
        <w:pStyle w:val="Corps"/>
        <w:tabs>
          <w:tab w:val="left" w:pos="7087"/>
          <w:tab w:val="left" w:pos="7795"/>
        </w:tabs>
        <w:bidi/>
        <w:jc w:val="both"/>
        <w:rPr>
          <w:rFonts w:ascii="Times" w:eastAsiaTheme="minorHAnsi" w:hAnsi="Times" w:cstheme="minorBidi"/>
          <w:color w:val="auto"/>
          <w:sz w:val="24"/>
          <w:szCs w:val="24"/>
          <w:rtl/>
        </w:rPr>
      </w:pPr>
      <w:r>
        <w:rPr>
          <w:rFonts w:ascii="Times" w:hAnsi="Times" w:hint="cs"/>
          <w:color w:val="auto"/>
          <w:sz w:val="24"/>
          <w:szCs w:val="24"/>
          <w:rtl/>
        </w:rPr>
        <w:t xml:space="preserve"> تمّ إطلاق ريفييرا عام 1973 وسرعان ما أثارت الاهتمام مع علبتها بإثنَي عشرة زاوية وسوارها المعدني بحلقات مسطّحة. كانت سبّاقة في تلك الأحيان إلاّ أن توقيع ريفييرا لم يظهر بعد على مينائها. شهدت تطوّراً انطلاقاً من العام 1975 مع أنظمة حركة أوتوماتيكية وكوارتز، وبرزت طرازات صغيرة ومتوسطة وكبيرة الحجم مصنوعة من الفولاذ والذهب/الفولاذ والذهب الخالص.</w:t>
      </w:r>
      <w:r>
        <w:rPr>
          <w:rFonts w:hint="cs"/>
          <w:rtl/>
        </w:rPr>
        <w:t xml:space="preserve"> </w:t>
      </w:r>
    </w:p>
    <w:p w14:paraId="2CA4CFD2" w14:textId="77777777" w:rsidR="00C96B75" w:rsidRDefault="00C96B75" w:rsidP="00C96B75">
      <w:pPr>
        <w:pStyle w:val="Corps"/>
        <w:tabs>
          <w:tab w:val="left" w:pos="7087"/>
          <w:tab w:val="left" w:pos="7795"/>
        </w:tabs>
        <w:bidi/>
        <w:jc w:val="both"/>
        <w:rPr>
          <w:rFonts w:ascii="Times" w:hAnsi="Times"/>
          <w:color w:val="auto"/>
          <w:sz w:val="24"/>
          <w:szCs w:val="24"/>
        </w:rPr>
      </w:pPr>
    </w:p>
    <w:p w14:paraId="49C56B81" w14:textId="77777777" w:rsidR="00C96B75" w:rsidRDefault="00C96B75" w:rsidP="00C96B75">
      <w:pPr>
        <w:pStyle w:val="Corps"/>
        <w:tabs>
          <w:tab w:val="left" w:pos="7087"/>
          <w:tab w:val="left" w:pos="7795"/>
        </w:tabs>
        <w:bidi/>
        <w:jc w:val="both"/>
        <w:rPr>
          <w:rFonts w:ascii="Times" w:hAnsi="Times"/>
          <w:color w:val="auto"/>
          <w:sz w:val="24"/>
          <w:szCs w:val="24"/>
        </w:rPr>
      </w:pPr>
    </w:p>
    <w:p w14:paraId="35BA00E4" w14:textId="77777777" w:rsidR="00C96B75" w:rsidRDefault="00C96B75" w:rsidP="00C96B75">
      <w:pPr>
        <w:pStyle w:val="Corps"/>
        <w:tabs>
          <w:tab w:val="left" w:pos="7087"/>
          <w:tab w:val="left" w:pos="7795"/>
        </w:tabs>
        <w:bidi/>
        <w:jc w:val="both"/>
        <w:rPr>
          <w:rFonts w:ascii="Times" w:hAnsi="Times"/>
          <w:color w:val="auto"/>
          <w:sz w:val="24"/>
          <w:szCs w:val="24"/>
        </w:rPr>
      </w:pPr>
      <w:r>
        <w:rPr>
          <w:rFonts w:ascii="Times" w:hAnsi="Times" w:hint="cs"/>
          <w:color w:val="auto"/>
          <w:sz w:val="24"/>
          <w:szCs w:val="24"/>
          <w:rtl/>
        </w:rPr>
        <w:t xml:space="preserve">لاحقاً، في حقبة الثمانينات من القرن الماضي، تمّ الكشف عن جيلٍ ثانٍ. </w:t>
      </w:r>
    </w:p>
    <w:p w14:paraId="3BC0FA2E" w14:textId="77777777" w:rsidR="00C96B75" w:rsidRDefault="00C96B75" w:rsidP="00C96B75">
      <w:pPr>
        <w:pStyle w:val="Corps"/>
        <w:tabs>
          <w:tab w:val="left" w:pos="7087"/>
          <w:tab w:val="left" w:pos="7795"/>
        </w:tabs>
        <w:bidi/>
        <w:jc w:val="both"/>
        <w:rPr>
          <w:rFonts w:ascii="Times" w:hAnsi="Times"/>
          <w:color w:val="auto"/>
          <w:sz w:val="24"/>
          <w:szCs w:val="24"/>
        </w:rPr>
      </w:pPr>
    </w:p>
    <w:p w14:paraId="754A77E5" w14:textId="77777777" w:rsidR="00C96B75" w:rsidRDefault="00C96B75" w:rsidP="00C96B75">
      <w:pPr>
        <w:pStyle w:val="Corps"/>
        <w:tabs>
          <w:tab w:val="left" w:pos="7087"/>
          <w:tab w:val="left" w:pos="7795"/>
        </w:tabs>
        <w:bidi/>
        <w:jc w:val="both"/>
        <w:rPr>
          <w:rFonts w:ascii="Times" w:hAnsi="Times"/>
          <w:color w:val="auto"/>
          <w:sz w:val="24"/>
          <w:szCs w:val="24"/>
        </w:rPr>
      </w:pPr>
    </w:p>
    <w:p w14:paraId="44E68D71" w14:textId="77777777" w:rsidR="00C96B75" w:rsidRDefault="00C96B75" w:rsidP="00C96B75">
      <w:pPr>
        <w:pStyle w:val="Corps"/>
        <w:tabs>
          <w:tab w:val="left" w:pos="7087"/>
          <w:tab w:val="left" w:pos="7795"/>
        </w:tabs>
        <w:bidi/>
        <w:jc w:val="both"/>
        <w:rPr>
          <w:rFonts w:ascii="Times" w:hAnsi="Times"/>
          <w:color w:val="auto"/>
          <w:sz w:val="24"/>
          <w:szCs w:val="24"/>
        </w:rPr>
      </w:pPr>
    </w:p>
    <w:p w14:paraId="5BCD0EA0" w14:textId="7575C544" w:rsidR="00C96B75" w:rsidRDefault="00C96B75" w:rsidP="00C96B75">
      <w:pPr>
        <w:pStyle w:val="Corps"/>
        <w:tabs>
          <w:tab w:val="left" w:pos="7087"/>
          <w:tab w:val="left" w:pos="7795"/>
        </w:tabs>
        <w:bidi/>
        <w:jc w:val="both"/>
        <w:rPr>
          <w:rFonts w:ascii="Times" w:hAnsi="Times"/>
          <w:color w:val="auto"/>
          <w:sz w:val="24"/>
          <w:szCs w:val="24"/>
        </w:rPr>
      </w:pPr>
    </w:p>
    <w:p w14:paraId="64B70383" w14:textId="44365D2D" w:rsidR="00C96B75" w:rsidRDefault="00C96B75" w:rsidP="00C96B75">
      <w:pPr>
        <w:pStyle w:val="Corps"/>
        <w:tabs>
          <w:tab w:val="left" w:pos="7087"/>
          <w:tab w:val="left" w:pos="7795"/>
        </w:tabs>
        <w:bidi/>
        <w:jc w:val="both"/>
        <w:rPr>
          <w:rFonts w:ascii="Times" w:hAnsi="Times"/>
          <w:color w:val="auto"/>
          <w:sz w:val="24"/>
          <w:szCs w:val="24"/>
        </w:rPr>
      </w:pPr>
      <w:r w:rsidRPr="0021653B">
        <w:rPr>
          <w:rFonts w:ascii="Times" w:hAnsi="Times"/>
          <w:b/>
          <w:bCs/>
          <w:noProof/>
        </w:rPr>
        <mc:AlternateContent>
          <mc:Choice Requires="wps">
            <w:drawing>
              <wp:anchor distT="45720" distB="45720" distL="114300" distR="114300" simplePos="0" relativeHeight="251660288" behindDoc="0" locked="0" layoutInCell="1" allowOverlap="1" wp14:anchorId="457CB7FC" wp14:editId="704AC6E3">
                <wp:simplePos x="0" y="0"/>
                <wp:positionH relativeFrom="margin">
                  <wp:align>right</wp:align>
                </wp:positionH>
                <wp:positionV relativeFrom="paragraph">
                  <wp:posOffset>11632</wp:posOffset>
                </wp:positionV>
                <wp:extent cx="197358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285750"/>
                        </a:xfrm>
                        <a:prstGeom prst="rect">
                          <a:avLst/>
                        </a:prstGeom>
                        <a:noFill/>
                        <a:ln w="9525">
                          <a:noFill/>
                          <a:miter lim="800000"/>
                          <a:headEnd/>
                          <a:tailEnd/>
                        </a:ln>
                      </wps:spPr>
                      <wps:txbx>
                        <w:txbxContent>
                          <w:p w14:paraId="751257A5" w14:textId="77777777" w:rsidR="00C96B75" w:rsidRPr="0021653B" w:rsidRDefault="00C96B75" w:rsidP="00C96B75">
                            <w:pPr>
                              <w:jc w:val="center"/>
                              <w:rPr>
                                <w:rFonts w:ascii="Sabon LT Std" w:hAnsi="Sabon LT Std"/>
                                <w:i/>
                                <w:iCs/>
                                <w:sz w:val="20"/>
                                <w:szCs w:val="20"/>
                              </w:rPr>
                            </w:pPr>
                            <w:r w:rsidRPr="00A014B8">
                              <w:rPr>
                                <w:rFonts w:ascii="Sabon LT Std" w:hAnsi="Sabon LT Std" w:cs="Arial"/>
                                <w:i/>
                                <w:iCs/>
                                <w:sz w:val="20"/>
                                <w:szCs w:val="20"/>
                                <w:rtl/>
                              </w:rPr>
                              <w:t>ريفيرا - الجيل الأول - 1975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B7FC" id="_x0000_s1027" type="#_x0000_t202" style="position:absolute;left:0;text-align:left;margin-left:104.2pt;margin-top:.9pt;width:155.4pt;height:2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" filled="f" stroked="f">
                <v:textbox>
                  <w:txbxContent>
                    <w:p w14:paraId="751257A5" w14:textId="77777777" w:rsidR="00C96B75" w:rsidRPr="0021653B" w:rsidRDefault="00C96B75" w:rsidP="00C96B75">
                      <w:pPr>
                        <w:jc w:val="center"/>
                        <w:rPr>
                          <w:rFonts w:ascii="Sabon LT Std" w:hAnsi="Sabon LT Std"/>
                          <w:i/>
                          <w:iCs/>
                          <w:sz w:val="20"/>
                          <w:szCs w:val="20"/>
                        </w:rPr>
                      </w:pPr>
                      <w:r w:rsidRPr="00A014B8">
                        <w:rPr>
                          <w:rFonts w:ascii="Sabon LT Std" w:hAnsi="Sabon LT Std" w:cs="Arial"/>
                          <w:i/>
                          <w:iCs/>
                          <w:sz w:val="20"/>
                          <w:szCs w:val="20"/>
                          <w:rtl/>
                        </w:rPr>
                        <w:t>ريفيرا - الجيل الأول - 1975</w:t>
                      </w:r>
                    </w:p>
                  </w:txbxContent>
                </v:textbox>
                <w10:wrap type="square" anchorx="margin"/>
              </v:shape>
            </w:pict>
          </mc:Fallback>
        </mc:AlternateContent>
      </w:r>
    </w:p>
    <w:p w14:paraId="5C0EAE4D" w14:textId="257E7584" w:rsidR="00C96B75" w:rsidRDefault="00C96B75" w:rsidP="00C96B75">
      <w:pPr>
        <w:pStyle w:val="Corps"/>
        <w:tabs>
          <w:tab w:val="left" w:pos="7087"/>
          <w:tab w:val="left" w:pos="7795"/>
        </w:tabs>
        <w:bidi/>
        <w:jc w:val="both"/>
        <w:rPr>
          <w:rFonts w:ascii="Times" w:hAnsi="Times"/>
          <w:color w:val="auto"/>
          <w:sz w:val="24"/>
          <w:szCs w:val="24"/>
        </w:rPr>
      </w:pPr>
    </w:p>
    <w:p w14:paraId="3961C71F" w14:textId="58AF4B22" w:rsidR="00C96B75" w:rsidRDefault="00C96B75" w:rsidP="00C96B75">
      <w:pPr>
        <w:pStyle w:val="Corps"/>
        <w:tabs>
          <w:tab w:val="left" w:pos="7087"/>
          <w:tab w:val="left" w:pos="7795"/>
        </w:tabs>
        <w:bidi/>
        <w:jc w:val="both"/>
        <w:rPr>
          <w:rFonts w:ascii="Times" w:hAnsi="Times"/>
          <w:color w:val="auto"/>
          <w:sz w:val="24"/>
          <w:szCs w:val="24"/>
        </w:rPr>
      </w:pPr>
    </w:p>
    <w:p w14:paraId="40915222" w14:textId="7A673786" w:rsidR="00C96B75" w:rsidRDefault="00C96B75" w:rsidP="00C96B75">
      <w:pPr>
        <w:pStyle w:val="Corps"/>
        <w:tabs>
          <w:tab w:val="left" w:pos="7087"/>
          <w:tab w:val="left" w:pos="7795"/>
        </w:tabs>
        <w:bidi/>
        <w:jc w:val="both"/>
        <w:rPr>
          <w:rFonts w:ascii="Times" w:hAnsi="Times"/>
          <w:color w:val="auto"/>
          <w:sz w:val="24"/>
          <w:szCs w:val="24"/>
        </w:rPr>
      </w:pPr>
    </w:p>
    <w:p w14:paraId="453C690F" w14:textId="421DB2D8" w:rsidR="00C96B75" w:rsidRDefault="00C96B75" w:rsidP="00C96B75">
      <w:pPr>
        <w:pStyle w:val="Corps"/>
        <w:tabs>
          <w:tab w:val="left" w:pos="7087"/>
          <w:tab w:val="left" w:pos="7795"/>
        </w:tabs>
        <w:bidi/>
        <w:jc w:val="both"/>
        <w:rPr>
          <w:rFonts w:ascii="Times" w:hAnsi="Times"/>
          <w:color w:val="auto"/>
          <w:sz w:val="24"/>
          <w:szCs w:val="24"/>
        </w:rPr>
      </w:pPr>
      <w:r>
        <w:rPr>
          <w:rFonts w:ascii="Times" w:eastAsiaTheme="minorHAnsi" w:hAnsi="Times" w:cstheme="minorBidi"/>
          <w:noProof/>
          <w:color w:val="auto"/>
          <w:sz w:val="24"/>
          <w:szCs w:val="24"/>
        </w:rPr>
        <w:drawing>
          <wp:anchor distT="0" distB="0" distL="114300" distR="114300" simplePos="0" relativeHeight="251661312" behindDoc="0" locked="0" layoutInCell="1" allowOverlap="1" wp14:anchorId="30A02F56" wp14:editId="0862ED1A">
            <wp:simplePos x="0" y="0"/>
            <wp:positionH relativeFrom="margin">
              <wp:align>left</wp:align>
            </wp:positionH>
            <wp:positionV relativeFrom="paragraph">
              <wp:posOffset>3572</wp:posOffset>
            </wp:positionV>
            <wp:extent cx="2190750" cy="30149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0M047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3014980"/>
                    </a:xfrm>
                    <a:prstGeom prst="rect">
                      <a:avLst/>
                    </a:prstGeom>
                  </pic:spPr>
                </pic:pic>
              </a:graphicData>
            </a:graphic>
            <wp14:sizeRelH relativeFrom="margin">
              <wp14:pctWidth>0</wp14:pctWidth>
            </wp14:sizeRelH>
            <wp14:sizeRelV relativeFrom="margin">
              <wp14:pctHeight>0</wp14:pctHeight>
            </wp14:sizeRelV>
          </wp:anchor>
        </w:drawing>
      </w:r>
    </w:p>
    <w:p w14:paraId="3A41A786" w14:textId="2208C363" w:rsidR="00C96B75" w:rsidRPr="00513105" w:rsidRDefault="00C96B75" w:rsidP="00C96B75">
      <w:pPr>
        <w:pStyle w:val="Corps"/>
        <w:tabs>
          <w:tab w:val="left" w:pos="7087"/>
          <w:tab w:val="left" w:pos="7795"/>
        </w:tabs>
        <w:bidi/>
        <w:jc w:val="both"/>
        <w:rPr>
          <w:rFonts w:ascii="Times" w:eastAsiaTheme="minorHAnsi" w:hAnsi="Times" w:cstheme="minorBidi"/>
          <w:color w:val="auto"/>
          <w:sz w:val="24"/>
          <w:szCs w:val="24"/>
          <w:rtl/>
        </w:rPr>
      </w:pPr>
      <w:r>
        <w:rPr>
          <w:rFonts w:ascii="Times" w:hAnsi="Times" w:hint="cs"/>
          <w:color w:val="auto"/>
          <w:sz w:val="24"/>
          <w:szCs w:val="24"/>
          <w:rtl/>
        </w:rPr>
        <w:t>ثنائية اللون، تواصل ساعة ريفييرا نضوجها التقنيّ والجمالي ويظهر اسمها المعبّر في موقع الساعة السادسة. عام 1981، وللمرّة الأولى، تكتسي بمظهر ساعة غطس ذات أسلوب رياضي-أنيق وريادي في فئته. وتنال نجاحاً باهراً.</w:t>
      </w:r>
      <w:r>
        <w:rPr>
          <w:rFonts w:hint="cs"/>
          <w:rtl/>
        </w:rPr>
        <w:t xml:space="preserve"> </w:t>
      </w:r>
    </w:p>
    <w:p w14:paraId="03C49A92" w14:textId="77777777" w:rsidR="00C96B75" w:rsidRDefault="00C96B75" w:rsidP="00C96B75">
      <w:pPr>
        <w:pStyle w:val="Corps"/>
        <w:tabs>
          <w:tab w:val="left" w:pos="7087"/>
          <w:tab w:val="left" w:pos="7795"/>
        </w:tabs>
        <w:bidi/>
        <w:jc w:val="both"/>
        <w:rPr>
          <w:rFonts w:ascii="Times" w:hAnsi="Times"/>
          <w:color w:val="auto"/>
          <w:sz w:val="24"/>
          <w:szCs w:val="24"/>
        </w:rPr>
      </w:pPr>
    </w:p>
    <w:p w14:paraId="286A932E" w14:textId="53D55846" w:rsidR="00C96B75" w:rsidRPr="00513105" w:rsidRDefault="00C96B75" w:rsidP="00C96B75">
      <w:pPr>
        <w:pStyle w:val="Corps"/>
        <w:tabs>
          <w:tab w:val="left" w:pos="7087"/>
          <w:tab w:val="left" w:pos="7795"/>
        </w:tabs>
        <w:bidi/>
        <w:jc w:val="both"/>
        <w:rPr>
          <w:rFonts w:ascii="Times" w:eastAsiaTheme="minorHAnsi" w:hAnsi="Times" w:cstheme="minorBidi"/>
          <w:color w:val="auto"/>
          <w:sz w:val="24"/>
          <w:szCs w:val="24"/>
          <w:rtl/>
        </w:rPr>
      </w:pPr>
      <w:r>
        <w:rPr>
          <w:rFonts w:ascii="Times" w:hAnsi="Times" w:hint="cs"/>
          <w:color w:val="auto"/>
          <w:sz w:val="24"/>
          <w:szCs w:val="24"/>
          <w:rtl/>
        </w:rPr>
        <w:t>بعد أربع سنوات، عام 1985، تمّ إطلاق جيل المجموعة الثالث، حيث أعيدت معالجة الإطار من أجل مقاربةٍ أكثر نعومةً وبعدد أقلّ من الزوايا. كما أعيد تصميم العلبة والسوار أيضاً كي يصبحا أكثر استدارةً بفضل أسطحهما المصقولة والمحفوفة. تتخطّى إذاً ساعة ريفييرا مرحلةً جديدة على صعيد التأنّق والموثوقية مع تاجٍ مُبرغى ومصغّر ممّا يحسّن مقاومة الساعة للماء. ولمناسبة ذكراها العشرين عام 1993، تتباهى مع طراز كرونوغراف فريد من نوعه. في هذه الفترة، تبتكر دار بوم إيه مرسييه أيضاً تقويماً كاملاً باسم ريفييرا ثنائي اللون أو من الذهب الخالص يُثبت مهارة الدار الساعاتية الفريدة. وتطرح الدار طرازاً للنساء ذي قطر أصغر وخاص بالإصدار الثنائي اللون.</w:t>
      </w:r>
      <w:r>
        <w:rPr>
          <w:rFonts w:hint="cs"/>
          <w:rtl/>
        </w:rPr>
        <w:t xml:space="preserve"> </w:t>
      </w:r>
    </w:p>
    <w:p w14:paraId="1B9D11C5" w14:textId="56746A6C" w:rsidR="00C96B75" w:rsidRPr="00513105" w:rsidRDefault="00C96B75" w:rsidP="00C96B75">
      <w:pPr>
        <w:pStyle w:val="Corps"/>
        <w:tabs>
          <w:tab w:val="left" w:pos="7087"/>
          <w:tab w:val="left" w:pos="7795"/>
        </w:tabs>
        <w:jc w:val="both"/>
        <w:rPr>
          <w:rFonts w:ascii="Times" w:eastAsiaTheme="minorHAnsi" w:hAnsi="Times" w:cstheme="minorBidi"/>
          <w:color w:val="auto"/>
          <w:sz w:val="24"/>
          <w:szCs w:val="24"/>
        </w:rPr>
      </w:pPr>
    </w:p>
    <w:p w14:paraId="73BF8609" w14:textId="3AA85A0F" w:rsidR="00C96B75" w:rsidRDefault="00C96B75" w:rsidP="00C96B75">
      <w:pPr>
        <w:pStyle w:val="Corps"/>
        <w:tabs>
          <w:tab w:val="left" w:pos="7087"/>
          <w:tab w:val="left" w:pos="7795"/>
        </w:tabs>
        <w:bidi/>
        <w:jc w:val="both"/>
        <w:rPr>
          <w:rFonts w:ascii="Times" w:hAnsi="Times"/>
          <w:color w:val="auto"/>
          <w:sz w:val="24"/>
          <w:szCs w:val="24"/>
        </w:rPr>
      </w:pPr>
      <w:r w:rsidRPr="0021653B">
        <w:rPr>
          <w:rFonts w:ascii="Times" w:hAnsi="Times"/>
          <w:b/>
          <w:bCs/>
          <w:noProof/>
        </w:rPr>
        <mc:AlternateContent>
          <mc:Choice Requires="wps">
            <w:drawing>
              <wp:anchor distT="45720" distB="45720" distL="114300" distR="114300" simplePos="0" relativeHeight="251662336" behindDoc="0" locked="0" layoutInCell="1" allowOverlap="1" wp14:anchorId="29F049DB" wp14:editId="6793C91D">
                <wp:simplePos x="0" y="0"/>
                <wp:positionH relativeFrom="margin">
                  <wp:align>left</wp:align>
                </wp:positionH>
                <wp:positionV relativeFrom="paragraph">
                  <wp:posOffset>116778</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3B5E42" w14:textId="77777777" w:rsidR="00C96B75" w:rsidRPr="0021653B" w:rsidRDefault="00C96B75" w:rsidP="00C96B75">
                            <w:pPr>
                              <w:jc w:val="center"/>
                              <w:rPr>
                                <w:rFonts w:ascii="Sabon LT Std" w:hAnsi="Sabon LT Std"/>
                                <w:i/>
                                <w:iCs/>
                                <w:sz w:val="20"/>
                                <w:szCs w:val="20"/>
                              </w:rPr>
                            </w:pPr>
                            <w:r w:rsidRPr="00CD3C07">
                              <w:rPr>
                                <w:rFonts w:ascii="Sabon LT Std" w:hAnsi="Sabon LT Std" w:cs="Arial"/>
                                <w:i/>
                                <w:iCs/>
                                <w:sz w:val="20"/>
                                <w:szCs w:val="20"/>
                                <w:rtl/>
                              </w:rPr>
                              <w:t>ريفييرا الجيل الثاني - 1981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049DB" id="_x0000_s1028" type="#_x0000_t202" style="position:absolute;left:0;text-align:left;margin-left:0;margin-top:9.2pt;width:185.9pt;height:110.6pt;z-index:25166233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8MDwIAAPs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" filled="f" stroked="f">
                <v:textbox style="mso-fit-shape-to-text:t">
                  <w:txbxContent>
                    <w:p w14:paraId="6D3B5E42" w14:textId="77777777" w:rsidR="00C96B75" w:rsidRPr="0021653B" w:rsidRDefault="00C96B75" w:rsidP="00C96B75">
                      <w:pPr>
                        <w:jc w:val="center"/>
                        <w:rPr>
                          <w:rFonts w:ascii="Sabon LT Std" w:hAnsi="Sabon LT Std"/>
                          <w:i/>
                          <w:iCs/>
                          <w:sz w:val="20"/>
                          <w:szCs w:val="20"/>
                        </w:rPr>
                      </w:pPr>
                      <w:r w:rsidRPr="00CD3C07">
                        <w:rPr>
                          <w:rFonts w:ascii="Sabon LT Std" w:hAnsi="Sabon LT Std" w:cs="Arial"/>
                          <w:i/>
                          <w:iCs/>
                          <w:sz w:val="20"/>
                          <w:szCs w:val="20"/>
                          <w:rtl/>
                        </w:rPr>
                        <w:t>ريفييرا الجيل الثاني - 1981</w:t>
                      </w:r>
                    </w:p>
                  </w:txbxContent>
                </v:textbox>
                <w10:wrap type="square" anchorx="margin"/>
              </v:shape>
            </w:pict>
          </mc:Fallback>
        </mc:AlternateContent>
      </w:r>
    </w:p>
    <w:p w14:paraId="1585EE73" w14:textId="5995A1FD" w:rsidR="00C96B75" w:rsidRDefault="00C96B75" w:rsidP="00C96B75">
      <w:pPr>
        <w:pStyle w:val="Corps"/>
        <w:tabs>
          <w:tab w:val="left" w:pos="7087"/>
          <w:tab w:val="left" w:pos="7795"/>
        </w:tabs>
        <w:bidi/>
        <w:jc w:val="both"/>
        <w:rPr>
          <w:rFonts w:ascii="Times" w:hAnsi="Times"/>
          <w:color w:val="auto"/>
          <w:sz w:val="24"/>
          <w:szCs w:val="24"/>
        </w:rPr>
      </w:pPr>
    </w:p>
    <w:p w14:paraId="4E1969E6" w14:textId="77777777" w:rsidR="00C96B75" w:rsidRDefault="00C96B75" w:rsidP="00C96B75">
      <w:pPr>
        <w:pStyle w:val="Corps"/>
        <w:tabs>
          <w:tab w:val="left" w:pos="7087"/>
          <w:tab w:val="left" w:pos="7795"/>
        </w:tabs>
        <w:bidi/>
        <w:jc w:val="both"/>
        <w:rPr>
          <w:rFonts w:ascii="Times" w:hAnsi="Times"/>
          <w:color w:val="auto"/>
          <w:sz w:val="24"/>
          <w:szCs w:val="24"/>
        </w:rPr>
      </w:pPr>
    </w:p>
    <w:p w14:paraId="40007844" w14:textId="77777777" w:rsidR="00C96B75" w:rsidRDefault="00C96B75" w:rsidP="00C96B75">
      <w:pPr>
        <w:pStyle w:val="Corps"/>
        <w:tabs>
          <w:tab w:val="left" w:pos="7087"/>
          <w:tab w:val="left" w:pos="7795"/>
        </w:tabs>
        <w:bidi/>
        <w:jc w:val="both"/>
        <w:rPr>
          <w:rFonts w:ascii="Times" w:hAnsi="Times"/>
          <w:color w:val="auto"/>
          <w:sz w:val="24"/>
          <w:szCs w:val="24"/>
        </w:rPr>
      </w:pPr>
    </w:p>
    <w:p w14:paraId="6D12AF21" w14:textId="77777777" w:rsidR="00C96B75" w:rsidRDefault="00C96B75" w:rsidP="00C96B75">
      <w:pPr>
        <w:pStyle w:val="Corps"/>
        <w:tabs>
          <w:tab w:val="left" w:pos="7087"/>
          <w:tab w:val="left" w:pos="7795"/>
        </w:tabs>
        <w:bidi/>
        <w:jc w:val="both"/>
        <w:rPr>
          <w:rFonts w:ascii="Times" w:hAnsi="Times"/>
          <w:color w:val="auto"/>
          <w:sz w:val="24"/>
          <w:szCs w:val="24"/>
        </w:rPr>
      </w:pPr>
    </w:p>
    <w:p w14:paraId="00D56A72" w14:textId="77777777" w:rsidR="00C96B75" w:rsidRDefault="00C96B75" w:rsidP="00C96B75">
      <w:pPr>
        <w:pStyle w:val="Corps"/>
        <w:tabs>
          <w:tab w:val="left" w:pos="7087"/>
          <w:tab w:val="left" w:pos="7795"/>
        </w:tabs>
        <w:bidi/>
        <w:jc w:val="both"/>
        <w:rPr>
          <w:rFonts w:ascii="Times" w:hAnsi="Times"/>
          <w:color w:val="auto"/>
          <w:sz w:val="24"/>
          <w:szCs w:val="24"/>
        </w:rPr>
      </w:pPr>
    </w:p>
    <w:p w14:paraId="166148CB" w14:textId="77777777" w:rsidR="00C96B75" w:rsidRDefault="00C96B75" w:rsidP="00C96B75">
      <w:pPr>
        <w:pStyle w:val="Corps"/>
        <w:tabs>
          <w:tab w:val="left" w:pos="7087"/>
          <w:tab w:val="left" w:pos="7795"/>
        </w:tabs>
        <w:bidi/>
        <w:jc w:val="both"/>
        <w:rPr>
          <w:rFonts w:ascii="Times" w:hAnsi="Times"/>
          <w:color w:val="auto"/>
          <w:sz w:val="24"/>
          <w:szCs w:val="24"/>
        </w:rPr>
      </w:pPr>
    </w:p>
    <w:p w14:paraId="2D326220" w14:textId="77777777" w:rsidR="00C96B75" w:rsidRDefault="00C96B75" w:rsidP="00C96B75">
      <w:pPr>
        <w:pStyle w:val="Corps"/>
        <w:tabs>
          <w:tab w:val="left" w:pos="7087"/>
          <w:tab w:val="left" w:pos="7795"/>
        </w:tabs>
        <w:bidi/>
        <w:jc w:val="both"/>
        <w:rPr>
          <w:rFonts w:ascii="Times" w:hAnsi="Times"/>
          <w:color w:val="auto"/>
          <w:sz w:val="24"/>
          <w:szCs w:val="24"/>
        </w:rPr>
      </w:pPr>
    </w:p>
    <w:p w14:paraId="00EB2475" w14:textId="77777777" w:rsidR="00C96B75" w:rsidRDefault="00C96B75" w:rsidP="00C96B75">
      <w:pPr>
        <w:pStyle w:val="Corps"/>
        <w:tabs>
          <w:tab w:val="left" w:pos="7087"/>
          <w:tab w:val="left" w:pos="7795"/>
        </w:tabs>
        <w:bidi/>
        <w:jc w:val="both"/>
        <w:rPr>
          <w:rFonts w:ascii="Times" w:hAnsi="Times"/>
          <w:color w:val="auto"/>
          <w:sz w:val="24"/>
          <w:szCs w:val="24"/>
        </w:rPr>
      </w:pPr>
    </w:p>
    <w:p w14:paraId="57E24886" w14:textId="77777777" w:rsidR="00C96B75" w:rsidRDefault="00C96B75" w:rsidP="00C96B75">
      <w:pPr>
        <w:pStyle w:val="Corps"/>
        <w:tabs>
          <w:tab w:val="left" w:pos="7087"/>
          <w:tab w:val="left" w:pos="7795"/>
        </w:tabs>
        <w:bidi/>
        <w:jc w:val="both"/>
        <w:rPr>
          <w:rFonts w:ascii="Times" w:hAnsi="Times"/>
          <w:color w:val="auto"/>
          <w:sz w:val="24"/>
          <w:szCs w:val="24"/>
        </w:rPr>
      </w:pPr>
    </w:p>
    <w:p w14:paraId="1F051EBA" w14:textId="77777777" w:rsidR="00C96B75" w:rsidRDefault="00C96B75" w:rsidP="00C96B75">
      <w:pPr>
        <w:pStyle w:val="Corps"/>
        <w:tabs>
          <w:tab w:val="left" w:pos="7087"/>
          <w:tab w:val="left" w:pos="7795"/>
        </w:tabs>
        <w:bidi/>
        <w:jc w:val="both"/>
        <w:rPr>
          <w:rFonts w:ascii="Times" w:hAnsi="Times"/>
          <w:color w:val="auto"/>
          <w:sz w:val="24"/>
          <w:szCs w:val="24"/>
        </w:rPr>
      </w:pPr>
    </w:p>
    <w:p w14:paraId="22788B55" w14:textId="77777777" w:rsidR="00C96B75" w:rsidRDefault="00C96B75" w:rsidP="00C96B75">
      <w:pPr>
        <w:pStyle w:val="Corps"/>
        <w:tabs>
          <w:tab w:val="left" w:pos="7087"/>
          <w:tab w:val="left" w:pos="7795"/>
        </w:tabs>
        <w:bidi/>
        <w:jc w:val="both"/>
        <w:rPr>
          <w:rFonts w:ascii="Times" w:hAnsi="Times"/>
          <w:color w:val="auto"/>
          <w:sz w:val="24"/>
          <w:szCs w:val="24"/>
        </w:rPr>
      </w:pPr>
    </w:p>
    <w:p w14:paraId="0585F37B" w14:textId="77777777" w:rsidR="00C96B75" w:rsidRDefault="00C96B75" w:rsidP="00C96B75">
      <w:pPr>
        <w:pStyle w:val="Corps"/>
        <w:tabs>
          <w:tab w:val="left" w:pos="7087"/>
          <w:tab w:val="left" w:pos="7795"/>
        </w:tabs>
        <w:bidi/>
        <w:jc w:val="both"/>
        <w:rPr>
          <w:rFonts w:ascii="Times" w:hAnsi="Times"/>
          <w:color w:val="auto"/>
          <w:sz w:val="24"/>
          <w:szCs w:val="24"/>
        </w:rPr>
      </w:pPr>
    </w:p>
    <w:p w14:paraId="7EDA609D" w14:textId="77777777" w:rsidR="00C96B75" w:rsidRDefault="00C96B75" w:rsidP="00C96B75">
      <w:pPr>
        <w:pStyle w:val="Corps"/>
        <w:tabs>
          <w:tab w:val="left" w:pos="7087"/>
          <w:tab w:val="left" w:pos="7795"/>
        </w:tabs>
        <w:bidi/>
        <w:jc w:val="both"/>
        <w:rPr>
          <w:rFonts w:ascii="Times" w:hAnsi="Times"/>
          <w:color w:val="auto"/>
          <w:sz w:val="24"/>
          <w:szCs w:val="24"/>
        </w:rPr>
      </w:pPr>
    </w:p>
    <w:p w14:paraId="1AB96A50" w14:textId="77777777" w:rsidR="00C96B75" w:rsidRDefault="00C96B75" w:rsidP="00C96B75">
      <w:pPr>
        <w:pStyle w:val="Corps"/>
        <w:tabs>
          <w:tab w:val="left" w:pos="7087"/>
          <w:tab w:val="left" w:pos="7795"/>
        </w:tabs>
        <w:bidi/>
        <w:jc w:val="both"/>
        <w:rPr>
          <w:rFonts w:ascii="Times" w:hAnsi="Times"/>
          <w:color w:val="auto"/>
          <w:sz w:val="24"/>
          <w:szCs w:val="24"/>
        </w:rPr>
      </w:pPr>
    </w:p>
    <w:p w14:paraId="56303B87" w14:textId="77777777" w:rsidR="00C96B75" w:rsidRDefault="00C96B75" w:rsidP="00C96B75">
      <w:pPr>
        <w:pStyle w:val="Corps"/>
        <w:tabs>
          <w:tab w:val="left" w:pos="7087"/>
          <w:tab w:val="left" w:pos="7795"/>
        </w:tabs>
        <w:bidi/>
        <w:jc w:val="both"/>
        <w:rPr>
          <w:rFonts w:ascii="Times" w:hAnsi="Times"/>
          <w:color w:val="auto"/>
          <w:sz w:val="24"/>
          <w:szCs w:val="24"/>
        </w:rPr>
      </w:pPr>
      <w:r w:rsidRPr="00CD3C07">
        <w:rPr>
          <w:rFonts w:ascii="Times" w:hAnsi="Times"/>
          <w:noProof/>
          <w:color w:val="auto"/>
          <w:sz w:val="24"/>
          <w:szCs w:val="24"/>
          <w:rtl/>
        </w:rPr>
        <w:drawing>
          <wp:anchor distT="0" distB="0" distL="114300" distR="114300" simplePos="0" relativeHeight="251663360" behindDoc="1" locked="0" layoutInCell="1" allowOverlap="1" wp14:anchorId="099E4D85" wp14:editId="19109660">
            <wp:simplePos x="0" y="0"/>
            <wp:positionH relativeFrom="column">
              <wp:posOffset>1021052</wp:posOffset>
            </wp:positionH>
            <wp:positionV relativeFrom="paragraph">
              <wp:posOffset>0</wp:posOffset>
            </wp:positionV>
            <wp:extent cx="2348230" cy="32302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0M0568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8230" cy="3230245"/>
                    </a:xfrm>
                    <a:prstGeom prst="rect">
                      <a:avLst/>
                    </a:prstGeom>
                  </pic:spPr>
                </pic:pic>
              </a:graphicData>
            </a:graphic>
            <wp14:sizeRelH relativeFrom="margin">
              <wp14:pctWidth>0</wp14:pctWidth>
            </wp14:sizeRelH>
            <wp14:sizeRelV relativeFrom="margin">
              <wp14:pctHeight>0</wp14:pctHeight>
            </wp14:sizeRelV>
          </wp:anchor>
        </w:drawing>
      </w:r>
      <w:r w:rsidRPr="00CD3C07">
        <w:rPr>
          <w:rFonts w:ascii="Times" w:hAnsi="Times"/>
          <w:noProof/>
          <w:color w:val="auto"/>
          <w:sz w:val="24"/>
          <w:szCs w:val="24"/>
          <w:rtl/>
        </w:rPr>
        <w:drawing>
          <wp:anchor distT="0" distB="0" distL="114300" distR="114300" simplePos="0" relativeHeight="251664384" behindDoc="0" locked="0" layoutInCell="1" allowOverlap="1" wp14:anchorId="2C65AE0B" wp14:editId="53D2AA08">
            <wp:simplePos x="0" y="0"/>
            <wp:positionH relativeFrom="column">
              <wp:posOffset>2496516</wp:posOffset>
            </wp:positionH>
            <wp:positionV relativeFrom="paragraph">
              <wp:posOffset>0</wp:posOffset>
            </wp:positionV>
            <wp:extent cx="2355215" cy="323977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0M0645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5215" cy="3239770"/>
                    </a:xfrm>
                    <a:prstGeom prst="rect">
                      <a:avLst/>
                    </a:prstGeom>
                  </pic:spPr>
                </pic:pic>
              </a:graphicData>
            </a:graphic>
            <wp14:sizeRelH relativeFrom="margin">
              <wp14:pctWidth>0</wp14:pctWidth>
            </wp14:sizeRelH>
            <wp14:sizeRelV relativeFrom="margin">
              <wp14:pctHeight>0</wp14:pctHeight>
            </wp14:sizeRelV>
          </wp:anchor>
        </w:drawing>
      </w:r>
    </w:p>
    <w:p w14:paraId="13689A4A" w14:textId="77777777" w:rsidR="00C96B75" w:rsidRDefault="00C96B75" w:rsidP="00C96B75">
      <w:pPr>
        <w:pStyle w:val="Corps"/>
        <w:tabs>
          <w:tab w:val="left" w:pos="7087"/>
          <w:tab w:val="left" w:pos="7795"/>
        </w:tabs>
        <w:bidi/>
        <w:jc w:val="both"/>
        <w:rPr>
          <w:rFonts w:ascii="Times" w:hAnsi="Times"/>
          <w:color w:val="auto"/>
          <w:sz w:val="24"/>
          <w:szCs w:val="24"/>
        </w:rPr>
      </w:pPr>
    </w:p>
    <w:p w14:paraId="2EF3C01B" w14:textId="77777777" w:rsidR="00C96B75" w:rsidRDefault="00C96B75" w:rsidP="00C96B75">
      <w:pPr>
        <w:pStyle w:val="Corps"/>
        <w:tabs>
          <w:tab w:val="left" w:pos="7087"/>
          <w:tab w:val="left" w:pos="7795"/>
        </w:tabs>
        <w:bidi/>
        <w:jc w:val="both"/>
        <w:rPr>
          <w:rFonts w:ascii="Times" w:hAnsi="Times"/>
          <w:color w:val="auto"/>
          <w:sz w:val="24"/>
          <w:szCs w:val="24"/>
        </w:rPr>
      </w:pPr>
    </w:p>
    <w:p w14:paraId="581DA0A0" w14:textId="77777777" w:rsidR="00C96B75" w:rsidRDefault="00C96B75" w:rsidP="00C96B75">
      <w:pPr>
        <w:pStyle w:val="Corps"/>
        <w:tabs>
          <w:tab w:val="left" w:pos="7087"/>
          <w:tab w:val="left" w:pos="7795"/>
        </w:tabs>
        <w:bidi/>
        <w:jc w:val="both"/>
        <w:rPr>
          <w:rFonts w:ascii="Times" w:hAnsi="Times"/>
          <w:color w:val="auto"/>
          <w:sz w:val="24"/>
          <w:szCs w:val="24"/>
        </w:rPr>
      </w:pPr>
    </w:p>
    <w:p w14:paraId="03A80BA5" w14:textId="77777777" w:rsidR="00C96B75" w:rsidRDefault="00C96B75" w:rsidP="00C96B75">
      <w:pPr>
        <w:pStyle w:val="Corps"/>
        <w:tabs>
          <w:tab w:val="left" w:pos="7087"/>
          <w:tab w:val="left" w:pos="7795"/>
        </w:tabs>
        <w:bidi/>
        <w:jc w:val="both"/>
        <w:rPr>
          <w:rFonts w:ascii="Times" w:hAnsi="Times"/>
          <w:color w:val="auto"/>
          <w:sz w:val="24"/>
          <w:szCs w:val="24"/>
        </w:rPr>
      </w:pPr>
    </w:p>
    <w:p w14:paraId="60D37389" w14:textId="77777777" w:rsidR="00C96B75" w:rsidRDefault="00C96B75" w:rsidP="00C96B75">
      <w:pPr>
        <w:pStyle w:val="Corps"/>
        <w:tabs>
          <w:tab w:val="left" w:pos="7087"/>
          <w:tab w:val="left" w:pos="7795"/>
        </w:tabs>
        <w:bidi/>
        <w:jc w:val="both"/>
        <w:rPr>
          <w:rFonts w:ascii="Times" w:hAnsi="Times"/>
          <w:color w:val="auto"/>
          <w:sz w:val="24"/>
          <w:szCs w:val="24"/>
        </w:rPr>
      </w:pPr>
    </w:p>
    <w:p w14:paraId="2B042A42" w14:textId="77777777" w:rsidR="00C96B75" w:rsidRDefault="00C96B75" w:rsidP="00C96B75">
      <w:pPr>
        <w:pStyle w:val="Corps"/>
        <w:tabs>
          <w:tab w:val="left" w:pos="7087"/>
          <w:tab w:val="left" w:pos="7795"/>
        </w:tabs>
        <w:bidi/>
        <w:jc w:val="both"/>
        <w:rPr>
          <w:rFonts w:ascii="Times" w:hAnsi="Times"/>
          <w:color w:val="auto"/>
          <w:sz w:val="24"/>
          <w:szCs w:val="24"/>
        </w:rPr>
      </w:pPr>
    </w:p>
    <w:p w14:paraId="59D5F77F" w14:textId="77777777" w:rsidR="00C96B75" w:rsidRDefault="00C96B75" w:rsidP="00C96B75">
      <w:pPr>
        <w:pStyle w:val="Corps"/>
        <w:tabs>
          <w:tab w:val="left" w:pos="7087"/>
          <w:tab w:val="left" w:pos="7795"/>
        </w:tabs>
        <w:bidi/>
        <w:jc w:val="both"/>
        <w:rPr>
          <w:rFonts w:ascii="Times" w:hAnsi="Times"/>
          <w:color w:val="auto"/>
          <w:sz w:val="24"/>
          <w:szCs w:val="24"/>
        </w:rPr>
      </w:pPr>
    </w:p>
    <w:p w14:paraId="0084B4F5" w14:textId="77777777" w:rsidR="00C96B75" w:rsidRDefault="00C96B75" w:rsidP="00C96B75">
      <w:pPr>
        <w:pStyle w:val="Corps"/>
        <w:tabs>
          <w:tab w:val="left" w:pos="7087"/>
          <w:tab w:val="left" w:pos="7795"/>
        </w:tabs>
        <w:bidi/>
        <w:jc w:val="both"/>
        <w:rPr>
          <w:rFonts w:ascii="Times" w:hAnsi="Times"/>
          <w:color w:val="auto"/>
          <w:sz w:val="24"/>
          <w:szCs w:val="24"/>
        </w:rPr>
      </w:pPr>
    </w:p>
    <w:p w14:paraId="7E1ECB1B" w14:textId="77777777" w:rsidR="00C96B75" w:rsidRDefault="00C96B75" w:rsidP="00C96B75">
      <w:pPr>
        <w:pStyle w:val="Corps"/>
        <w:tabs>
          <w:tab w:val="left" w:pos="7087"/>
          <w:tab w:val="left" w:pos="7795"/>
        </w:tabs>
        <w:bidi/>
        <w:jc w:val="both"/>
        <w:rPr>
          <w:rFonts w:ascii="Times" w:hAnsi="Times"/>
          <w:color w:val="auto"/>
          <w:sz w:val="24"/>
          <w:szCs w:val="24"/>
        </w:rPr>
      </w:pPr>
    </w:p>
    <w:p w14:paraId="7E62BC2C" w14:textId="77777777" w:rsidR="00C96B75" w:rsidRDefault="00C96B75" w:rsidP="00C96B75">
      <w:pPr>
        <w:pStyle w:val="Corps"/>
        <w:tabs>
          <w:tab w:val="left" w:pos="7087"/>
          <w:tab w:val="left" w:pos="7795"/>
        </w:tabs>
        <w:bidi/>
        <w:jc w:val="both"/>
        <w:rPr>
          <w:rFonts w:ascii="Times" w:hAnsi="Times"/>
          <w:color w:val="auto"/>
          <w:sz w:val="24"/>
          <w:szCs w:val="24"/>
        </w:rPr>
      </w:pPr>
    </w:p>
    <w:p w14:paraId="2CD9E8FC" w14:textId="77777777" w:rsidR="00C96B75" w:rsidRDefault="00C96B75" w:rsidP="00C96B75">
      <w:pPr>
        <w:pStyle w:val="Corps"/>
        <w:tabs>
          <w:tab w:val="left" w:pos="7087"/>
          <w:tab w:val="left" w:pos="7795"/>
        </w:tabs>
        <w:bidi/>
        <w:jc w:val="both"/>
        <w:rPr>
          <w:rFonts w:ascii="Times" w:hAnsi="Times"/>
          <w:color w:val="auto"/>
          <w:sz w:val="24"/>
          <w:szCs w:val="24"/>
        </w:rPr>
      </w:pPr>
    </w:p>
    <w:p w14:paraId="3ECBCEE8" w14:textId="77777777" w:rsidR="00C96B75" w:rsidRDefault="00C96B75" w:rsidP="00C96B75">
      <w:pPr>
        <w:pStyle w:val="Corps"/>
        <w:tabs>
          <w:tab w:val="left" w:pos="7087"/>
          <w:tab w:val="left" w:pos="7795"/>
        </w:tabs>
        <w:bidi/>
        <w:jc w:val="both"/>
        <w:rPr>
          <w:rFonts w:ascii="Times" w:hAnsi="Times"/>
          <w:color w:val="auto"/>
          <w:sz w:val="24"/>
          <w:szCs w:val="24"/>
        </w:rPr>
      </w:pPr>
    </w:p>
    <w:p w14:paraId="2BCD7F70" w14:textId="77777777" w:rsidR="00C96B75" w:rsidRDefault="00C96B75" w:rsidP="00C96B75">
      <w:pPr>
        <w:pStyle w:val="Corps"/>
        <w:tabs>
          <w:tab w:val="left" w:pos="7087"/>
          <w:tab w:val="left" w:pos="7795"/>
        </w:tabs>
        <w:bidi/>
        <w:jc w:val="both"/>
        <w:rPr>
          <w:rFonts w:ascii="Times" w:hAnsi="Times"/>
          <w:color w:val="auto"/>
          <w:sz w:val="24"/>
          <w:szCs w:val="24"/>
        </w:rPr>
      </w:pPr>
    </w:p>
    <w:p w14:paraId="059EA769" w14:textId="77777777" w:rsidR="00C96B75" w:rsidRDefault="00C96B75" w:rsidP="00C96B75">
      <w:pPr>
        <w:pStyle w:val="Corps"/>
        <w:tabs>
          <w:tab w:val="left" w:pos="7087"/>
          <w:tab w:val="left" w:pos="7795"/>
        </w:tabs>
        <w:bidi/>
        <w:jc w:val="both"/>
        <w:rPr>
          <w:rFonts w:ascii="Times" w:hAnsi="Times"/>
          <w:color w:val="auto"/>
          <w:sz w:val="24"/>
          <w:szCs w:val="24"/>
        </w:rPr>
      </w:pPr>
    </w:p>
    <w:p w14:paraId="328911B4" w14:textId="77777777" w:rsidR="00C96B75" w:rsidRDefault="00C96B75" w:rsidP="00C96B75">
      <w:pPr>
        <w:pStyle w:val="Corps"/>
        <w:tabs>
          <w:tab w:val="left" w:pos="7087"/>
          <w:tab w:val="left" w:pos="7795"/>
        </w:tabs>
        <w:bidi/>
        <w:jc w:val="both"/>
        <w:rPr>
          <w:rFonts w:ascii="Times" w:hAnsi="Times"/>
          <w:color w:val="auto"/>
          <w:sz w:val="24"/>
          <w:szCs w:val="24"/>
        </w:rPr>
      </w:pPr>
    </w:p>
    <w:p w14:paraId="4F7906D3" w14:textId="77777777" w:rsidR="00C96B75" w:rsidRDefault="00C96B75" w:rsidP="00C96B75">
      <w:pPr>
        <w:pStyle w:val="Corps"/>
        <w:tabs>
          <w:tab w:val="left" w:pos="7087"/>
          <w:tab w:val="left" w:pos="7795"/>
        </w:tabs>
        <w:bidi/>
        <w:jc w:val="both"/>
        <w:rPr>
          <w:rFonts w:ascii="Times" w:hAnsi="Times"/>
          <w:color w:val="auto"/>
          <w:sz w:val="24"/>
          <w:szCs w:val="24"/>
        </w:rPr>
      </w:pPr>
      <w:r w:rsidRPr="0021653B">
        <w:rPr>
          <w:rFonts w:ascii="Times" w:hAnsi="Times"/>
          <w:b/>
          <w:bCs/>
          <w:noProof/>
        </w:rPr>
        <mc:AlternateContent>
          <mc:Choice Requires="wps">
            <w:drawing>
              <wp:anchor distT="45720" distB="45720" distL="114300" distR="114300" simplePos="0" relativeHeight="251665408" behindDoc="0" locked="0" layoutInCell="1" allowOverlap="1" wp14:anchorId="53D1E8C8" wp14:editId="36DC2A28">
                <wp:simplePos x="0" y="0"/>
                <wp:positionH relativeFrom="margin">
                  <wp:align>center</wp:align>
                </wp:positionH>
                <wp:positionV relativeFrom="paragraph">
                  <wp:posOffset>6350</wp:posOffset>
                </wp:positionV>
                <wp:extent cx="39433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4620"/>
                        </a:xfrm>
                        <a:prstGeom prst="rect">
                          <a:avLst/>
                        </a:prstGeom>
                        <a:noFill/>
                        <a:ln w="9525">
                          <a:noFill/>
                          <a:miter lim="800000"/>
                          <a:headEnd/>
                          <a:tailEnd/>
                        </a:ln>
                      </wps:spPr>
                      <wps:txbx>
                        <w:txbxContent>
                          <w:p w14:paraId="11288515" w14:textId="77777777" w:rsidR="00C96B75" w:rsidRPr="0021653B" w:rsidRDefault="00C96B75" w:rsidP="00C96B75">
                            <w:pPr>
                              <w:jc w:val="right"/>
                              <w:rPr>
                                <w:rFonts w:ascii="Sabon LT Std" w:hAnsi="Sabon LT Std"/>
                                <w:i/>
                                <w:iCs/>
                                <w:sz w:val="20"/>
                                <w:szCs w:val="20"/>
                              </w:rPr>
                            </w:pPr>
                            <w:r w:rsidRPr="0021653B">
                              <w:rPr>
                                <w:rFonts w:ascii="Sabon LT Std" w:hAnsi="Sabon LT Std"/>
                                <w:i/>
                                <w:iCs/>
                                <w:sz w:val="20"/>
                                <w:szCs w:val="20"/>
                              </w:rPr>
                              <w:t xml:space="preserve">Riviera </w:t>
                            </w:r>
                            <w:r>
                              <w:rPr>
                                <w:rFonts w:ascii="Sabon LT Std" w:hAnsi="Sabon LT Std"/>
                                <w:i/>
                                <w:iCs/>
                                <w:sz w:val="20"/>
                                <w:szCs w:val="20"/>
                              </w:rPr>
                              <w:t xml:space="preserve">3rd </w:t>
                            </w:r>
                            <w:r w:rsidRPr="0021653B">
                              <w:rPr>
                                <w:rFonts w:ascii="Sabon LT Std" w:hAnsi="Sabon LT Std"/>
                                <w:i/>
                                <w:iCs/>
                                <w:sz w:val="20"/>
                                <w:szCs w:val="20"/>
                              </w:rPr>
                              <w:t xml:space="preserve">Generation </w:t>
                            </w:r>
                            <w:r>
                              <w:rPr>
                                <w:rFonts w:ascii="Sabon LT Std" w:hAnsi="Sabon LT Std"/>
                                <w:i/>
                                <w:iCs/>
                                <w:sz w:val="20"/>
                                <w:szCs w:val="20"/>
                              </w:rPr>
                              <w:t>– Complication 1985 &amp; Chrono 1993</w:t>
                            </w:r>
                            <w:r w:rsidRPr="0021653B">
                              <w:rPr>
                                <w:rFonts w:ascii="Sabon LT Std" w:hAnsi="Sabon LT Std"/>
                                <w:i/>
                                <w:iCs/>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1E8C8" id="_x0000_s1029" type="#_x0000_t202" style="position:absolute;left:0;text-align:left;margin-left:0;margin-top:.5pt;width:310.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" filled="f" stroked="f">
                <v:textbox style="mso-fit-shape-to-text:t">
                  <w:txbxContent>
                    <w:p w14:paraId="11288515" w14:textId="77777777" w:rsidR="00C96B75" w:rsidRPr="0021653B" w:rsidRDefault="00C96B75" w:rsidP="00C96B75">
                      <w:pPr>
                        <w:jc w:val="right"/>
                        <w:rPr>
                          <w:rFonts w:ascii="Sabon LT Std" w:hAnsi="Sabon LT Std"/>
                          <w:i/>
                          <w:iCs/>
                          <w:sz w:val="20"/>
                          <w:szCs w:val="20"/>
                        </w:rPr>
                      </w:pPr>
                      <w:r w:rsidRPr="0021653B">
                        <w:rPr>
                          <w:rFonts w:ascii="Sabon LT Std" w:hAnsi="Sabon LT Std"/>
                          <w:i/>
                          <w:iCs/>
                          <w:sz w:val="20"/>
                          <w:szCs w:val="20"/>
                        </w:rPr>
                        <w:t xml:space="preserve">Riviera </w:t>
                      </w:r>
                      <w:r>
                        <w:rPr>
                          <w:rFonts w:ascii="Sabon LT Std" w:hAnsi="Sabon LT Std"/>
                          <w:i/>
                          <w:iCs/>
                          <w:sz w:val="20"/>
                          <w:szCs w:val="20"/>
                        </w:rPr>
                        <w:t xml:space="preserve">3rd </w:t>
                      </w:r>
                      <w:r w:rsidRPr="0021653B">
                        <w:rPr>
                          <w:rFonts w:ascii="Sabon LT Std" w:hAnsi="Sabon LT Std"/>
                          <w:i/>
                          <w:iCs/>
                          <w:sz w:val="20"/>
                          <w:szCs w:val="20"/>
                        </w:rPr>
                        <w:t xml:space="preserve">Generation </w:t>
                      </w:r>
                      <w:r>
                        <w:rPr>
                          <w:rFonts w:ascii="Sabon LT Std" w:hAnsi="Sabon LT Std"/>
                          <w:i/>
                          <w:iCs/>
                          <w:sz w:val="20"/>
                          <w:szCs w:val="20"/>
                        </w:rPr>
                        <w:t>– Complication 1985 &amp; Chrono 1993</w:t>
                      </w:r>
                      <w:r w:rsidRPr="0021653B">
                        <w:rPr>
                          <w:rFonts w:ascii="Sabon LT Std" w:hAnsi="Sabon LT Std"/>
                          <w:i/>
                          <w:iCs/>
                          <w:sz w:val="20"/>
                          <w:szCs w:val="20"/>
                        </w:rPr>
                        <w:t xml:space="preserve"> </w:t>
                      </w:r>
                    </w:p>
                  </w:txbxContent>
                </v:textbox>
                <w10:wrap type="square" anchorx="margin"/>
              </v:shape>
            </w:pict>
          </mc:Fallback>
        </mc:AlternateContent>
      </w:r>
    </w:p>
    <w:p w14:paraId="71079DB9" w14:textId="77777777" w:rsidR="00C96B75" w:rsidRDefault="00C96B75" w:rsidP="00C96B75">
      <w:pPr>
        <w:pStyle w:val="Corps"/>
        <w:tabs>
          <w:tab w:val="left" w:pos="7087"/>
          <w:tab w:val="left" w:pos="7795"/>
        </w:tabs>
        <w:bidi/>
        <w:jc w:val="both"/>
        <w:rPr>
          <w:rFonts w:ascii="Times" w:hAnsi="Times"/>
          <w:color w:val="auto"/>
          <w:sz w:val="24"/>
          <w:szCs w:val="24"/>
        </w:rPr>
      </w:pPr>
    </w:p>
    <w:p w14:paraId="4C3AB093" w14:textId="77777777" w:rsidR="00C96B75" w:rsidRDefault="00C96B75" w:rsidP="00C96B75">
      <w:pPr>
        <w:pStyle w:val="Corps"/>
        <w:tabs>
          <w:tab w:val="left" w:pos="7087"/>
          <w:tab w:val="left" w:pos="7795"/>
        </w:tabs>
        <w:bidi/>
        <w:jc w:val="both"/>
        <w:rPr>
          <w:rFonts w:ascii="Times" w:hAnsi="Times"/>
          <w:color w:val="auto"/>
          <w:sz w:val="24"/>
          <w:szCs w:val="24"/>
        </w:rPr>
      </w:pPr>
    </w:p>
    <w:p w14:paraId="0294E6AD" w14:textId="2B974B4F" w:rsidR="00C96B75" w:rsidRDefault="00C96B75" w:rsidP="00C96B75">
      <w:pPr>
        <w:pStyle w:val="Corps"/>
        <w:tabs>
          <w:tab w:val="left" w:pos="7087"/>
          <w:tab w:val="left" w:pos="7795"/>
        </w:tabs>
        <w:bidi/>
        <w:jc w:val="both"/>
      </w:pPr>
      <w:r>
        <w:rPr>
          <w:rFonts w:ascii="Times" w:hAnsi="Times" w:hint="cs"/>
          <w:color w:val="auto"/>
          <w:sz w:val="24"/>
          <w:szCs w:val="24"/>
          <w:rtl/>
        </w:rPr>
        <w:t>عام 2004، تنمو مجموعة ريفييرا مع جيل رابع يضمّ طرازَين: الأول كلاسيكي والثاني رياضي أكثر.  للمجموعة الكلاسيكية، تحافظ بوم إيه مرسييه على شكل العلبة بإثنَي عشرة زاوية مع توفير الميناء بموادٍ وتكوينات مختلفة. أما المجموعة الرياضية، فتعتمد فيها بوم إيه مرسييه للمرّة الأولى 4 براغي مثبّتة على الإطار من أجل أسلوب رياضي أكيد تحافظ عليه.</w:t>
      </w:r>
      <w:r>
        <w:rPr>
          <w:rFonts w:hint="cs"/>
          <w:rtl/>
        </w:rPr>
        <w:t xml:space="preserve"> </w:t>
      </w:r>
    </w:p>
    <w:p w14:paraId="6630CD25" w14:textId="77777777" w:rsidR="00C96B75" w:rsidRPr="00513105" w:rsidRDefault="00C96B75" w:rsidP="00C96B75">
      <w:pPr>
        <w:pStyle w:val="Corps"/>
        <w:tabs>
          <w:tab w:val="left" w:pos="7087"/>
          <w:tab w:val="left" w:pos="7795"/>
        </w:tabs>
        <w:bidi/>
        <w:jc w:val="both"/>
        <w:rPr>
          <w:rFonts w:ascii="Times" w:eastAsiaTheme="minorHAnsi" w:hAnsi="Times" w:cstheme="minorBidi"/>
          <w:color w:val="auto"/>
          <w:sz w:val="24"/>
          <w:szCs w:val="24"/>
          <w:rtl/>
        </w:rPr>
      </w:pPr>
    </w:p>
    <w:p w14:paraId="25622436" w14:textId="77777777" w:rsidR="00C96B75" w:rsidRPr="00513105" w:rsidRDefault="00C96B75" w:rsidP="00C96B75">
      <w:pPr>
        <w:pStyle w:val="Corps"/>
        <w:tabs>
          <w:tab w:val="left" w:pos="7087"/>
          <w:tab w:val="left" w:pos="7795"/>
        </w:tabs>
        <w:jc w:val="both"/>
        <w:rPr>
          <w:rFonts w:ascii="Times" w:eastAsiaTheme="minorHAnsi" w:hAnsi="Times" w:cstheme="minorBidi"/>
          <w:color w:val="auto"/>
          <w:sz w:val="24"/>
          <w:szCs w:val="24"/>
        </w:rPr>
      </w:pPr>
    </w:p>
    <w:p w14:paraId="4113E949" w14:textId="793AEE29" w:rsidR="00C96B75" w:rsidRDefault="00C96B75" w:rsidP="00C96B75">
      <w:pPr>
        <w:pStyle w:val="Corps"/>
        <w:tabs>
          <w:tab w:val="left" w:pos="7087"/>
          <w:tab w:val="left" w:pos="7795"/>
        </w:tabs>
        <w:bidi/>
        <w:jc w:val="both"/>
        <w:rPr>
          <w:rFonts w:ascii="Times" w:hAnsi="Times"/>
          <w:color w:val="auto"/>
          <w:sz w:val="24"/>
          <w:szCs w:val="24"/>
        </w:rPr>
      </w:pPr>
      <w:r>
        <w:rPr>
          <w:noProof/>
        </w:rPr>
        <w:drawing>
          <wp:inline distT="0" distB="0" distL="0" distR="0" wp14:anchorId="374A10C8" wp14:editId="2F7290BD">
            <wp:extent cx="5760720" cy="237888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597" b="9387"/>
                    <a:stretch/>
                  </pic:blipFill>
                  <pic:spPr bwMode="auto">
                    <a:xfrm>
                      <a:off x="0" y="0"/>
                      <a:ext cx="5760720" cy="2378885"/>
                    </a:xfrm>
                    <a:prstGeom prst="rect">
                      <a:avLst/>
                    </a:prstGeom>
                    <a:noFill/>
                    <a:ln>
                      <a:noFill/>
                    </a:ln>
                    <a:extLst>
                      <a:ext uri="{53640926-AAD7-44D8-BBD7-CCE9431645EC}">
                        <a14:shadowObscured xmlns:a14="http://schemas.microsoft.com/office/drawing/2010/main"/>
                      </a:ext>
                    </a:extLst>
                  </pic:spPr>
                </pic:pic>
              </a:graphicData>
            </a:graphic>
          </wp:inline>
        </w:drawing>
      </w:r>
    </w:p>
    <w:p w14:paraId="33E972CE" w14:textId="77777777" w:rsidR="00C96B75" w:rsidRDefault="00C96B75" w:rsidP="00C96B75">
      <w:pPr>
        <w:pStyle w:val="Corps"/>
        <w:tabs>
          <w:tab w:val="left" w:pos="7087"/>
          <w:tab w:val="left" w:pos="7795"/>
        </w:tabs>
        <w:bidi/>
        <w:jc w:val="both"/>
        <w:rPr>
          <w:rFonts w:ascii="Times" w:hAnsi="Times"/>
          <w:color w:val="auto"/>
          <w:sz w:val="24"/>
          <w:szCs w:val="24"/>
        </w:rPr>
      </w:pPr>
    </w:p>
    <w:p w14:paraId="2C50A63C" w14:textId="77777777" w:rsidR="00C96B75" w:rsidRDefault="00C96B75" w:rsidP="00C96B75">
      <w:pPr>
        <w:pStyle w:val="Corps"/>
        <w:bidi/>
        <w:jc w:val="both"/>
        <w:rPr>
          <w:rStyle w:val="Aucun"/>
          <w:rFonts w:ascii="Times" w:hAnsi="Times" w:cs="Times New Roman"/>
          <w:sz w:val="24"/>
          <w:szCs w:val="24"/>
        </w:rPr>
      </w:pPr>
    </w:p>
    <w:p w14:paraId="58CBC804" w14:textId="4F91ED7D" w:rsidR="00C96B75" w:rsidRPr="00AB0C07" w:rsidRDefault="00C96B75" w:rsidP="00C96B75">
      <w:pPr>
        <w:pStyle w:val="Corps"/>
        <w:bidi/>
        <w:jc w:val="both"/>
        <w:rPr>
          <w:rStyle w:val="Aucun"/>
          <w:rFonts w:ascii="Times" w:hAnsi="Times" w:cs="Times"/>
          <w:color w:val="EE220C"/>
          <w:sz w:val="24"/>
          <w:szCs w:val="24"/>
          <w:rtl/>
        </w:rPr>
      </w:pPr>
      <w:r>
        <w:rPr>
          <w:rStyle w:val="Aucun"/>
          <w:rFonts w:ascii="Times" w:hAnsi="Times" w:cs="Times New Roman" w:hint="cs"/>
          <w:sz w:val="24"/>
          <w:szCs w:val="24"/>
          <w:rtl/>
        </w:rPr>
        <w:t xml:space="preserve">وأخيراً، يحافظ الجيل الخامس الذي تمّ إطلاقه عام </w:t>
      </w:r>
      <w:r>
        <w:rPr>
          <w:rStyle w:val="Aucun"/>
          <w:rFonts w:ascii="Times" w:hAnsi="Times"/>
          <w:sz w:val="24"/>
          <w:szCs w:val="24"/>
        </w:rPr>
        <w:t>2021</w:t>
      </w:r>
      <w:r>
        <w:rPr>
          <w:rStyle w:val="Aucun"/>
          <w:rFonts w:ascii="Times" w:hAnsi="Times" w:hint="cs"/>
          <w:sz w:val="24"/>
          <w:szCs w:val="24"/>
          <w:rtl/>
        </w:rPr>
        <w:t xml:space="preserve"> </w:t>
      </w:r>
      <w:r>
        <w:rPr>
          <w:rStyle w:val="Aucun"/>
          <w:rFonts w:ascii="Times" w:hAnsi="Times" w:cs="Times New Roman" w:hint="cs"/>
          <w:sz w:val="24"/>
          <w:szCs w:val="24"/>
          <w:rtl/>
        </w:rPr>
        <w:t>على شخصيّته الرياضية</w:t>
      </w:r>
      <w:r>
        <w:rPr>
          <w:rStyle w:val="Aucun"/>
          <w:rFonts w:ascii="Times" w:hAnsi="Times" w:hint="cs"/>
          <w:sz w:val="24"/>
          <w:szCs w:val="24"/>
          <w:rtl/>
        </w:rPr>
        <w:t>-</w:t>
      </w:r>
      <w:r>
        <w:rPr>
          <w:rStyle w:val="Aucun"/>
          <w:rFonts w:ascii="Times" w:hAnsi="Times" w:cs="Times New Roman" w:hint="cs"/>
          <w:sz w:val="24"/>
          <w:szCs w:val="24"/>
          <w:rtl/>
        </w:rPr>
        <w:t>الأنيقة والتي لا تزول بطرقٍ عدّة من دون أن يفقد شيئاً من طابعه الخاص</w:t>
      </w:r>
      <w:r>
        <w:rPr>
          <w:rStyle w:val="Aucun"/>
          <w:rFonts w:ascii="Times" w:hAnsi="Times" w:hint="cs"/>
          <w:sz w:val="24"/>
          <w:szCs w:val="24"/>
          <w:rtl/>
        </w:rPr>
        <w:t xml:space="preserve">. </w:t>
      </w:r>
      <w:r>
        <w:rPr>
          <w:rStyle w:val="Aucun"/>
          <w:rFonts w:ascii="Times" w:hAnsi="Times" w:cs="Times New Roman" w:hint="cs"/>
          <w:sz w:val="24"/>
          <w:szCs w:val="24"/>
          <w:rtl/>
        </w:rPr>
        <w:t xml:space="preserve">عام </w:t>
      </w:r>
      <w:r>
        <w:rPr>
          <w:rStyle w:val="Aucun"/>
          <w:rFonts w:ascii="Times" w:hAnsi="Times" w:hint="cs"/>
          <w:sz w:val="24"/>
          <w:szCs w:val="24"/>
          <w:rtl/>
        </w:rPr>
        <w:t>2023</w:t>
      </w:r>
      <w:r>
        <w:rPr>
          <w:rStyle w:val="Aucun"/>
          <w:rFonts w:ascii="Times" w:hAnsi="Times" w:cs="Times New Roman" w:hint="cs"/>
          <w:sz w:val="24"/>
          <w:szCs w:val="24"/>
          <w:rtl/>
        </w:rPr>
        <w:t>، تحتفل ريفييرا بعيدها الخمسين</w:t>
      </w:r>
      <w:r>
        <w:rPr>
          <w:rStyle w:val="Aucun"/>
          <w:rFonts w:ascii="Times" w:hAnsi="Times" w:hint="cs"/>
          <w:sz w:val="24"/>
          <w:szCs w:val="24"/>
          <w:rtl/>
        </w:rPr>
        <w:t xml:space="preserve">. </w:t>
      </w:r>
      <w:r>
        <w:rPr>
          <w:rStyle w:val="Aucun"/>
          <w:rFonts w:ascii="Times" w:hAnsi="Times" w:cs="Times New Roman" w:hint="cs"/>
          <w:sz w:val="24"/>
          <w:szCs w:val="24"/>
          <w:rtl/>
        </w:rPr>
        <w:t>لم تتألّق شباباً بهذا القدر من قبل</w:t>
      </w:r>
      <w:r>
        <w:rPr>
          <w:rStyle w:val="Aucun"/>
          <w:rFonts w:ascii="Times" w:hAnsi="Times" w:hint="cs"/>
          <w:sz w:val="24"/>
          <w:szCs w:val="24"/>
          <w:rtl/>
        </w:rPr>
        <w:t>.</w:t>
      </w:r>
    </w:p>
    <w:p w14:paraId="1DE62826" w14:textId="4F646036" w:rsidR="00C96B75" w:rsidRDefault="00C96B75" w:rsidP="00C96B75">
      <w:pPr>
        <w:pStyle w:val="Corps"/>
        <w:tabs>
          <w:tab w:val="left" w:pos="7087"/>
          <w:tab w:val="left" w:pos="7795"/>
        </w:tabs>
        <w:bidi/>
        <w:jc w:val="both"/>
      </w:pPr>
    </w:p>
    <w:p w14:paraId="6114FBA1" w14:textId="77777777" w:rsidR="00C96B75" w:rsidRPr="00C96B75" w:rsidRDefault="00C96B75" w:rsidP="00C96B75">
      <w:pPr>
        <w:pStyle w:val="Corps"/>
        <w:bidi/>
        <w:jc w:val="both"/>
        <w:rPr>
          <w:rFonts w:ascii="Times" w:hAnsi="Times" w:cs="Times"/>
          <w:sz w:val="24"/>
          <w:szCs w:val="24"/>
          <w:rtl/>
        </w:rPr>
      </w:pPr>
    </w:p>
    <w:p w14:paraId="4B7151CF" w14:textId="024865E9" w:rsidR="00EC5423" w:rsidRDefault="00EC5423">
      <w:pPr>
        <w:pStyle w:val="Corps"/>
        <w:jc w:val="both"/>
        <w:rPr>
          <w:rFonts w:ascii="Times" w:hAnsi="Times" w:cs="Times"/>
          <w:sz w:val="24"/>
          <w:szCs w:val="24"/>
        </w:rPr>
      </w:pPr>
    </w:p>
    <w:p w14:paraId="2E7A4D2C" w14:textId="6C1955BA" w:rsidR="00EC5423" w:rsidRDefault="00EC5423">
      <w:pPr>
        <w:pStyle w:val="Corps"/>
        <w:pBdr>
          <w:bottom w:val="dotted" w:sz="24" w:space="1" w:color="auto"/>
        </w:pBdr>
        <w:jc w:val="both"/>
        <w:rPr>
          <w:rFonts w:ascii="Times" w:hAnsi="Times" w:cs="Times"/>
          <w:sz w:val="24"/>
          <w:szCs w:val="24"/>
        </w:rPr>
      </w:pPr>
    </w:p>
    <w:p w14:paraId="5F6CCDA0" w14:textId="22FAC246" w:rsidR="00EC5423" w:rsidRDefault="00EC5423">
      <w:pPr>
        <w:pStyle w:val="Corps"/>
        <w:pBdr>
          <w:top w:val="none" w:sz="0" w:space="0" w:color="auto"/>
        </w:pBdr>
        <w:jc w:val="both"/>
        <w:rPr>
          <w:rFonts w:ascii="Times" w:hAnsi="Times" w:cs="Times"/>
          <w:sz w:val="24"/>
          <w:szCs w:val="24"/>
        </w:rPr>
      </w:pPr>
    </w:p>
    <w:p w14:paraId="5F96D31E" w14:textId="577B47B5" w:rsidR="00C96B75" w:rsidRDefault="00C96B75">
      <w:pPr>
        <w:pStyle w:val="Corps"/>
        <w:pBdr>
          <w:top w:val="none" w:sz="0" w:space="0" w:color="auto"/>
        </w:pBdr>
        <w:bidi/>
        <w:jc w:val="both"/>
        <w:rPr>
          <w:rFonts w:ascii="Times" w:hAnsi="Times" w:cs="Times New Roman"/>
          <w:b/>
          <w:bCs/>
          <w:sz w:val="24"/>
          <w:szCs w:val="24"/>
        </w:rPr>
      </w:pPr>
      <w:r>
        <w:rPr>
          <w:rFonts w:ascii="Times" w:hAnsi="Times" w:cs="Times"/>
          <w:noProof/>
          <w:sz w:val="24"/>
          <w:szCs w:val="24"/>
          <w:lang w:val="fr-FR"/>
        </w:rPr>
        <w:drawing>
          <wp:anchor distT="0" distB="0" distL="114300" distR="114300" simplePos="0" relativeHeight="251671552" behindDoc="0" locked="0" layoutInCell="1" allowOverlap="1" wp14:anchorId="73446540" wp14:editId="57F03328">
            <wp:simplePos x="0" y="0"/>
            <wp:positionH relativeFrom="margin">
              <wp:posOffset>4691380</wp:posOffset>
            </wp:positionH>
            <wp:positionV relativeFrom="paragraph">
              <wp:posOffset>50328</wp:posOffset>
            </wp:positionV>
            <wp:extent cx="1426210" cy="1783080"/>
            <wp:effectExtent l="0" t="0" r="254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6210" cy="1783080"/>
                    </a:xfrm>
                    <a:prstGeom prst="rect">
                      <a:avLst/>
                    </a:prstGeom>
                    <a:noFill/>
                    <a:ln>
                      <a:noFill/>
                    </a:ln>
                  </pic:spPr>
                </pic:pic>
              </a:graphicData>
            </a:graphic>
          </wp:anchor>
        </w:drawing>
      </w:r>
    </w:p>
    <w:p w14:paraId="5B987AB7" w14:textId="77777777" w:rsidR="00C96B75" w:rsidRDefault="00C96B75" w:rsidP="00C96B75">
      <w:pPr>
        <w:pStyle w:val="Corps"/>
        <w:pBdr>
          <w:top w:val="none" w:sz="0" w:space="0" w:color="auto"/>
        </w:pBdr>
        <w:bidi/>
        <w:jc w:val="both"/>
        <w:rPr>
          <w:rFonts w:ascii="Times" w:hAnsi="Times" w:cs="Times New Roman"/>
          <w:b/>
          <w:bCs/>
          <w:sz w:val="24"/>
          <w:szCs w:val="24"/>
        </w:rPr>
      </w:pPr>
    </w:p>
    <w:p w14:paraId="2CB280A2" w14:textId="77777777" w:rsidR="00C96B75" w:rsidRDefault="00C96B75" w:rsidP="00C96B75">
      <w:pPr>
        <w:pStyle w:val="Corps"/>
        <w:pBdr>
          <w:top w:val="none" w:sz="0" w:space="0" w:color="auto"/>
        </w:pBdr>
        <w:bidi/>
        <w:jc w:val="both"/>
        <w:rPr>
          <w:rFonts w:ascii="Times" w:hAnsi="Times" w:cs="Times New Roman"/>
          <w:b/>
          <w:bCs/>
          <w:sz w:val="24"/>
          <w:szCs w:val="24"/>
        </w:rPr>
      </w:pPr>
    </w:p>
    <w:p w14:paraId="08FBBB18" w14:textId="34E768F6" w:rsidR="00EC5423" w:rsidRPr="00EC5423" w:rsidRDefault="00EC5423" w:rsidP="00C96B75">
      <w:pPr>
        <w:pStyle w:val="Corps"/>
        <w:pBdr>
          <w:top w:val="none" w:sz="0" w:space="0" w:color="auto"/>
        </w:pBdr>
        <w:bidi/>
        <w:jc w:val="both"/>
        <w:rPr>
          <w:rFonts w:ascii="Times" w:hAnsi="Times" w:cs="Times"/>
          <w:b/>
          <w:bCs/>
          <w:sz w:val="24"/>
          <w:szCs w:val="24"/>
          <w:rtl/>
        </w:rPr>
      </w:pPr>
      <w:r>
        <w:rPr>
          <w:rFonts w:ascii="Times" w:hAnsi="Times" w:cs="Times New Roman" w:hint="cs"/>
          <w:b/>
          <w:bCs/>
          <w:sz w:val="24"/>
          <w:szCs w:val="24"/>
          <w:rtl/>
        </w:rPr>
        <w:t>معلومات</w:t>
      </w:r>
      <w:r>
        <w:rPr>
          <w:rFonts w:ascii="Times" w:hAnsi="Times" w:hint="cs"/>
          <w:b/>
          <w:bCs/>
          <w:sz w:val="24"/>
          <w:szCs w:val="24"/>
          <w:rtl/>
        </w:rPr>
        <w:t>:</w:t>
      </w:r>
    </w:p>
    <w:p w14:paraId="6B2E93EB" w14:textId="74EDA012" w:rsidR="00EC5423" w:rsidRDefault="00EC5423">
      <w:pPr>
        <w:pStyle w:val="Corps"/>
        <w:pBdr>
          <w:top w:val="none" w:sz="0" w:space="0" w:color="auto"/>
        </w:pBdr>
        <w:jc w:val="both"/>
        <w:rPr>
          <w:rFonts w:ascii="Times" w:hAnsi="Times" w:cs="Times"/>
          <w:sz w:val="24"/>
          <w:szCs w:val="24"/>
        </w:rPr>
      </w:pPr>
    </w:p>
    <w:p w14:paraId="5B22BC90" w14:textId="1AB7F8B8" w:rsidR="00EC5423" w:rsidRPr="00EC5423" w:rsidRDefault="00EC5423">
      <w:pPr>
        <w:pStyle w:val="Corps"/>
        <w:pBdr>
          <w:top w:val="none" w:sz="0" w:space="0" w:color="auto"/>
        </w:pBdr>
        <w:bidi/>
        <w:jc w:val="both"/>
        <w:rPr>
          <w:rFonts w:ascii="Times" w:hAnsi="Times" w:cs="Times"/>
          <w:sz w:val="24"/>
          <w:szCs w:val="24"/>
          <w:rtl/>
        </w:rPr>
      </w:pPr>
      <w:r>
        <w:rPr>
          <w:rFonts w:ascii="Times" w:hAnsi="Times" w:cs="Times New Roman" w:hint="cs"/>
          <w:sz w:val="24"/>
          <w:szCs w:val="24"/>
          <w:rtl/>
        </w:rPr>
        <w:t xml:space="preserve">الطراز </w:t>
      </w:r>
      <w:r>
        <w:rPr>
          <w:rFonts w:ascii="Times" w:hAnsi="Times"/>
          <w:sz w:val="24"/>
          <w:szCs w:val="24"/>
        </w:rPr>
        <w:t>Riviera 10730</w:t>
      </w:r>
    </w:p>
    <w:p w14:paraId="5A0A7256" w14:textId="664C77FA" w:rsidR="00EC5423" w:rsidRDefault="00EC5423">
      <w:pPr>
        <w:pStyle w:val="Corps"/>
        <w:pBdr>
          <w:top w:val="none" w:sz="0" w:space="0" w:color="auto"/>
        </w:pBdr>
        <w:bidi/>
        <w:jc w:val="both"/>
        <w:rPr>
          <w:rFonts w:ascii="Times" w:hAnsi="Times"/>
          <w:sz w:val="24"/>
          <w:szCs w:val="24"/>
        </w:rPr>
      </w:pPr>
      <w:r>
        <w:rPr>
          <w:rFonts w:ascii="Times" w:hAnsi="Times" w:cs="Times New Roman" w:hint="cs"/>
          <w:sz w:val="24"/>
          <w:szCs w:val="24"/>
          <w:rtl/>
        </w:rPr>
        <w:t>متوفّر ابتداءً من</w:t>
      </w:r>
      <w:r>
        <w:rPr>
          <w:rFonts w:ascii="Times" w:hAnsi="Times" w:hint="cs"/>
          <w:sz w:val="24"/>
          <w:szCs w:val="24"/>
          <w:rtl/>
        </w:rPr>
        <w:t xml:space="preserve">: </w:t>
      </w:r>
      <w:r>
        <w:rPr>
          <w:rFonts w:ascii="Times" w:hAnsi="Times" w:cs="Times New Roman" w:hint="cs"/>
          <w:sz w:val="24"/>
          <w:szCs w:val="24"/>
          <w:rtl/>
        </w:rPr>
        <w:t>أبريل</w:t>
      </w:r>
      <w:r>
        <w:rPr>
          <w:rFonts w:ascii="Times" w:hAnsi="Times" w:hint="cs"/>
          <w:sz w:val="24"/>
          <w:szCs w:val="24"/>
          <w:rtl/>
        </w:rPr>
        <w:t>/</w:t>
      </w:r>
      <w:r>
        <w:rPr>
          <w:rFonts w:ascii="Times" w:hAnsi="Times" w:cs="Times New Roman" w:hint="cs"/>
          <w:sz w:val="24"/>
          <w:szCs w:val="24"/>
          <w:rtl/>
        </w:rPr>
        <w:t xml:space="preserve">نيسان </w:t>
      </w:r>
      <w:r>
        <w:rPr>
          <w:rFonts w:ascii="Times" w:hAnsi="Times" w:hint="cs"/>
          <w:sz w:val="24"/>
          <w:szCs w:val="24"/>
          <w:rtl/>
        </w:rPr>
        <w:t>2023</w:t>
      </w:r>
    </w:p>
    <w:p w14:paraId="1EA39C4C" w14:textId="05AFC75C" w:rsidR="00C96B75" w:rsidRDefault="00C96B75" w:rsidP="00C96B75">
      <w:pPr>
        <w:pStyle w:val="Corps"/>
        <w:pBdr>
          <w:top w:val="none" w:sz="0" w:space="0" w:color="auto"/>
        </w:pBdr>
        <w:bidi/>
        <w:jc w:val="both"/>
        <w:rPr>
          <w:rFonts w:ascii="Times" w:hAnsi="Times" w:cs="Times"/>
          <w:sz w:val="24"/>
          <w:szCs w:val="24"/>
        </w:rPr>
      </w:pPr>
    </w:p>
    <w:p w14:paraId="437FCD4B" w14:textId="18F38AEB" w:rsidR="00C96B75" w:rsidRDefault="00C96B75" w:rsidP="00C96B75">
      <w:pPr>
        <w:pStyle w:val="Corps"/>
        <w:pBdr>
          <w:top w:val="none" w:sz="0" w:space="0" w:color="auto"/>
        </w:pBdr>
        <w:bidi/>
        <w:jc w:val="both"/>
        <w:rPr>
          <w:rFonts w:ascii="Times" w:hAnsi="Times" w:cs="Times"/>
          <w:sz w:val="24"/>
          <w:szCs w:val="24"/>
        </w:rPr>
      </w:pPr>
    </w:p>
    <w:p w14:paraId="52251696" w14:textId="73E061B0" w:rsidR="00C96B75" w:rsidRDefault="00C96B75" w:rsidP="00C96B75">
      <w:pPr>
        <w:pStyle w:val="Corps"/>
        <w:pBdr>
          <w:top w:val="none" w:sz="0" w:space="0" w:color="auto"/>
        </w:pBdr>
        <w:bidi/>
        <w:jc w:val="both"/>
        <w:rPr>
          <w:rFonts w:ascii="Times" w:hAnsi="Times" w:cs="Times"/>
          <w:sz w:val="24"/>
          <w:szCs w:val="24"/>
        </w:rPr>
      </w:pPr>
    </w:p>
    <w:p w14:paraId="02109E0B" w14:textId="528BBE46" w:rsidR="00C96B75" w:rsidRDefault="00C96B75" w:rsidP="00C96B75">
      <w:pPr>
        <w:pStyle w:val="Corps"/>
        <w:pBdr>
          <w:top w:val="none" w:sz="0" w:space="0" w:color="auto"/>
        </w:pBdr>
        <w:bidi/>
        <w:jc w:val="both"/>
        <w:rPr>
          <w:rFonts w:ascii="Times" w:hAnsi="Times" w:cs="Times"/>
          <w:sz w:val="24"/>
          <w:szCs w:val="24"/>
        </w:rPr>
      </w:pPr>
    </w:p>
    <w:p w14:paraId="560F58B3" w14:textId="6FAFD6E9" w:rsidR="00C96B75" w:rsidRDefault="00C96B75" w:rsidP="00C96B75">
      <w:pPr>
        <w:pStyle w:val="Corps"/>
        <w:pBdr>
          <w:top w:val="none" w:sz="0" w:space="0" w:color="auto"/>
        </w:pBdr>
        <w:bidi/>
        <w:jc w:val="both"/>
        <w:rPr>
          <w:rFonts w:ascii="Times" w:hAnsi="Times" w:cs="Times"/>
          <w:sz w:val="24"/>
          <w:szCs w:val="24"/>
        </w:rPr>
      </w:pPr>
      <w:bookmarkStart w:id="2" w:name="_GoBack"/>
      <w:bookmarkEnd w:id="2"/>
      <w:r>
        <w:rPr>
          <w:rFonts w:ascii="Times" w:hAnsi="Times" w:cs="Times"/>
          <w:b/>
          <w:bCs/>
          <w:noProof/>
          <w:sz w:val="24"/>
          <w:szCs w:val="24"/>
        </w:rPr>
        <mc:AlternateContent>
          <mc:Choice Requires="wps">
            <w:drawing>
              <wp:anchor distT="0" distB="0" distL="114300" distR="114300" simplePos="0" relativeHeight="251673600" behindDoc="0" locked="0" layoutInCell="1" allowOverlap="1" wp14:anchorId="70F26E0B" wp14:editId="59DF2E06">
                <wp:simplePos x="0" y="0"/>
                <wp:positionH relativeFrom="column">
                  <wp:posOffset>363855</wp:posOffset>
                </wp:positionH>
                <wp:positionV relativeFrom="paragraph">
                  <wp:posOffset>165572</wp:posOffset>
                </wp:positionV>
                <wp:extent cx="5756275" cy="7620"/>
                <wp:effectExtent l="19050" t="19050" r="34925" b="30480"/>
                <wp:wrapNone/>
                <wp:docPr id="4" name="Straight Connector 4"/>
                <wp:cNvGraphicFramePr/>
                <a:graphic xmlns:a="http://schemas.openxmlformats.org/drawingml/2006/main">
                  <a:graphicData uri="http://schemas.microsoft.com/office/word/2010/wordprocessingShape">
                    <wps:wsp>
                      <wps:cNvCnPr/>
                      <wps:spPr>
                        <a:xfrm flipV="1">
                          <a:off x="0" y="0"/>
                          <a:ext cx="5756275" cy="7620"/>
                        </a:xfrm>
                        <a:prstGeom prst="line">
                          <a:avLst/>
                        </a:prstGeom>
                        <a:ln w="38100">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34CF01" id="Straight Connector 4"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8.65pt,13.05pt" to="481.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" strokecolor="black [3040]" strokeweight="3pt">
                <v:stroke dashstyle="1 1"/>
              </v:line>
            </w:pict>
          </mc:Fallback>
        </mc:AlternateContent>
      </w:r>
    </w:p>
    <w:p w14:paraId="6BE6F604" w14:textId="714E9B7C" w:rsidR="00C96B75" w:rsidRDefault="00C96B75" w:rsidP="00C96B75">
      <w:pPr>
        <w:pStyle w:val="Corps"/>
        <w:pBdr>
          <w:top w:val="none" w:sz="0" w:space="0" w:color="auto"/>
        </w:pBdr>
        <w:bidi/>
        <w:jc w:val="both"/>
        <w:rPr>
          <w:rFonts w:ascii="Times" w:hAnsi="Times" w:cs="Times"/>
          <w:sz w:val="24"/>
          <w:szCs w:val="24"/>
        </w:rPr>
      </w:pPr>
    </w:p>
    <w:p w14:paraId="34B713EC" w14:textId="6E840E9C" w:rsidR="00C96B75" w:rsidRDefault="00C96B75" w:rsidP="00C96B75">
      <w:pPr>
        <w:pStyle w:val="Corps"/>
        <w:pBdr>
          <w:top w:val="none" w:sz="0" w:space="0" w:color="auto"/>
        </w:pBdr>
        <w:bidi/>
        <w:jc w:val="both"/>
        <w:rPr>
          <w:rFonts w:ascii="Times" w:hAnsi="Times" w:cs="Times"/>
          <w:sz w:val="24"/>
          <w:szCs w:val="24"/>
        </w:rPr>
      </w:pPr>
    </w:p>
    <w:p w14:paraId="5B317A9F" w14:textId="1439FAA9" w:rsidR="00C96B75" w:rsidRDefault="00C96B75" w:rsidP="00C96B75">
      <w:pPr>
        <w:pStyle w:val="Corps"/>
        <w:pBdr>
          <w:top w:val="none" w:sz="0" w:space="0" w:color="auto"/>
        </w:pBdr>
        <w:bidi/>
        <w:jc w:val="both"/>
        <w:rPr>
          <w:rFonts w:ascii="Times" w:hAnsi="Times" w:cs="Times"/>
          <w:sz w:val="24"/>
          <w:szCs w:val="24"/>
        </w:rPr>
      </w:pPr>
    </w:p>
    <w:p w14:paraId="0F51D128" w14:textId="50D1A201" w:rsidR="00C96B75" w:rsidRDefault="00C96B75" w:rsidP="00C96B75">
      <w:pPr>
        <w:pStyle w:val="Corps"/>
        <w:pBdr>
          <w:top w:val="none" w:sz="0" w:space="0" w:color="auto"/>
        </w:pBdr>
        <w:bidi/>
        <w:jc w:val="both"/>
        <w:rPr>
          <w:rFonts w:ascii="Times" w:hAnsi="Times" w:cs="Times"/>
          <w:sz w:val="24"/>
          <w:szCs w:val="24"/>
        </w:rPr>
      </w:pPr>
    </w:p>
    <w:p w14:paraId="1540DC3A" w14:textId="744D6B11" w:rsidR="00C96B75" w:rsidRDefault="00C96B75" w:rsidP="00C96B75">
      <w:pPr>
        <w:pStyle w:val="Corps"/>
        <w:pBdr>
          <w:top w:val="none" w:sz="0" w:space="0" w:color="auto"/>
        </w:pBdr>
        <w:bidi/>
        <w:jc w:val="both"/>
        <w:rPr>
          <w:rFonts w:ascii="Times" w:hAnsi="Times" w:cs="Times"/>
          <w:sz w:val="24"/>
          <w:szCs w:val="24"/>
        </w:rPr>
      </w:pPr>
    </w:p>
    <w:p w14:paraId="59116EC0" w14:textId="0CD29418" w:rsidR="00C96B75" w:rsidRDefault="00C96B75" w:rsidP="00C96B75">
      <w:pPr>
        <w:pStyle w:val="Corps"/>
        <w:pBdr>
          <w:top w:val="none" w:sz="0" w:space="0" w:color="auto"/>
        </w:pBdr>
        <w:bidi/>
        <w:jc w:val="both"/>
        <w:rPr>
          <w:rFonts w:ascii="Times" w:hAnsi="Times" w:cs="Times"/>
          <w:sz w:val="24"/>
          <w:szCs w:val="24"/>
        </w:rPr>
      </w:pPr>
    </w:p>
    <w:p w14:paraId="0588161E" w14:textId="50C5359E" w:rsidR="00C96B75" w:rsidRDefault="00C96B75" w:rsidP="00C96B75">
      <w:pPr>
        <w:pStyle w:val="Corps"/>
        <w:pBdr>
          <w:top w:val="none" w:sz="0" w:space="0" w:color="auto"/>
        </w:pBdr>
        <w:bidi/>
        <w:jc w:val="both"/>
        <w:rPr>
          <w:rFonts w:ascii="Times" w:hAnsi="Times" w:cs="Times"/>
          <w:sz w:val="24"/>
          <w:szCs w:val="24"/>
        </w:rPr>
      </w:pPr>
    </w:p>
    <w:p w14:paraId="38A6DB7F" w14:textId="77777777" w:rsidR="00C96B75" w:rsidRPr="00EC5423" w:rsidRDefault="00C96B75" w:rsidP="00C96B75">
      <w:pPr>
        <w:pStyle w:val="Corps"/>
        <w:pBdr>
          <w:top w:val="none" w:sz="0" w:space="0" w:color="auto"/>
        </w:pBdr>
        <w:bidi/>
        <w:jc w:val="both"/>
        <w:rPr>
          <w:rFonts w:ascii="Times" w:hAnsi="Times" w:cs="Times"/>
          <w:sz w:val="24"/>
          <w:szCs w:val="24"/>
          <w:rtl/>
        </w:rPr>
      </w:pPr>
    </w:p>
    <w:sectPr w:rsidR="00C96B75" w:rsidRPr="00EC5423">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AF284" w14:textId="77777777" w:rsidR="00335825" w:rsidRDefault="00335825">
      <w:r>
        <w:separator/>
      </w:r>
    </w:p>
  </w:endnote>
  <w:endnote w:type="continuationSeparator" w:id="0">
    <w:p w14:paraId="5203F449" w14:textId="77777777" w:rsidR="00335825" w:rsidRDefault="00335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Sabon LT Std">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CD7C7" w14:textId="77777777" w:rsidR="00C96B75" w:rsidRDefault="00C96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7BAD4" w14:textId="77777777" w:rsidR="00C96B75" w:rsidRDefault="00C96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E362" w14:textId="77777777" w:rsidR="00C96B75" w:rsidRDefault="00C96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CD4DF" w14:textId="77777777" w:rsidR="00335825" w:rsidRDefault="00335825">
      <w:r>
        <w:separator/>
      </w:r>
    </w:p>
  </w:footnote>
  <w:footnote w:type="continuationSeparator" w:id="0">
    <w:p w14:paraId="23092995" w14:textId="77777777" w:rsidR="00335825" w:rsidRDefault="00335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3AB9C" w14:textId="77777777" w:rsidR="00C96B75" w:rsidRDefault="00C96B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B706" w14:textId="58211B35" w:rsidR="00500DCD" w:rsidRDefault="00C96B75" w:rsidP="00500DCD">
    <w:pPr>
      <w:pStyle w:val="Header"/>
      <w:bidi/>
      <w:jc w:val="center"/>
    </w:pPr>
    <w:r>
      <w:rPr>
        <w:noProof/>
        <w:lang w:eastAsia="zh-CN"/>
      </w:rPr>
      <mc:AlternateContent>
        <mc:Choice Requires="wps">
          <w:drawing>
            <wp:anchor distT="0" distB="0" distL="114300" distR="114300" simplePos="0" relativeHeight="251659264" behindDoc="0" locked="0" layoutInCell="0" allowOverlap="1" wp14:anchorId="091D94DA" wp14:editId="4928D94E">
              <wp:simplePos x="0" y="0"/>
              <wp:positionH relativeFrom="page">
                <wp:posOffset>0</wp:posOffset>
              </wp:positionH>
              <wp:positionV relativeFrom="page">
                <wp:posOffset>190500</wp:posOffset>
              </wp:positionV>
              <wp:extent cx="7560310" cy="161290"/>
              <wp:effectExtent l="0" t="0" r="2540" b="10160"/>
              <wp:wrapNone/>
              <wp:docPr id="12" name="MSIPCM2e2a4673ad9cd571f39613d4"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16129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217D4D60" w14:textId="2141F041" w:rsidR="00C96B75" w:rsidRPr="00C96B75" w:rsidRDefault="00C96B75" w:rsidP="00C96B75">
                          <w:pPr>
                            <w:rPr>
                              <w:rFonts w:ascii="Calibri" w:hAnsi="Calibri" w:cs="Calibri"/>
                              <w:color w:val="000000"/>
                              <w:sz w:val="20"/>
                            </w:rPr>
                          </w:pPr>
                          <w:r w:rsidRPr="00C96B75">
                            <w:rPr>
                              <w:rFonts w:ascii="Calibri" w:hAnsi="Calibri" w:cs="Calibri"/>
                              <w:color w:val="000000"/>
                              <w:sz w:val="20"/>
                            </w:rPr>
                            <w:t>General Information</w:t>
                          </w:r>
                        </w:p>
                      </w:txbxContent>
                    </wps:txbx>
                    <wps:bodyPr rot="0" spcFirstLastPara="1" vertOverflow="overflow" horzOverflow="overflow" vert="horz" wrap="square" lIns="254000" tIns="0" rIns="50800" bIns="0" numCol="1" spcCol="38100" rtlCol="0" fromWordArt="0" anchor="t" anchorCtr="0" forceAA="0" compatLnSpc="1">
                      <a:prstTxWarp prst="textNoShape">
                        <a:avLst/>
                      </a:prstTxWarp>
                      <a:spAutoFit/>
                    </wps:bodyPr>
                  </wps:wsp>
                </a:graphicData>
              </a:graphic>
            </wp:anchor>
          </w:drawing>
        </mc:Choice>
        <mc:Fallback>
          <w:pict>
            <v:shapetype w14:anchorId="091D94DA" id="_x0000_t202" coordsize="21600,21600" o:spt="202" path="m,l,21600r21600,l21600,xe">
              <v:stroke joinstyle="miter"/>
              <v:path gradientshapeok="t" o:connecttype="rect"/>
            </v:shapetype>
            <v:shape id="MSIPCM2e2a4673ad9cd571f39613d4" o:spid="_x0000_s1030" type="#_x0000_t202" alt="{&quot;HashCode&quot;:831880294,&quot;Height&quot;:841.0,&quot;Width&quot;:595.0,&quot;Placement&quot;:&quot;Header&quot;,&quot;Index&quot;:&quot;Primary&quot;,&quot;Section&quot;:1,&quot;Top&quot;:0.0,&quot;Left&quot;:0.0}" style="position:absolute;left:0;text-align:left;margin-left:0;margin-top:15pt;width:595.3pt;height:12.7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" o:allowincell="f" filled="f" stroked="f" strokeweight=".5pt">
              <v:fill o:detectmouseclick="t"/>
              <v:textbox style="mso-fit-shape-to-text:t" inset="20pt,0,4pt,0">
                <w:txbxContent>
                  <w:p w14:paraId="217D4D60" w14:textId="2141F041" w:rsidR="00C96B75" w:rsidRPr="00C96B75" w:rsidRDefault="00C96B75" w:rsidP="00C96B75">
                    <w:pPr>
                      <w:rPr>
                        <w:rFonts w:ascii="Calibri" w:hAnsi="Calibri" w:cs="Calibri"/>
                        <w:color w:val="000000"/>
                        <w:sz w:val="20"/>
                      </w:rPr>
                    </w:pPr>
                    <w:r w:rsidRPr="00C96B75">
                      <w:rPr>
                        <w:rFonts w:ascii="Calibri" w:hAnsi="Calibri" w:cs="Calibri"/>
                        <w:color w:val="000000"/>
                        <w:sz w:val="20"/>
                      </w:rPr>
                      <w:t>General Information</w:t>
                    </w:r>
                  </w:p>
                </w:txbxContent>
              </v:textbox>
              <w10:wrap anchorx="page" anchory="page"/>
            </v:shape>
          </w:pict>
        </mc:Fallback>
      </mc:AlternateContent>
    </w:r>
    <w:r w:rsidR="00500DCD">
      <w:rPr>
        <w:noProof/>
        <w:lang w:eastAsia="zh-CN"/>
      </w:rPr>
      <w:drawing>
        <wp:inline distT="0" distB="0" distL="0" distR="0" wp14:anchorId="0A8D68DE" wp14:editId="6DFCBF86">
          <wp:extent cx="1825710" cy="625475"/>
          <wp:effectExtent l="0" t="0" r="317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5710" cy="625475"/>
                  </a:xfrm>
                  <a:prstGeom prst="rect">
                    <a:avLst/>
                  </a:prstGeom>
                  <a:noFill/>
                  <a:ln>
                    <a:noFill/>
                  </a:ln>
                </pic:spPr>
              </pic:pic>
            </a:graphicData>
          </a:graphic>
        </wp:inline>
      </w:drawing>
    </w:r>
  </w:p>
  <w:p w14:paraId="3A7CEA7A" w14:textId="77777777" w:rsidR="00500DCD" w:rsidRDefault="00500DCD" w:rsidP="00500DCD">
    <w:pPr>
      <w:pStyle w:val="Header"/>
      <w:bidi/>
    </w:pPr>
  </w:p>
  <w:p w14:paraId="4DCB7B82" w14:textId="77777777" w:rsidR="00500DCD" w:rsidRDefault="00500DCD" w:rsidP="00500DCD">
    <w:pPr>
      <w:pStyle w:val="Header"/>
      <w:bidi/>
    </w:pPr>
  </w:p>
  <w:p w14:paraId="27EBD201" w14:textId="1F79788E" w:rsidR="00A254B7" w:rsidRDefault="00A254B7" w:rsidP="00500DCD">
    <w:pPr>
      <w:pStyle w:val="Header"/>
      <w:bidi/>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AA82" w14:textId="77777777" w:rsidR="00C96B75" w:rsidRDefault="00C96B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B58"/>
    <w:rsid w:val="00253E18"/>
    <w:rsid w:val="00296B7A"/>
    <w:rsid w:val="00335825"/>
    <w:rsid w:val="003A3DB0"/>
    <w:rsid w:val="00500DCD"/>
    <w:rsid w:val="006D1B28"/>
    <w:rsid w:val="00A254B7"/>
    <w:rsid w:val="00AB0C07"/>
    <w:rsid w:val="00AD4B58"/>
    <w:rsid w:val="00BA056D"/>
    <w:rsid w:val="00C96B75"/>
    <w:rsid w:val="00D3681D"/>
    <w:rsid w:val="00EC542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4E9B73"/>
  <w15:docId w15:val="{8A805A59-4831-4F32-A726-E811CA545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CH" w:eastAsia="zh-CN" w:bidi="ar-AE"/>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fr-FR"/>
    </w:rPr>
  </w:style>
  <w:style w:type="paragraph" w:styleId="Header">
    <w:name w:val="header"/>
    <w:basedOn w:val="Normal"/>
    <w:link w:val="HeaderChar"/>
    <w:uiPriority w:val="99"/>
    <w:unhideWhenUsed/>
    <w:rsid w:val="00A254B7"/>
    <w:pPr>
      <w:tabs>
        <w:tab w:val="center" w:pos="4536"/>
        <w:tab w:val="right" w:pos="9072"/>
      </w:tabs>
    </w:pPr>
  </w:style>
  <w:style w:type="character" w:customStyle="1" w:styleId="HeaderChar">
    <w:name w:val="Header Char"/>
    <w:basedOn w:val="DefaultParagraphFont"/>
    <w:link w:val="Header"/>
    <w:uiPriority w:val="99"/>
    <w:rsid w:val="00A254B7"/>
    <w:rPr>
      <w:sz w:val="24"/>
      <w:szCs w:val="24"/>
      <w:lang w:val="en-US" w:eastAsia="en-US"/>
    </w:rPr>
  </w:style>
  <w:style w:type="paragraph" w:styleId="Footer">
    <w:name w:val="footer"/>
    <w:basedOn w:val="Normal"/>
    <w:link w:val="FooterChar"/>
    <w:uiPriority w:val="99"/>
    <w:unhideWhenUsed/>
    <w:rsid w:val="00A254B7"/>
    <w:pPr>
      <w:tabs>
        <w:tab w:val="center" w:pos="4536"/>
        <w:tab w:val="right" w:pos="9072"/>
      </w:tabs>
    </w:pPr>
  </w:style>
  <w:style w:type="character" w:customStyle="1" w:styleId="FooterChar">
    <w:name w:val="Footer Char"/>
    <w:basedOn w:val="DefaultParagraphFont"/>
    <w:link w:val="Footer"/>
    <w:uiPriority w:val="99"/>
    <w:rsid w:val="00A254B7"/>
    <w:rPr>
      <w:sz w:val="24"/>
      <w:szCs w:val="24"/>
      <w:lang w:val="en-US" w:eastAsia="en-US"/>
    </w:rPr>
  </w:style>
  <w:style w:type="paragraph" w:styleId="NoSpacing">
    <w:name w:val="No Spacing"/>
    <w:uiPriority w:val="1"/>
    <w:qFormat/>
    <w:rsid w:val="00A254B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08b4144-d4de-4420-a0a8-8275d64410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2EE5721879864CB08761BA862F24DD" ma:contentTypeVersion="15" ma:contentTypeDescription="Create a new document." ma:contentTypeScope="" ma:versionID="d43379888c9cdf4c8a41fd8468da0954">
  <xsd:schema xmlns:xsd="http://www.w3.org/2001/XMLSchema" xmlns:xs="http://www.w3.org/2001/XMLSchema" xmlns:p="http://schemas.microsoft.com/office/2006/metadata/properties" xmlns:ns3="5c030f0a-dc6b-437c-b94e-fc1250fc319f" xmlns:ns4="a08b4144-d4de-4420-a0a8-8275d64410ac" targetNamespace="http://schemas.microsoft.com/office/2006/metadata/properties" ma:root="true" ma:fieldsID="3d7dcab03efff717498b02c3b967ce27" ns3:_="" ns4:_="">
    <xsd:import namespace="5c030f0a-dc6b-437c-b94e-fc1250fc319f"/>
    <xsd:import namespace="a08b4144-d4de-4420-a0a8-8275d64410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30f0a-dc6b-437c-b94e-fc1250fc31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4144-d4de-4420-a0a8-8275d64410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F7655E-2C64-47BD-A440-1FE59ED1BE8E}">
  <ds:schemaRefs>
    <ds:schemaRef ds:uri="http://schemas.openxmlformats.org/package/2006/metadata/core-properties"/>
    <ds:schemaRef ds:uri="5c030f0a-dc6b-437c-b94e-fc1250fc319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a08b4144-d4de-4420-a0a8-8275d64410ac"/>
    <ds:schemaRef ds:uri="http://www.w3.org/XML/1998/namespace"/>
    <ds:schemaRef ds:uri="http://purl.org/dc/dcmitype/"/>
  </ds:schemaRefs>
</ds:datastoreItem>
</file>

<file path=customXml/itemProps2.xml><?xml version="1.0" encoding="utf-8"?>
<ds:datastoreItem xmlns:ds="http://schemas.openxmlformats.org/officeDocument/2006/customXml" ds:itemID="{E8B35481-43D7-4684-8BA7-025E35ED6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30f0a-dc6b-437c-b94e-fc1250fc319f"/>
    <ds:schemaRef ds:uri="a08b4144-d4de-4420-a0a8-8275d6441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BE12A5-73CA-4B1C-92B9-C2E9EF121C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897</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Richemont International SA</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PUISSANT Antoine (BEM-CH)</dc:creator>
  <cp:lastModifiedBy>DUMONT-GIRARD Clarisse (BEM-CH)</cp:lastModifiedBy>
  <cp:revision>6</cp:revision>
  <dcterms:created xsi:type="dcterms:W3CDTF">2023-02-08T10:55:00Z</dcterms:created>
  <dcterms:modified xsi:type="dcterms:W3CDTF">2023-03-03T14:22:00Z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0x010100762EE5721879864CB08761BA862F24DD</vt:lpwstr>
  </property>
  <property fmtid="{D5CDD505-2E9C-101B-9397-08002B2CF9AE}" pid="3" name="MSIP_Label_98a14748-72d4-4075-91da-a3aef68197d4_Enabled">
    <vt:lpwstr>true</vt:lpwstr>
  </property>
  <property fmtid="{D5CDD505-2E9C-101B-9397-08002B2CF9AE}" pid="4" name="MSIP_Label_98a14748-72d4-4075-91da-a3aef68197d4_SetDate">
    <vt:lpwstr>2023-03-03T14:22:49Z</vt:lpwstr>
  </property>
  <property fmtid="{D5CDD505-2E9C-101B-9397-08002B2CF9AE}" pid="5" name="MSIP_Label_98a14748-72d4-4075-91da-a3aef68197d4_Method">
    <vt:lpwstr>Standard</vt:lpwstr>
  </property>
  <property fmtid="{D5CDD505-2E9C-101B-9397-08002B2CF9AE}" pid="6" name="MSIP_Label_98a14748-72d4-4075-91da-a3aef68197d4_Name">
    <vt:lpwstr>Internal</vt:lpwstr>
  </property>
  <property fmtid="{D5CDD505-2E9C-101B-9397-08002B2CF9AE}" pid="7" name="MSIP_Label_98a14748-72d4-4075-91da-a3aef68197d4_SiteId">
    <vt:lpwstr>94b3f1b2-8b3a-49e3-ba33-8b8fb6d18361</vt:lpwstr>
  </property>
  <property fmtid="{D5CDD505-2E9C-101B-9397-08002B2CF9AE}" pid="8" name="MSIP_Label_98a14748-72d4-4075-91da-a3aef68197d4_ActionId">
    <vt:lpwstr>c0caded1-b466-4363-bca3-6d8228463c57</vt:lpwstr>
  </property>
  <property fmtid="{D5CDD505-2E9C-101B-9397-08002B2CF9AE}" pid="9" name="MSIP_Label_98a14748-72d4-4075-91da-a3aef68197d4_ContentBits">
    <vt:lpwstr>1</vt:lpwstr>
  </property>
</Properties>
</file>