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23908" w14:textId="77777777" w:rsidR="00C26B9E" w:rsidRDefault="00C26B9E">
      <w:pPr>
        <w:pStyle w:val="Corps"/>
        <w:jc w:val="both"/>
        <w:rPr>
          <w:rFonts w:ascii="Times New Roman" w:hAnsi="Times New Roman" w:cs="Times New Roman"/>
          <w:b/>
          <w:sz w:val="24"/>
          <w:szCs w:val="24"/>
        </w:rPr>
      </w:pPr>
    </w:p>
    <w:p w14:paraId="23DF0121" w14:textId="77777777" w:rsidR="00C26B9E" w:rsidRDefault="00C26B9E">
      <w:pPr>
        <w:pStyle w:val="Corps"/>
        <w:jc w:val="both"/>
        <w:rPr>
          <w:rFonts w:ascii="Times New Roman" w:hAnsi="Times New Roman" w:cs="Times New Roman"/>
          <w:b/>
          <w:sz w:val="24"/>
          <w:szCs w:val="24"/>
        </w:rPr>
      </w:pPr>
    </w:p>
    <w:p w14:paraId="71B25401" w14:textId="56B2C93D" w:rsidR="004A102E" w:rsidRPr="00C26B9E" w:rsidRDefault="00ED1F0F" w:rsidP="00C26B9E">
      <w:pPr>
        <w:pStyle w:val="Corps"/>
        <w:jc w:val="center"/>
        <w:rPr>
          <w:rFonts w:ascii="Times New Roman" w:hAnsi="Times New Roman" w:cs="Times New Roman"/>
          <w:b/>
          <w:bCs/>
          <w:sz w:val="32"/>
          <w:szCs w:val="32"/>
        </w:rPr>
      </w:pPr>
      <w:r w:rsidRPr="00C26B9E">
        <w:rPr>
          <w:rFonts w:ascii="Times New Roman" w:hAnsi="Times New Roman" w:cs="Times New Roman"/>
          <w:b/>
          <w:sz w:val="32"/>
          <w:szCs w:val="32"/>
        </w:rPr>
        <w:t>名士表</w:t>
      </w:r>
      <w:r w:rsidR="00F341C6" w:rsidRPr="00C26B9E">
        <w:rPr>
          <w:rFonts w:ascii="Times New Roman" w:hAnsi="Times New Roman" w:cs="Times New Roman"/>
          <w:b/>
          <w:sz w:val="32"/>
          <w:szCs w:val="32"/>
        </w:rPr>
        <w:t>以礼赠</w:t>
      </w:r>
      <w:r w:rsidRPr="00C26B9E">
        <w:rPr>
          <w:rFonts w:ascii="Times New Roman" w:hAnsi="Times New Roman" w:cs="Times New Roman"/>
          <w:b/>
          <w:sz w:val="32"/>
          <w:szCs w:val="32"/>
        </w:rPr>
        <w:t>的艺术</w:t>
      </w:r>
      <w:r w:rsidR="00F341C6" w:rsidRPr="00C26B9E">
        <w:rPr>
          <w:rFonts w:ascii="Times New Roman" w:hAnsi="Times New Roman" w:cs="Times New Roman"/>
          <w:b/>
          <w:sz w:val="32"/>
          <w:szCs w:val="32"/>
        </w:rPr>
        <w:t>欢庆</w:t>
      </w:r>
      <w:r w:rsidR="0076166A" w:rsidRPr="00C26B9E">
        <w:rPr>
          <w:rFonts w:ascii="Times New Roman" w:hAnsi="Times New Roman" w:cs="Times New Roman"/>
          <w:b/>
          <w:sz w:val="32"/>
          <w:szCs w:val="32"/>
        </w:rPr>
        <w:t>年终节日季</w:t>
      </w:r>
    </w:p>
    <w:p w14:paraId="71B25403" w14:textId="77777777" w:rsidR="004A102E" w:rsidRPr="00C26B9E" w:rsidRDefault="004A102E">
      <w:pPr>
        <w:pStyle w:val="Corps"/>
        <w:jc w:val="both"/>
        <w:rPr>
          <w:rFonts w:ascii="Times New Roman" w:hAnsi="Times New Roman" w:cs="Times New Roman"/>
          <w:sz w:val="24"/>
          <w:szCs w:val="24"/>
        </w:rPr>
      </w:pPr>
    </w:p>
    <w:p w14:paraId="71B25404" w14:textId="6C5AC570" w:rsidR="004A102E" w:rsidRPr="00C26B9E" w:rsidRDefault="0076166A" w:rsidP="001A1EA2">
      <w:pPr>
        <w:pStyle w:val="Corps"/>
        <w:ind w:firstLineChars="213" w:firstLine="511"/>
        <w:jc w:val="both"/>
        <w:rPr>
          <w:rFonts w:ascii="Times New Roman" w:hAnsi="Times New Roman" w:cs="Times New Roman"/>
          <w:sz w:val="24"/>
          <w:szCs w:val="24"/>
        </w:rPr>
      </w:pPr>
      <w:r w:rsidRPr="00C26B9E">
        <w:rPr>
          <w:rFonts w:ascii="Times New Roman" w:hAnsi="Times New Roman" w:cs="Times New Roman"/>
          <w:sz w:val="24"/>
          <w:szCs w:val="24"/>
        </w:rPr>
        <w:t>年终节日季</w:t>
      </w:r>
      <w:r w:rsidR="00ED1F0F" w:rsidRPr="00C26B9E">
        <w:rPr>
          <w:rFonts w:ascii="Times New Roman" w:hAnsi="Times New Roman" w:cs="Times New Roman"/>
          <w:sz w:val="24"/>
          <w:szCs w:val="24"/>
        </w:rPr>
        <w:t>不仅是名士表所珍爱的盛会，亦在</w:t>
      </w:r>
      <w:r w:rsidR="00382030" w:rsidRPr="00C26B9E">
        <w:rPr>
          <w:rFonts w:ascii="Times New Roman" w:hAnsi="Times New Roman" w:cs="Times New Roman"/>
          <w:sz w:val="24"/>
          <w:szCs w:val="24"/>
        </w:rPr>
        <w:t>标志着品牌的</w:t>
      </w:r>
      <w:r w:rsidR="00ED1F0F" w:rsidRPr="00C26B9E">
        <w:rPr>
          <w:rFonts w:ascii="Times New Roman" w:hAnsi="Times New Roman" w:cs="Times New Roman"/>
          <w:sz w:val="24"/>
          <w:szCs w:val="24"/>
        </w:rPr>
        <w:t>节庆礼赞形象，使其成为伴随</w:t>
      </w:r>
      <w:r w:rsidR="000603DC" w:rsidRPr="00C26B9E">
        <w:rPr>
          <w:rFonts w:ascii="Times New Roman" w:hAnsi="Times New Roman" w:cs="Times New Roman"/>
          <w:sz w:val="24"/>
          <w:szCs w:val="24"/>
        </w:rPr>
        <w:t>每个</w:t>
      </w:r>
      <w:r w:rsidR="00ED1F0F" w:rsidRPr="00C26B9E">
        <w:rPr>
          <w:rFonts w:ascii="Times New Roman" w:hAnsi="Times New Roman" w:cs="Times New Roman"/>
          <w:sz w:val="24"/>
          <w:szCs w:val="24"/>
        </w:rPr>
        <w:t>人左右，庆贺生命重</w:t>
      </w:r>
      <w:r w:rsidR="00E712F5" w:rsidRPr="00C26B9E">
        <w:rPr>
          <w:rFonts w:ascii="Times New Roman" w:hAnsi="Times New Roman" w:cs="Times New Roman"/>
          <w:sz w:val="24"/>
          <w:szCs w:val="24"/>
        </w:rPr>
        <w:t>要</w:t>
      </w:r>
      <w:r w:rsidR="00ED1F0F" w:rsidRPr="00C26B9E">
        <w:rPr>
          <w:rFonts w:ascii="Times New Roman" w:hAnsi="Times New Roman" w:cs="Times New Roman"/>
          <w:sz w:val="24"/>
          <w:szCs w:val="24"/>
        </w:rPr>
        <w:t>时刻的品牌。</w:t>
      </w:r>
    </w:p>
    <w:p w14:paraId="71B25405" w14:textId="77777777" w:rsidR="004A102E" w:rsidRPr="00C26B9E" w:rsidRDefault="004A102E" w:rsidP="001A1EA2">
      <w:pPr>
        <w:pStyle w:val="Corps"/>
        <w:ind w:firstLineChars="213" w:firstLine="511"/>
        <w:jc w:val="both"/>
        <w:rPr>
          <w:rFonts w:ascii="Times New Roman" w:hAnsi="Times New Roman" w:cs="Times New Roman"/>
          <w:sz w:val="24"/>
          <w:szCs w:val="24"/>
        </w:rPr>
      </w:pPr>
    </w:p>
    <w:p w14:paraId="71B25406" w14:textId="26D394D5" w:rsidR="004A102E" w:rsidRPr="00C26B9E" w:rsidRDefault="00ED1F0F" w:rsidP="001A1EA2">
      <w:pPr>
        <w:pStyle w:val="Corps"/>
        <w:ind w:firstLineChars="213" w:firstLine="511"/>
        <w:jc w:val="both"/>
        <w:rPr>
          <w:rFonts w:ascii="Times New Roman" w:hAnsi="Times New Roman" w:cs="Times New Roman"/>
          <w:sz w:val="24"/>
          <w:szCs w:val="24"/>
        </w:rPr>
      </w:pPr>
      <w:r w:rsidRPr="00C26B9E">
        <w:rPr>
          <w:rFonts w:ascii="Times New Roman" w:hAnsi="Times New Roman" w:cs="Times New Roman"/>
          <w:sz w:val="24"/>
          <w:szCs w:val="24"/>
        </w:rPr>
        <w:t>名士表，不仅仅只是腕表。</w:t>
      </w:r>
      <w:r w:rsidR="000603DC" w:rsidRPr="00C26B9E">
        <w:rPr>
          <w:rFonts w:ascii="Times New Roman" w:hAnsi="Times New Roman" w:cs="Times New Roman"/>
          <w:sz w:val="24"/>
          <w:szCs w:val="24"/>
        </w:rPr>
        <w:t>它</w:t>
      </w:r>
      <w:r w:rsidRPr="00C26B9E">
        <w:rPr>
          <w:rFonts w:ascii="Times New Roman" w:hAnsi="Times New Roman" w:cs="Times New Roman"/>
          <w:sz w:val="24"/>
          <w:szCs w:val="24"/>
        </w:rPr>
        <w:t>是赠予心爱之人优雅</w:t>
      </w:r>
      <w:r w:rsidR="000603DC" w:rsidRPr="00C26B9E">
        <w:rPr>
          <w:rFonts w:ascii="Times New Roman" w:hAnsi="Times New Roman" w:cs="Times New Roman"/>
          <w:sz w:val="24"/>
          <w:szCs w:val="24"/>
        </w:rPr>
        <w:t>而</w:t>
      </w:r>
      <w:r w:rsidRPr="00C26B9E">
        <w:rPr>
          <w:rFonts w:ascii="Times New Roman" w:hAnsi="Times New Roman" w:cs="Times New Roman"/>
          <w:sz w:val="24"/>
          <w:szCs w:val="24"/>
        </w:rPr>
        <w:t>珍贵</w:t>
      </w:r>
      <w:r w:rsidR="000603DC" w:rsidRPr="00C26B9E">
        <w:rPr>
          <w:rFonts w:ascii="Times New Roman" w:hAnsi="Times New Roman" w:cs="Times New Roman"/>
          <w:sz w:val="24"/>
          <w:szCs w:val="24"/>
        </w:rPr>
        <w:t>的</w:t>
      </w:r>
      <w:r w:rsidRPr="00C26B9E">
        <w:rPr>
          <w:rFonts w:ascii="Times New Roman" w:hAnsi="Times New Roman" w:cs="Times New Roman"/>
          <w:sz w:val="24"/>
          <w:szCs w:val="24"/>
        </w:rPr>
        <w:t>礼物，尤其是在一年中标志着爱与慷慨的时节。赠予名士表，让腕表之梦绽放，心情亦随之悦动。</w:t>
      </w:r>
      <w:r w:rsidRPr="00C26B9E">
        <w:rPr>
          <w:rFonts w:ascii="Times New Roman" w:hAnsi="Times New Roman" w:cs="Times New Roman"/>
          <w:sz w:val="24"/>
          <w:szCs w:val="24"/>
        </w:rPr>
        <w:t xml:space="preserve"> </w:t>
      </w:r>
    </w:p>
    <w:p w14:paraId="71B25407" w14:textId="77777777" w:rsidR="004A102E" w:rsidRPr="00C26B9E" w:rsidRDefault="004A102E">
      <w:pPr>
        <w:pStyle w:val="Corps"/>
        <w:jc w:val="both"/>
        <w:rPr>
          <w:rFonts w:ascii="Times New Roman" w:hAnsi="Times New Roman" w:cs="Times New Roman"/>
          <w:sz w:val="24"/>
          <w:szCs w:val="24"/>
        </w:rPr>
      </w:pPr>
    </w:p>
    <w:p w14:paraId="71B25408" w14:textId="42AB3CE6" w:rsidR="004A102E" w:rsidRPr="00C26B9E" w:rsidRDefault="00AE2753" w:rsidP="00AE2753">
      <w:pPr>
        <w:pStyle w:val="Corps"/>
        <w:jc w:val="center"/>
        <w:rPr>
          <w:rFonts w:ascii="Times New Roman" w:hAnsi="Times New Roman" w:cs="Times New Roman"/>
          <w:sz w:val="24"/>
          <w:szCs w:val="24"/>
        </w:rPr>
      </w:pPr>
      <w:r>
        <w:rPr>
          <w:noProof/>
        </w:rPr>
        <w:drawing>
          <wp:inline distT="0" distB="0" distL="0" distR="0" wp14:anchorId="3E4C0AA9" wp14:editId="0641DDB3">
            <wp:extent cx="5481320" cy="6856095"/>
            <wp:effectExtent l="0" t="0" r="5080" b="1905"/>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81320" cy="6856095"/>
                    </a:xfrm>
                    <a:prstGeom prst="rect">
                      <a:avLst/>
                    </a:prstGeom>
                    <a:noFill/>
                    <a:ln>
                      <a:noFill/>
                    </a:ln>
                  </pic:spPr>
                </pic:pic>
              </a:graphicData>
            </a:graphic>
          </wp:inline>
        </w:drawing>
      </w:r>
    </w:p>
    <w:p w14:paraId="71B25409" w14:textId="77777777" w:rsidR="004A102E" w:rsidRPr="00C26B9E" w:rsidRDefault="004A102E">
      <w:pPr>
        <w:pStyle w:val="Corps"/>
        <w:jc w:val="both"/>
        <w:rPr>
          <w:rFonts w:ascii="Times New Roman" w:hAnsi="Times New Roman" w:cs="Times New Roman"/>
          <w:sz w:val="24"/>
          <w:szCs w:val="24"/>
        </w:rPr>
      </w:pPr>
    </w:p>
    <w:p w14:paraId="71B2540A" w14:textId="22C124BB" w:rsidR="004A102E" w:rsidRPr="00C26B9E" w:rsidRDefault="00F341C6">
      <w:pPr>
        <w:pStyle w:val="Corps"/>
        <w:jc w:val="both"/>
        <w:rPr>
          <w:rFonts w:ascii="Times New Roman" w:hAnsi="Times New Roman" w:cs="Times New Roman"/>
          <w:sz w:val="24"/>
          <w:szCs w:val="24"/>
        </w:rPr>
      </w:pPr>
      <w:r w:rsidRPr="00C26B9E">
        <w:rPr>
          <w:rStyle w:val="Aucun"/>
          <w:rFonts w:ascii="Times New Roman" w:hAnsi="Times New Roman" w:cs="Times New Roman"/>
          <w:b/>
          <w:sz w:val="24"/>
          <w:szCs w:val="24"/>
        </w:rPr>
        <w:t>礼赞</w:t>
      </w:r>
      <w:r w:rsidR="00ED1F0F" w:rsidRPr="00C26B9E">
        <w:rPr>
          <w:rStyle w:val="Aucun"/>
          <w:rFonts w:ascii="Times New Roman" w:hAnsi="Times New Roman" w:cs="Times New Roman"/>
          <w:b/>
          <w:sz w:val="24"/>
          <w:szCs w:val="24"/>
        </w:rPr>
        <w:t>节庆的品牌</w:t>
      </w:r>
      <w:r w:rsidR="00ED1F0F" w:rsidRPr="00C26B9E">
        <w:rPr>
          <w:rFonts w:ascii="Times New Roman" w:hAnsi="Times New Roman" w:cs="Times New Roman"/>
          <w:sz w:val="24"/>
          <w:szCs w:val="24"/>
        </w:rPr>
        <w:t xml:space="preserve"> </w:t>
      </w:r>
    </w:p>
    <w:p w14:paraId="71B2540B" w14:textId="77777777" w:rsidR="004A102E" w:rsidRPr="00C26B9E" w:rsidRDefault="004A102E">
      <w:pPr>
        <w:pStyle w:val="Corps"/>
        <w:jc w:val="both"/>
        <w:rPr>
          <w:rFonts w:ascii="Times New Roman" w:hAnsi="Times New Roman" w:cs="Times New Roman"/>
          <w:sz w:val="24"/>
          <w:szCs w:val="24"/>
        </w:rPr>
      </w:pPr>
    </w:p>
    <w:p w14:paraId="71B2540C" w14:textId="466C85C6" w:rsidR="004A102E" w:rsidRPr="00C26B9E" w:rsidRDefault="00ED1F0F" w:rsidP="001A1EA2">
      <w:pPr>
        <w:pStyle w:val="Corps"/>
        <w:ind w:firstLineChars="213" w:firstLine="511"/>
        <w:jc w:val="both"/>
        <w:rPr>
          <w:rFonts w:ascii="Times New Roman" w:hAnsi="Times New Roman" w:cs="Times New Roman"/>
          <w:sz w:val="24"/>
          <w:szCs w:val="24"/>
        </w:rPr>
      </w:pPr>
      <w:r w:rsidRPr="00C26B9E">
        <w:rPr>
          <w:rFonts w:ascii="Times New Roman" w:hAnsi="Times New Roman" w:cs="Times New Roman"/>
          <w:sz w:val="24"/>
          <w:szCs w:val="24"/>
        </w:rPr>
        <w:t>名士表</w:t>
      </w:r>
      <w:r w:rsidR="00F341C6" w:rsidRPr="00C26B9E">
        <w:rPr>
          <w:rFonts w:ascii="Times New Roman" w:hAnsi="Times New Roman" w:cs="Times New Roman"/>
          <w:sz w:val="24"/>
          <w:szCs w:val="24"/>
        </w:rPr>
        <w:t>为</w:t>
      </w:r>
      <w:r w:rsidRPr="00C26B9E">
        <w:rPr>
          <w:rFonts w:ascii="Times New Roman" w:hAnsi="Times New Roman" w:cs="Times New Roman"/>
          <w:sz w:val="24"/>
          <w:szCs w:val="24"/>
        </w:rPr>
        <w:t>见证</w:t>
      </w:r>
      <w:r w:rsidR="00D00975" w:rsidRPr="00C26B9E">
        <w:rPr>
          <w:rFonts w:ascii="Times New Roman" w:hAnsi="Times New Roman" w:cs="Times New Roman"/>
          <w:sz w:val="24"/>
          <w:szCs w:val="24"/>
        </w:rPr>
        <w:t>佩戴者人</w:t>
      </w:r>
      <w:r w:rsidRPr="00C26B9E">
        <w:rPr>
          <w:rFonts w:ascii="Times New Roman" w:hAnsi="Times New Roman" w:cs="Times New Roman"/>
          <w:sz w:val="24"/>
          <w:szCs w:val="24"/>
        </w:rPr>
        <w:t>生中的关键时刻</w:t>
      </w:r>
      <w:r w:rsidR="00F341C6" w:rsidRPr="00C26B9E">
        <w:rPr>
          <w:rFonts w:ascii="Times New Roman" w:hAnsi="Times New Roman" w:cs="Times New Roman"/>
          <w:sz w:val="24"/>
          <w:szCs w:val="24"/>
        </w:rPr>
        <w:t>而感到自豪</w:t>
      </w:r>
      <w:r w:rsidRPr="00C26B9E">
        <w:rPr>
          <w:rFonts w:ascii="Times New Roman" w:hAnsi="Times New Roman" w:cs="Times New Roman"/>
          <w:sz w:val="24"/>
          <w:szCs w:val="24"/>
        </w:rPr>
        <w:t>。</w:t>
      </w:r>
      <w:r w:rsidR="00F341C6" w:rsidRPr="00C26B9E">
        <w:rPr>
          <w:rFonts w:ascii="Times New Roman" w:hAnsi="Times New Roman" w:cs="Times New Roman"/>
          <w:sz w:val="24"/>
          <w:szCs w:val="24"/>
        </w:rPr>
        <w:t>出生</w:t>
      </w:r>
      <w:r w:rsidRPr="00C26B9E">
        <w:rPr>
          <w:rFonts w:ascii="Times New Roman" w:hAnsi="Times New Roman" w:cs="Times New Roman"/>
          <w:sz w:val="24"/>
          <w:szCs w:val="24"/>
        </w:rPr>
        <w:t>、毕业、</w:t>
      </w:r>
      <w:r w:rsidR="000603DC" w:rsidRPr="00C26B9E">
        <w:rPr>
          <w:rFonts w:ascii="Times New Roman" w:hAnsi="Times New Roman" w:cs="Times New Roman"/>
          <w:sz w:val="24"/>
          <w:szCs w:val="24"/>
        </w:rPr>
        <w:t>婚礼</w:t>
      </w:r>
      <w:r w:rsidRPr="00C26B9E">
        <w:rPr>
          <w:rFonts w:ascii="Times New Roman" w:hAnsi="Times New Roman" w:cs="Times New Roman"/>
          <w:sz w:val="24"/>
          <w:szCs w:val="24"/>
        </w:rPr>
        <w:t>、</w:t>
      </w:r>
      <w:r w:rsidR="000603DC" w:rsidRPr="00C26B9E">
        <w:rPr>
          <w:rFonts w:ascii="Times New Roman" w:hAnsi="Times New Roman" w:cs="Times New Roman"/>
          <w:sz w:val="24"/>
          <w:szCs w:val="24"/>
        </w:rPr>
        <w:t>生日</w:t>
      </w:r>
      <w:r w:rsidRPr="00C26B9E">
        <w:rPr>
          <w:rFonts w:ascii="Times New Roman" w:hAnsi="Times New Roman" w:cs="Times New Roman"/>
          <w:sz w:val="24"/>
          <w:szCs w:val="24"/>
        </w:rPr>
        <w:t>，那</w:t>
      </w:r>
      <w:r w:rsidR="00F341C6" w:rsidRPr="00C26B9E">
        <w:rPr>
          <w:rFonts w:ascii="Times New Roman" w:hAnsi="Times New Roman" w:cs="Times New Roman"/>
          <w:sz w:val="24"/>
          <w:szCs w:val="24"/>
        </w:rPr>
        <w:t>些</w:t>
      </w:r>
      <w:r w:rsidR="000603DC" w:rsidRPr="00C26B9E">
        <w:rPr>
          <w:rFonts w:ascii="Times New Roman" w:hAnsi="Times New Roman" w:cs="Times New Roman"/>
          <w:sz w:val="24"/>
          <w:szCs w:val="24"/>
        </w:rPr>
        <w:t>或</w:t>
      </w:r>
      <w:r w:rsidRPr="00C26B9E">
        <w:rPr>
          <w:rFonts w:ascii="Times New Roman" w:hAnsi="Times New Roman" w:cs="Times New Roman"/>
          <w:sz w:val="24"/>
          <w:szCs w:val="24"/>
        </w:rPr>
        <w:t>永恒</w:t>
      </w:r>
      <w:r w:rsidR="000603DC" w:rsidRPr="00C26B9E">
        <w:rPr>
          <w:rFonts w:ascii="Times New Roman" w:hAnsi="Times New Roman" w:cs="Times New Roman"/>
          <w:sz w:val="24"/>
          <w:szCs w:val="24"/>
        </w:rPr>
        <w:t>、或</w:t>
      </w:r>
      <w:r w:rsidRPr="00C26B9E">
        <w:rPr>
          <w:rFonts w:ascii="Times New Roman" w:hAnsi="Times New Roman" w:cs="Times New Roman"/>
          <w:sz w:val="24"/>
          <w:szCs w:val="24"/>
        </w:rPr>
        <w:t>传奇</w:t>
      </w:r>
      <w:r w:rsidR="000603DC" w:rsidRPr="00C26B9E">
        <w:rPr>
          <w:rFonts w:ascii="Times New Roman" w:hAnsi="Times New Roman" w:cs="Times New Roman"/>
          <w:sz w:val="24"/>
          <w:szCs w:val="24"/>
        </w:rPr>
        <w:t>、或紧张</w:t>
      </w:r>
      <w:r w:rsidRPr="00C26B9E">
        <w:rPr>
          <w:rFonts w:ascii="Times New Roman" w:hAnsi="Times New Roman" w:cs="Times New Roman"/>
          <w:sz w:val="24"/>
          <w:szCs w:val="24"/>
        </w:rPr>
        <w:t>的分分秒秒，与名士表相映成辉。</w:t>
      </w:r>
      <w:r w:rsidR="002C60E3" w:rsidRPr="00C26B9E">
        <w:rPr>
          <w:rFonts w:ascii="Times New Roman" w:hAnsi="Times New Roman" w:cs="Times New Roman"/>
          <w:sz w:val="24"/>
          <w:szCs w:val="24"/>
        </w:rPr>
        <w:t>这种</w:t>
      </w:r>
      <w:r w:rsidR="00F341C6" w:rsidRPr="00C26B9E">
        <w:rPr>
          <w:rFonts w:ascii="Times New Roman" w:hAnsi="Times New Roman" w:cs="Times New Roman"/>
          <w:sz w:val="24"/>
          <w:szCs w:val="24"/>
        </w:rPr>
        <w:t>陪伴的</w:t>
      </w:r>
      <w:r w:rsidR="002C60E3" w:rsidRPr="00C26B9E">
        <w:rPr>
          <w:rFonts w:ascii="Times New Roman" w:hAnsi="Times New Roman" w:cs="Times New Roman"/>
          <w:sz w:val="24"/>
          <w:szCs w:val="24"/>
        </w:rPr>
        <w:t>感</w:t>
      </w:r>
      <w:r w:rsidR="00F341C6" w:rsidRPr="00C26B9E">
        <w:rPr>
          <w:rFonts w:ascii="Times New Roman" w:hAnsi="Times New Roman" w:cs="Times New Roman"/>
          <w:sz w:val="24"/>
          <w:szCs w:val="24"/>
        </w:rPr>
        <w:t>觉</w:t>
      </w:r>
      <w:r w:rsidRPr="00C26B9E">
        <w:rPr>
          <w:rFonts w:ascii="Times New Roman" w:hAnsi="Times New Roman" w:cs="Times New Roman"/>
          <w:sz w:val="24"/>
          <w:szCs w:val="24"/>
        </w:rPr>
        <w:t>亦</w:t>
      </w:r>
      <w:r w:rsidR="00F341C6" w:rsidRPr="00C26B9E">
        <w:rPr>
          <w:rFonts w:ascii="Times New Roman" w:hAnsi="Times New Roman" w:cs="Times New Roman"/>
          <w:sz w:val="24"/>
          <w:szCs w:val="24"/>
        </w:rPr>
        <w:t>是</w:t>
      </w:r>
      <w:r w:rsidRPr="00C26B9E">
        <w:rPr>
          <w:rFonts w:ascii="Times New Roman" w:hAnsi="Times New Roman" w:cs="Times New Roman"/>
          <w:sz w:val="24"/>
          <w:szCs w:val="24"/>
        </w:rPr>
        <w:t>品牌的基本价值观之一。从布鲁涅特</w:t>
      </w:r>
      <w:r w:rsidR="00F341C6" w:rsidRPr="00C26B9E">
        <w:rPr>
          <w:rFonts w:ascii="Times New Roman" w:hAnsi="Times New Roman" w:cs="Times New Roman"/>
          <w:sz w:val="24"/>
          <w:szCs w:val="24"/>
        </w:rPr>
        <w:t>（</w:t>
      </w:r>
      <w:r w:rsidR="00F341C6" w:rsidRPr="00C26B9E">
        <w:rPr>
          <w:rFonts w:ascii="Times New Roman" w:hAnsi="Times New Roman" w:cs="Times New Roman"/>
          <w:sz w:val="24"/>
          <w:szCs w:val="24"/>
        </w:rPr>
        <w:t>Les</w:t>
      </w:r>
      <w:r w:rsidR="00125AD1" w:rsidRPr="00C26B9E">
        <w:rPr>
          <w:rFonts w:ascii="Times New Roman" w:hAnsi="Times New Roman" w:cs="Times New Roman"/>
          <w:sz w:val="24"/>
          <w:szCs w:val="24"/>
        </w:rPr>
        <w:t xml:space="preserve"> </w:t>
      </w:r>
      <w:proofErr w:type="spellStart"/>
      <w:r w:rsidRPr="00C26B9E">
        <w:rPr>
          <w:rFonts w:ascii="Times New Roman" w:hAnsi="Times New Roman" w:cs="Times New Roman"/>
          <w:sz w:val="24"/>
          <w:szCs w:val="24"/>
        </w:rPr>
        <w:t>Brenets</w:t>
      </w:r>
      <w:proofErr w:type="spellEnd"/>
      <w:r w:rsidR="00F341C6" w:rsidRPr="00C26B9E">
        <w:rPr>
          <w:rFonts w:ascii="Times New Roman" w:hAnsi="Times New Roman" w:cs="Times New Roman"/>
          <w:sz w:val="24"/>
          <w:szCs w:val="24"/>
        </w:rPr>
        <w:t>）</w:t>
      </w:r>
      <w:r w:rsidR="002C60E3" w:rsidRPr="00C26B9E">
        <w:rPr>
          <w:rFonts w:ascii="Times New Roman" w:hAnsi="Times New Roman" w:cs="Times New Roman"/>
          <w:sz w:val="24"/>
          <w:szCs w:val="24"/>
        </w:rPr>
        <w:t>的</w:t>
      </w:r>
      <w:r w:rsidRPr="00C26B9E">
        <w:rPr>
          <w:rFonts w:ascii="Times New Roman" w:hAnsi="Times New Roman" w:cs="Times New Roman"/>
          <w:sz w:val="24"/>
          <w:szCs w:val="24"/>
        </w:rPr>
        <w:t>制表工坊到遍布全球的销售网点，关怀客户是我们所秉持的核心信念。在独一无二的</w:t>
      </w:r>
      <w:r w:rsidR="00125AD1" w:rsidRPr="00C26B9E">
        <w:rPr>
          <w:rFonts w:ascii="Times New Roman" w:hAnsi="Times New Roman" w:cs="Times New Roman"/>
          <w:sz w:val="24"/>
          <w:szCs w:val="24"/>
        </w:rPr>
        <w:t>人生时刻</w:t>
      </w:r>
      <w:r w:rsidRPr="00C26B9E">
        <w:rPr>
          <w:rFonts w:ascii="Times New Roman" w:hAnsi="Times New Roman" w:cs="Times New Roman"/>
          <w:sz w:val="24"/>
          <w:szCs w:val="24"/>
        </w:rPr>
        <w:t>陪伴</w:t>
      </w:r>
      <w:r w:rsidR="00F341C6" w:rsidRPr="00C26B9E">
        <w:rPr>
          <w:rFonts w:ascii="Times New Roman" w:hAnsi="Times New Roman" w:cs="Times New Roman"/>
          <w:sz w:val="24"/>
          <w:szCs w:val="24"/>
        </w:rPr>
        <w:t>表主</w:t>
      </w:r>
      <w:r w:rsidRPr="00C26B9E">
        <w:rPr>
          <w:rFonts w:ascii="Times New Roman" w:hAnsi="Times New Roman" w:cs="Times New Roman"/>
          <w:sz w:val="24"/>
          <w:szCs w:val="24"/>
        </w:rPr>
        <w:t>，</w:t>
      </w:r>
      <w:r w:rsidR="00F341C6" w:rsidRPr="00C26B9E">
        <w:rPr>
          <w:rFonts w:ascii="Times New Roman" w:hAnsi="Times New Roman" w:cs="Times New Roman"/>
          <w:sz w:val="24"/>
          <w:szCs w:val="24"/>
        </w:rPr>
        <w:t>铭记</w:t>
      </w:r>
      <w:r w:rsidRPr="00C26B9E">
        <w:rPr>
          <w:rFonts w:ascii="Times New Roman" w:hAnsi="Times New Roman" w:cs="Times New Roman"/>
          <w:sz w:val="24"/>
          <w:szCs w:val="24"/>
        </w:rPr>
        <w:t>这些时刻的美与</w:t>
      </w:r>
      <w:r w:rsidR="00F341C6" w:rsidRPr="00C26B9E">
        <w:rPr>
          <w:rFonts w:ascii="Times New Roman" w:hAnsi="Times New Roman" w:cs="Times New Roman"/>
          <w:sz w:val="24"/>
          <w:szCs w:val="24"/>
        </w:rPr>
        <w:t>感受</w:t>
      </w:r>
      <w:r w:rsidRPr="00C26B9E">
        <w:rPr>
          <w:rFonts w:ascii="Times New Roman" w:hAnsi="Times New Roman" w:cs="Times New Roman"/>
          <w:sz w:val="24"/>
          <w:szCs w:val="24"/>
        </w:rPr>
        <w:t>，</w:t>
      </w:r>
      <w:r w:rsidR="00F341C6" w:rsidRPr="00C26B9E">
        <w:rPr>
          <w:rFonts w:ascii="Times New Roman" w:hAnsi="Times New Roman" w:cs="Times New Roman"/>
          <w:sz w:val="24"/>
          <w:szCs w:val="24"/>
        </w:rPr>
        <w:t>并</w:t>
      </w:r>
      <w:r w:rsidRPr="00C26B9E">
        <w:rPr>
          <w:rFonts w:ascii="Times New Roman" w:hAnsi="Times New Roman" w:cs="Times New Roman"/>
          <w:sz w:val="24"/>
          <w:szCs w:val="24"/>
        </w:rPr>
        <w:t>通过</w:t>
      </w:r>
      <w:r w:rsidR="00773888" w:rsidRPr="00C26B9E">
        <w:rPr>
          <w:rFonts w:ascii="Times New Roman" w:hAnsi="Times New Roman" w:cs="Times New Roman"/>
          <w:sz w:val="24"/>
          <w:szCs w:val="24"/>
        </w:rPr>
        <w:t>款式丰富的</w:t>
      </w:r>
      <w:r w:rsidRPr="00C26B9E">
        <w:rPr>
          <w:rFonts w:ascii="Times New Roman" w:hAnsi="Times New Roman" w:cs="Times New Roman"/>
          <w:sz w:val="24"/>
          <w:szCs w:val="24"/>
        </w:rPr>
        <w:t>精致腕表让美好定格。</w:t>
      </w:r>
    </w:p>
    <w:p w14:paraId="71B2540D" w14:textId="77777777" w:rsidR="004A102E" w:rsidRPr="00C26B9E" w:rsidRDefault="004A102E">
      <w:pPr>
        <w:pStyle w:val="Corps"/>
        <w:jc w:val="both"/>
        <w:rPr>
          <w:rFonts w:ascii="Times New Roman" w:hAnsi="Times New Roman" w:cs="Times New Roman"/>
          <w:sz w:val="24"/>
          <w:szCs w:val="24"/>
        </w:rPr>
      </w:pPr>
    </w:p>
    <w:p w14:paraId="71B2540E" w14:textId="77777777" w:rsidR="004A102E" w:rsidRPr="00C26B9E" w:rsidRDefault="004A102E">
      <w:pPr>
        <w:pStyle w:val="Corps"/>
        <w:jc w:val="both"/>
        <w:rPr>
          <w:rFonts w:ascii="Times New Roman" w:hAnsi="Times New Roman" w:cs="Times New Roman"/>
          <w:sz w:val="24"/>
          <w:szCs w:val="24"/>
        </w:rPr>
      </w:pPr>
    </w:p>
    <w:p w14:paraId="71B2540F" w14:textId="2867B259" w:rsidR="004A102E" w:rsidRPr="00C26B9E" w:rsidRDefault="00ED1F0F">
      <w:pPr>
        <w:pStyle w:val="Corps"/>
        <w:jc w:val="both"/>
        <w:rPr>
          <w:rFonts w:ascii="Times New Roman" w:hAnsi="Times New Roman" w:cs="Times New Roman"/>
          <w:sz w:val="24"/>
          <w:szCs w:val="24"/>
        </w:rPr>
      </w:pPr>
      <w:r w:rsidRPr="00C26B9E">
        <w:rPr>
          <w:rStyle w:val="Aucun"/>
          <w:rFonts w:ascii="Times New Roman" w:hAnsi="Times New Roman" w:cs="Times New Roman"/>
          <w:b/>
          <w:sz w:val="24"/>
          <w:szCs w:val="24"/>
        </w:rPr>
        <w:t>不仅仅是腕表</w:t>
      </w:r>
      <w:r w:rsidR="00125AD1" w:rsidRPr="00C26B9E">
        <w:rPr>
          <w:rStyle w:val="Aucun"/>
          <w:rFonts w:ascii="Times New Roman" w:hAnsi="Times New Roman" w:cs="Times New Roman"/>
          <w:b/>
          <w:sz w:val="24"/>
          <w:szCs w:val="24"/>
        </w:rPr>
        <w:t>，</w:t>
      </w:r>
      <w:r w:rsidRPr="00C26B9E">
        <w:rPr>
          <w:rStyle w:val="Aucun"/>
          <w:rFonts w:ascii="Times New Roman" w:hAnsi="Times New Roman" w:cs="Times New Roman"/>
          <w:b/>
          <w:sz w:val="24"/>
          <w:szCs w:val="24"/>
        </w:rPr>
        <w:t>更是情深意切的</w:t>
      </w:r>
      <w:r w:rsidR="00E712F5" w:rsidRPr="00C26B9E">
        <w:rPr>
          <w:rStyle w:val="Aucun"/>
          <w:rFonts w:ascii="Times New Roman" w:hAnsi="Times New Roman" w:cs="Times New Roman"/>
          <w:b/>
          <w:sz w:val="24"/>
          <w:szCs w:val="24"/>
        </w:rPr>
        <w:t>年终节日季</w:t>
      </w:r>
      <w:r w:rsidRPr="00C26B9E">
        <w:rPr>
          <w:rStyle w:val="Aucun"/>
          <w:rFonts w:ascii="Times New Roman" w:hAnsi="Times New Roman" w:cs="Times New Roman"/>
          <w:b/>
          <w:sz w:val="24"/>
          <w:szCs w:val="24"/>
        </w:rPr>
        <w:t>礼物</w:t>
      </w:r>
      <w:r w:rsidRPr="00C26B9E">
        <w:rPr>
          <w:rFonts w:ascii="Times New Roman" w:hAnsi="Times New Roman" w:cs="Times New Roman"/>
          <w:sz w:val="24"/>
          <w:szCs w:val="24"/>
        </w:rPr>
        <w:t xml:space="preserve"> </w:t>
      </w:r>
    </w:p>
    <w:p w14:paraId="71B25410" w14:textId="77777777" w:rsidR="004A102E" w:rsidRPr="00C26B9E" w:rsidRDefault="004A102E">
      <w:pPr>
        <w:pStyle w:val="Corps"/>
        <w:jc w:val="both"/>
        <w:rPr>
          <w:rFonts w:ascii="Times New Roman" w:hAnsi="Times New Roman" w:cs="Times New Roman"/>
          <w:sz w:val="24"/>
          <w:szCs w:val="24"/>
        </w:rPr>
      </w:pPr>
    </w:p>
    <w:p w14:paraId="71B25411" w14:textId="79D4EB5D" w:rsidR="004A102E" w:rsidRPr="00C26B9E" w:rsidRDefault="00ED1F0F" w:rsidP="001A1EA2">
      <w:pPr>
        <w:pStyle w:val="Corps"/>
        <w:ind w:firstLineChars="213" w:firstLine="511"/>
        <w:jc w:val="both"/>
        <w:rPr>
          <w:rFonts w:ascii="Times New Roman" w:hAnsi="Times New Roman" w:cs="Times New Roman"/>
          <w:sz w:val="24"/>
          <w:szCs w:val="24"/>
        </w:rPr>
      </w:pPr>
      <w:r w:rsidRPr="00C26B9E">
        <w:rPr>
          <w:rFonts w:ascii="Times New Roman" w:hAnsi="Times New Roman" w:cs="Times New Roman"/>
          <w:sz w:val="24"/>
          <w:szCs w:val="24"/>
        </w:rPr>
        <w:t>在名士表的心中，腕表是</w:t>
      </w:r>
      <w:r w:rsidRPr="00C26B9E">
        <w:rPr>
          <w:rFonts w:ascii="Times New Roman" w:hAnsi="Times New Roman" w:cs="Times New Roman"/>
          <w:sz w:val="24"/>
          <w:szCs w:val="24"/>
        </w:rPr>
        <w:t>“</w:t>
      </w:r>
      <w:r w:rsidRPr="00C26B9E">
        <w:rPr>
          <w:rFonts w:ascii="Times New Roman" w:hAnsi="Times New Roman" w:cs="Times New Roman"/>
          <w:sz w:val="24"/>
          <w:szCs w:val="24"/>
        </w:rPr>
        <w:t>饱含情意的礼物</w:t>
      </w:r>
      <w:r w:rsidRPr="00C26B9E">
        <w:rPr>
          <w:rFonts w:ascii="Times New Roman" w:hAnsi="Times New Roman" w:cs="Times New Roman"/>
          <w:sz w:val="24"/>
          <w:szCs w:val="24"/>
        </w:rPr>
        <w:t>”</w:t>
      </w:r>
      <w:r w:rsidRPr="00C26B9E">
        <w:rPr>
          <w:rFonts w:ascii="Times New Roman" w:hAnsi="Times New Roman" w:cs="Times New Roman"/>
          <w:sz w:val="24"/>
          <w:szCs w:val="24"/>
        </w:rPr>
        <w:t>。品牌所延续的这一传统在</w:t>
      </w:r>
      <w:r w:rsidR="00773888" w:rsidRPr="00C26B9E">
        <w:rPr>
          <w:rFonts w:ascii="Times New Roman" w:hAnsi="Times New Roman" w:cs="Times New Roman"/>
          <w:sz w:val="24"/>
          <w:szCs w:val="24"/>
        </w:rPr>
        <w:t>其历史</w:t>
      </w:r>
      <w:r w:rsidRPr="00C26B9E">
        <w:rPr>
          <w:rFonts w:ascii="Times New Roman" w:hAnsi="Times New Roman" w:cs="Times New Roman"/>
          <w:sz w:val="24"/>
          <w:szCs w:val="24"/>
        </w:rPr>
        <w:t>中亦可瞥见：</w:t>
      </w:r>
      <w:r w:rsidRPr="00C26B9E">
        <w:rPr>
          <w:rFonts w:ascii="Times New Roman" w:hAnsi="Times New Roman" w:cs="Times New Roman"/>
          <w:sz w:val="24"/>
          <w:szCs w:val="24"/>
        </w:rPr>
        <w:t>1869</w:t>
      </w:r>
      <w:r w:rsidRPr="00C26B9E">
        <w:rPr>
          <w:rFonts w:ascii="Times New Roman" w:hAnsi="Times New Roman" w:cs="Times New Roman"/>
          <w:sz w:val="24"/>
          <w:szCs w:val="24"/>
        </w:rPr>
        <w:t>年，</w:t>
      </w:r>
      <w:r w:rsidR="002C60E3" w:rsidRPr="00C26B9E">
        <w:rPr>
          <w:rFonts w:ascii="Times New Roman" w:hAnsi="Times New Roman" w:cs="Times New Roman"/>
          <w:sz w:val="24"/>
          <w:szCs w:val="24"/>
        </w:rPr>
        <w:t>正值</w:t>
      </w:r>
      <w:r w:rsidRPr="00C26B9E">
        <w:rPr>
          <w:rFonts w:ascii="Times New Roman" w:hAnsi="Times New Roman" w:cs="Times New Roman"/>
          <w:sz w:val="24"/>
          <w:szCs w:val="24"/>
        </w:rPr>
        <w:t>名士表创始人之一</w:t>
      </w:r>
      <w:r w:rsidRPr="00C26B9E">
        <w:rPr>
          <w:rFonts w:ascii="Times New Roman" w:hAnsi="Times New Roman" w:cs="Times New Roman"/>
          <w:sz w:val="24"/>
          <w:szCs w:val="24"/>
        </w:rPr>
        <w:t>Louis-Victor Baume</w:t>
      </w:r>
      <w:r w:rsidR="0065510D" w:rsidRPr="00C26B9E">
        <w:rPr>
          <w:rFonts w:ascii="Times New Roman" w:hAnsi="Times New Roman" w:cs="Times New Roman"/>
          <w:sz w:val="24"/>
          <w:szCs w:val="24"/>
        </w:rPr>
        <w:t>的</w:t>
      </w:r>
      <w:r w:rsidRPr="00C26B9E">
        <w:rPr>
          <w:rFonts w:ascii="Times New Roman" w:hAnsi="Times New Roman" w:cs="Times New Roman"/>
          <w:sz w:val="24"/>
          <w:szCs w:val="24"/>
        </w:rPr>
        <w:t>女儿</w:t>
      </w:r>
      <w:r w:rsidRPr="00C26B9E">
        <w:rPr>
          <w:rFonts w:ascii="Times New Roman" w:hAnsi="Times New Roman" w:cs="Times New Roman"/>
          <w:sz w:val="24"/>
          <w:szCs w:val="24"/>
        </w:rPr>
        <w:t>Mé</w:t>
      </w:r>
      <w:proofErr w:type="spellStart"/>
      <w:r w:rsidRPr="00C26B9E">
        <w:rPr>
          <w:rFonts w:ascii="Times New Roman" w:hAnsi="Times New Roman" w:cs="Times New Roman"/>
          <w:sz w:val="24"/>
          <w:szCs w:val="24"/>
        </w:rPr>
        <w:t>lina</w:t>
      </w:r>
      <w:proofErr w:type="spellEnd"/>
      <w:r w:rsidR="00D00790" w:rsidRPr="00C26B9E">
        <w:rPr>
          <w:rFonts w:ascii="Times New Roman" w:hAnsi="Times New Roman" w:cs="Times New Roman"/>
          <w:sz w:val="24"/>
          <w:szCs w:val="24"/>
        </w:rPr>
        <w:t>第一次圣餐礼</w:t>
      </w:r>
      <w:r w:rsidRPr="00C26B9E">
        <w:rPr>
          <w:rFonts w:ascii="Times New Roman" w:hAnsi="Times New Roman" w:cs="Times New Roman"/>
          <w:sz w:val="24"/>
          <w:szCs w:val="24"/>
        </w:rPr>
        <w:t>之际，</w:t>
      </w:r>
      <w:r w:rsidR="002C60E3" w:rsidRPr="00C26B9E">
        <w:rPr>
          <w:rFonts w:ascii="Times New Roman" w:hAnsi="Times New Roman" w:cs="Times New Roman"/>
          <w:sz w:val="24"/>
          <w:szCs w:val="24"/>
        </w:rPr>
        <w:t>他</w:t>
      </w:r>
      <w:r w:rsidRPr="00C26B9E">
        <w:rPr>
          <w:rFonts w:ascii="Times New Roman" w:hAnsi="Times New Roman" w:cs="Times New Roman"/>
          <w:sz w:val="24"/>
          <w:szCs w:val="24"/>
        </w:rPr>
        <w:t>赠予爱女</w:t>
      </w:r>
      <w:r w:rsidR="002C60E3" w:rsidRPr="00C26B9E">
        <w:rPr>
          <w:rFonts w:ascii="Times New Roman" w:hAnsi="Times New Roman" w:cs="Times New Roman"/>
          <w:sz w:val="24"/>
          <w:szCs w:val="24"/>
        </w:rPr>
        <w:t>一枚</w:t>
      </w:r>
      <w:r w:rsidRPr="00C26B9E">
        <w:rPr>
          <w:rFonts w:ascii="Times New Roman" w:hAnsi="Times New Roman" w:cs="Times New Roman"/>
          <w:sz w:val="24"/>
          <w:szCs w:val="24"/>
        </w:rPr>
        <w:t>金质怀表，上刻</w:t>
      </w:r>
      <w:r w:rsidRPr="00C26B9E">
        <w:rPr>
          <w:rFonts w:ascii="Times New Roman" w:hAnsi="Times New Roman" w:cs="Times New Roman"/>
          <w:sz w:val="24"/>
          <w:szCs w:val="24"/>
        </w:rPr>
        <w:t xml:space="preserve">“A notre </w:t>
      </w:r>
      <w:proofErr w:type="spellStart"/>
      <w:r w:rsidRPr="00C26B9E">
        <w:rPr>
          <w:rFonts w:ascii="Times New Roman" w:hAnsi="Times New Roman" w:cs="Times New Roman"/>
          <w:sz w:val="24"/>
          <w:szCs w:val="24"/>
        </w:rPr>
        <w:t>ch</w:t>
      </w:r>
      <w:proofErr w:type="spellEnd"/>
      <w:r w:rsidRPr="00C26B9E">
        <w:rPr>
          <w:rFonts w:ascii="Times New Roman" w:hAnsi="Times New Roman" w:cs="Times New Roman"/>
          <w:sz w:val="24"/>
          <w:szCs w:val="24"/>
        </w:rPr>
        <w:t>ère enfant”</w:t>
      </w:r>
      <w:r w:rsidRPr="00C26B9E">
        <w:rPr>
          <w:rFonts w:ascii="Times New Roman" w:hAnsi="Times New Roman" w:cs="Times New Roman"/>
          <w:sz w:val="24"/>
          <w:szCs w:val="24"/>
        </w:rPr>
        <w:t>（致我们心爱的孩子）字样。</w:t>
      </w:r>
    </w:p>
    <w:p w14:paraId="71B25412" w14:textId="77777777" w:rsidR="004A102E" w:rsidRPr="00C26B9E" w:rsidRDefault="004A102E" w:rsidP="001A1EA2">
      <w:pPr>
        <w:pStyle w:val="Corps"/>
        <w:ind w:firstLineChars="213" w:firstLine="511"/>
        <w:jc w:val="both"/>
        <w:rPr>
          <w:rFonts w:ascii="Times New Roman" w:hAnsi="Times New Roman" w:cs="Times New Roman"/>
          <w:sz w:val="24"/>
          <w:szCs w:val="24"/>
        </w:rPr>
      </w:pPr>
    </w:p>
    <w:p w14:paraId="6C951E3C" w14:textId="0F31ADC4" w:rsidR="00650BCD" w:rsidRDefault="00ED1F0F" w:rsidP="00650BCD">
      <w:pPr>
        <w:pStyle w:val="Corps"/>
        <w:ind w:firstLineChars="213" w:firstLine="511"/>
        <w:jc w:val="both"/>
        <w:rPr>
          <w:rFonts w:ascii="Times New Roman" w:hAnsi="Times New Roman" w:cs="Times New Roman"/>
          <w:sz w:val="24"/>
          <w:szCs w:val="24"/>
        </w:rPr>
      </w:pPr>
      <w:r w:rsidRPr="00C26B9E">
        <w:rPr>
          <w:rFonts w:ascii="Times New Roman" w:hAnsi="Times New Roman" w:cs="Times New Roman"/>
          <w:sz w:val="24"/>
          <w:szCs w:val="24"/>
        </w:rPr>
        <w:t>钟表礼物</w:t>
      </w:r>
      <w:r w:rsidR="00773888" w:rsidRPr="00C26B9E">
        <w:rPr>
          <w:rFonts w:ascii="Times New Roman" w:hAnsi="Times New Roman" w:cs="Times New Roman"/>
          <w:sz w:val="24"/>
          <w:szCs w:val="24"/>
        </w:rPr>
        <w:t>镌刻</w:t>
      </w:r>
      <w:r w:rsidRPr="00C26B9E">
        <w:rPr>
          <w:rFonts w:ascii="Times New Roman" w:hAnsi="Times New Roman" w:cs="Times New Roman"/>
          <w:sz w:val="24"/>
          <w:szCs w:val="24"/>
        </w:rPr>
        <w:t>了这些深沉的羁绊，标志着宏伟的宣言和对长</w:t>
      </w:r>
      <w:r w:rsidR="00773888" w:rsidRPr="00C26B9E">
        <w:rPr>
          <w:rFonts w:ascii="Times New Roman" w:hAnsi="Times New Roman" w:cs="Times New Roman"/>
          <w:sz w:val="24"/>
          <w:szCs w:val="24"/>
        </w:rPr>
        <w:t>久诺言</w:t>
      </w:r>
      <w:r w:rsidRPr="00C26B9E">
        <w:rPr>
          <w:rFonts w:ascii="Times New Roman" w:hAnsi="Times New Roman" w:cs="Times New Roman"/>
          <w:sz w:val="24"/>
          <w:szCs w:val="24"/>
        </w:rPr>
        <w:t>的美好</w:t>
      </w:r>
      <w:r w:rsidR="00773888" w:rsidRPr="00C26B9E">
        <w:rPr>
          <w:rFonts w:ascii="Times New Roman" w:hAnsi="Times New Roman" w:cs="Times New Roman"/>
          <w:sz w:val="24"/>
          <w:szCs w:val="24"/>
        </w:rPr>
        <w:t>愿望</w:t>
      </w:r>
      <w:r w:rsidRPr="00C26B9E">
        <w:rPr>
          <w:rFonts w:ascii="Times New Roman" w:hAnsi="Times New Roman" w:cs="Times New Roman"/>
          <w:sz w:val="24"/>
          <w:szCs w:val="24"/>
        </w:rPr>
        <w:t>。</w:t>
      </w:r>
      <w:r w:rsidRPr="00C26B9E">
        <w:rPr>
          <w:rFonts w:ascii="Times New Roman" w:hAnsi="Times New Roman" w:cs="Times New Roman"/>
          <w:sz w:val="24"/>
          <w:szCs w:val="24"/>
        </w:rPr>
        <w:t xml:space="preserve"> </w:t>
      </w:r>
    </w:p>
    <w:p w14:paraId="38BEFCC3" w14:textId="77777777" w:rsidR="00650BCD" w:rsidRDefault="00650BCD" w:rsidP="00650BCD">
      <w:pPr>
        <w:pStyle w:val="Corps"/>
        <w:jc w:val="both"/>
        <w:rPr>
          <w:rFonts w:ascii="Times New Roman" w:hAnsi="Times New Roman" w:cs="Times New Roman"/>
          <w:sz w:val="24"/>
          <w:szCs w:val="24"/>
        </w:rPr>
      </w:pPr>
    </w:p>
    <w:p w14:paraId="6D804232" w14:textId="6820685F" w:rsidR="00650BCD" w:rsidRPr="00C26B9E" w:rsidRDefault="00650BCD" w:rsidP="00650BCD">
      <w:pPr>
        <w:pStyle w:val="Corps"/>
        <w:jc w:val="both"/>
        <w:rPr>
          <w:rFonts w:ascii="Times New Roman" w:hAnsi="Times New Roman" w:cs="Times New Roman"/>
          <w:sz w:val="24"/>
          <w:szCs w:val="24"/>
        </w:rPr>
      </w:pPr>
      <w:r>
        <w:rPr>
          <w:noProof/>
        </w:rPr>
        <w:drawing>
          <wp:inline distT="0" distB="0" distL="0" distR="0" wp14:anchorId="3C0908D6" wp14:editId="543F650E">
            <wp:extent cx="6120130" cy="2905125"/>
            <wp:effectExtent l="0" t="0" r="0" b="9525"/>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7">
                      <a:extLst>
                        <a:ext uri="{28A0092B-C50C-407E-A947-70E740481C1C}">
                          <a14:useLocalDpi xmlns:a14="http://schemas.microsoft.com/office/drawing/2010/main" val="0"/>
                        </a:ext>
                      </a:extLst>
                    </a:blip>
                    <a:srcRect t="18053" b="18661"/>
                    <a:stretch/>
                  </pic:blipFill>
                  <pic:spPr bwMode="auto">
                    <a:xfrm>
                      <a:off x="0" y="0"/>
                      <a:ext cx="6120130" cy="2905125"/>
                    </a:xfrm>
                    <a:prstGeom prst="rect">
                      <a:avLst/>
                    </a:prstGeom>
                    <a:ln>
                      <a:noFill/>
                    </a:ln>
                    <a:extLst>
                      <a:ext uri="{53640926-AAD7-44D8-BBD7-CCE9431645EC}">
                        <a14:shadowObscured xmlns:a14="http://schemas.microsoft.com/office/drawing/2010/main"/>
                      </a:ext>
                    </a:extLst>
                  </pic:spPr>
                </pic:pic>
              </a:graphicData>
            </a:graphic>
          </wp:inline>
        </w:drawing>
      </w:r>
    </w:p>
    <w:p w14:paraId="71B25414" w14:textId="77777777" w:rsidR="004A102E" w:rsidRPr="00C26B9E" w:rsidRDefault="004A102E" w:rsidP="001A1EA2">
      <w:pPr>
        <w:pStyle w:val="Corps"/>
        <w:ind w:firstLineChars="213" w:firstLine="511"/>
        <w:jc w:val="both"/>
        <w:rPr>
          <w:rFonts w:ascii="Times New Roman" w:hAnsi="Times New Roman" w:cs="Times New Roman"/>
          <w:sz w:val="24"/>
          <w:szCs w:val="24"/>
        </w:rPr>
      </w:pPr>
    </w:p>
    <w:p w14:paraId="71B25415" w14:textId="2E6F554F" w:rsidR="004A102E" w:rsidRPr="00C26B9E" w:rsidRDefault="00ED1F0F" w:rsidP="001A1EA2">
      <w:pPr>
        <w:pStyle w:val="Corps"/>
        <w:ind w:firstLineChars="213" w:firstLine="511"/>
        <w:jc w:val="both"/>
        <w:rPr>
          <w:rFonts w:ascii="Times New Roman" w:hAnsi="Times New Roman" w:cs="Times New Roman"/>
          <w:sz w:val="24"/>
          <w:szCs w:val="24"/>
        </w:rPr>
      </w:pPr>
      <w:r w:rsidRPr="00C26B9E">
        <w:rPr>
          <w:rFonts w:ascii="Times New Roman" w:hAnsi="Times New Roman" w:cs="Times New Roman"/>
          <w:sz w:val="24"/>
          <w:szCs w:val="24"/>
        </w:rPr>
        <w:t>名士表不仅仅是腕表。它们是承载美好故事</w:t>
      </w:r>
      <w:r w:rsidR="00773888" w:rsidRPr="00C26B9E">
        <w:rPr>
          <w:rFonts w:ascii="Times New Roman" w:hAnsi="Times New Roman" w:cs="Times New Roman"/>
          <w:sz w:val="24"/>
          <w:szCs w:val="24"/>
        </w:rPr>
        <w:t>的</w:t>
      </w:r>
      <w:r w:rsidR="00E712F5" w:rsidRPr="00C26B9E">
        <w:rPr>
          <w:rFonts w:ascii="Times New Roman" w:hAnsi="Times New Roman" w:cs="Times New Roman"/>
          <w:sz w:val="24"/>
          <w:szCs w:val="24"/>
        </w:rPr>
        <w:t>年终节日季</w:t>
      </w:r>
      <w:r w:rsidR="00773888" w:rsidRPr="00C26B9E">
        <w:rPr>
          <w:rFonts w:ascii="Times New Roman" w:hAnsi="Times New Roman" w:cs="Times New Roman"/>
          <w:sz w:val="24"/>
          <w:szCs w:val="24"/>
        </w:rPr>
        <w:t>礼物，</w:t>
      </w:r>
      <w:r w:rsidRPr="00C26B9E">
        <w:rPr>
          <w:rFonts w:ascii="Times New Roman" w:hAnsi="Times New Roman" w:cs="Times New Roman"/>
          <w:sz w:val="24"/>
          <w:szCs w:val="24"/>
        </w:rPr>
        <w:t>讲述着名士表纯正而不朽的历史</w:t>
      </w:r>
      <w:r w:rsidR="002C60E3" w:rsidRPr="00C26B9E">
        <w:rPr>
          <w:rFonts w:ascii="Times New Roman" w:hAnsi="Times New Roman" w:cs="Times New Roman"/>
          <w:sz w:val="24"/>
          <w:szCs w:val="24"/>
        </w:rPr>
        <w:t>：将</w:t>
      </w:r>
      <w:r w:rsidR="00773888" w:rsidRPr="00C26B9E">
        <w:rPr>
          <w:rFonts w:ascii="Times New Roman" w:hAnsi="Times New Roman" w:cs="Times New Roman"/>
          <w:sz w:val="24"/>
          <w:szCs w:val="24"/>
        </w:rPr>
        <w:t>对</w:t>
      </w:r>
      <w:r w:rsidR="002C60E3" w:rsidRPr="00C26B9E">
        <w:rPr>
          <w:rFonts w:ascii="Times New Roman" w:hAnsi="Times New Roman" w:cs="Times New Roman"/>
          <w:sz w:val="24"/>
          <w:szCs w:val="24"/>
        </w:rPr>
        <w:t>创造性和创新性的美学追求和卓越的技术体现在每一个</w:t>
      </w:r>
      <w:r w:rsidR="00773888" w:rsidRPr="00C26B9E">
        <w:rPr>
          <w:rFonts w:ascii="Times New Roman" w:hAnsi="Times New Roman" w:cs="Times New Roman"/>
          <w:sz w:val="24"/>
          <w:szCs w:val="24"/>
        </w:rPr>
        <w:t>腕表</w:t>
      </w:r>
      <w:r w:rsidR="002C60E3" w:rsidRPr="00C26B9E">
        <w:rPr>
          <w:rFonts w:ascii="Times New Roman" w:hAnsi="Times New Roman" w:cs="Times New Roman"/>
          <w:sz w:val="24"/>
          <w:szCs w:val="24"/>
        </w:rPr>
        <w:t>作品中</w:t>
      </w:r>
      <w:r w:rsidRPr="00C26B9E">
        <w:rPr>
          <w:rFonts w:ascii="Times New Roman" w:hAnsi="Times New Roman" w:cs="Times New Roman"/>
          <w:sz w:val="24"/>
          <w:szCs w:val="24"/>
        </w:rPr>
        <w:t>。怀着尽可能让更多人拥有的决心，名士表成为了瑞士制表初体验的核心品牌。</w:t>
      </w:r>
      <w:r w:rsidRPr="00C26B9E">
        <w:rPr>
          <w:rFonts w:ascii="Times New Roman" w:hAnsi="Times New Roman" w:cs="Times New Roman"/>
          <w:sz w:val="24"/>
          <w:szCs w:val="24"/>
        </w:rPr>
        <w:t xml:space="preserve">  </w:t>
      </w:r>
    </w:p>
    <w:p w14:paraId="71B25416" w14:textId="77777777" w:rsidR="004A102E" w:rsidRPr="00C26B9E" w:rsidRDefault="004A102E" w:rsidP="001A1EA2">
      <w:pPr>
        <w:pStyle w:val="Corps"/>
        <w:ind w:firstLineChars="213" w:firstLine="511"/>
        <w:jc w:val="both"/>
        <w:rPr>
          <w:rFonts w:ascii="Times New Roman" w:hAnsi="Times New Roman" w:cs="Times New Roman"/>
          <w:sz w:val="24"/>
          <w:szCs w:val="24"/>
        </w:rPr>
      </w:pPr>
    </w:p>
    <w:p w14:paraId="71B25417" w14:textId="17DB2375" w:rsidR="004A102E" w:rsidRPr="00C26B9E" w:rsidRDefault="00ED1F0F" w:rsidP="001A1EA2">
      <w:pPr>
        <w:pStyle w:val="Corps"/>
        <w:ind w:firstLineChars="213" w:firstLine="511"/>
        <w:jc w:val="both"/>
        <w:rPr>
          <w:rFonts w:ascii="Times New Roman" w:hAnsi="Times New Roman" w:cs="Times New Roman"/>
          <w:sz w:val="24"/>
          <w:szCs w:val="24"/>
        </w:rPr>
      </w:pPr>
      <w:r w:rsidRPr="00C26B9E">
        <w:rPr>
          <w:rFonts w:ascii="Times New Roman" w:hAnsi="Times New Roman" w:cs="Times New Roman"/>
          <w:sz w:val="24"/>
          <w:szCs w:val="24"/>
        </w:rPr>
        <w:t>名士表是</w:t>
      </w:r>
      <w:r w:rsidR="00773888" w:rsidRPr="00C26B9E">
        <w:rPr>
          <w:rFonts w:ascii="Times New Roman" w:hAnsi="Times New Roman" w:cs="Times New Roman"/>
          <w:sz w:val="24"/>
          <w:szCs w:val="24"/>
        </w:rPr>
        <w:t>适宜</w:t>
      </w:r>
      <w:r w:rsidRPr="00C26B9E">
        <w:rPr>
          <w:rFonts w:ascii="Times New Roman" w:hAnsi="Times New Roman" w:cs="Times New Roman"/>
          <w:sz w:val="24"/>
          <w:szCs w:val="24"/>
        </w:rPr>
        <w:t>在</w:t>
      </w:r>
      <w:r w:rsidR="0076166A" w:rsidRPr="00C26B9E">
        <w:rPr>
          <w:rFonts w:ascii="Times New Roman" w:hAnsi="Times New Roman" w:cs="Times New Roman"/>
          <w:sz w:val="24"/>
          <w:szCs w:val="24"/>
        </w:rPr>
        <w:t>节日季</w:t>
      </w:r>
      <w:r w:rsidRPr="00C26B9E">
        <w:rPr>
          <w:rFonts w:ascii="Times New Roman" w:hAnsi="Times New Roman" w:cs="Times New Roman"/>
          <w:sz w:val="24"/>
          <w:szCs w:val="24"/>
        </w:rPr>
        <w:t>馈赠的礼物，因为它承载着</w:t>
      </w:r>
      <w:r w:rsidR="00125AD1" w:rsidRPr="00C26B9E">
        <w:rPr>
          <w:rFonts w:ascii="Times New Roman" w:hAnsi="Times New Roman" w:cs="Times New Roman"/>
          <w:sz w:val="24"/>
          <w:szCs w:val="24"/>
        </w:rPr>
        <w:t>表主</w:t>
      </w:r>
      <w:r w:rsidRPr="00C26B9E">
        <w:rPr>
          <w:rFonts w:ascii="Times New Roman" w:hAnsi="Times New Roman" w:cs="Times New Roman"/>
          <w:sz w:val="24"/>
          <w:szCs w:val="24"/>
        </w:rPr>
        <w:t>们希望向心爱之人表达的祝愿与价值。</w:t>
      </w:r>
      <w:r w:rsidRPr="00C26B9E">
        <w:rPr>
          <w:rFonts w:ascii="Times New Roman" w:hAnsi="Times New Roman" w:cs="Times New Roman"/>
          <w:sz w:val="24"/>
          <w:szCs w:val="24"/>
        </w:rPr>
        <w:t xml:space="preserve"> </w:t>
      </w:r>
    </w:p>
    <w:p w14:paraId="71B25418" w14:textId="77777777" w:rsidR="004A102E" w:rsidRPr="00C26B9E" w:rsidRDefault="004A102E" w:rsidP="001A1EA2">
      <w:pPr>
        <w:pStyle w:val="Corps"/>
        <w:ind w:firstLineChars="213" w:firstLine="511"/>
        <w:jc w:val="both"/>
        <w:rPr>
          <w:rFonts w:ascii="Times New Roman" w:hAnsi="Times New Roman" w:cs="Times New Roman"/>
          <w:sz w:val="24"/>
          <w:szCs w:val="24"/>
        </w:rPr>
      </w:pPr>
    </w:p>
    <w:p w14:paraId="0C1A2EE5" w14:textId="442345F2" w:rsidR="00773888" w:rsidRPr="00C26B9E" w:rsidRDefault="00F85E3F" w:rsidP="001A1EA2">
      <w:pPr>
        <w:pStyle w:val="Corps"/>
        <w:ind w:firstLineChars="213" w:firstLine="511"/>
        <w:jc w:val="both"/>
        <w:rPr>
          <w:rFonts w:ascii="Times New Roman" w:hAnsi="Times New Roman" w:cs="Times New Roman"/>
          <w:sz w:val="24"/>
          <w:szCs w:val="24"/>
        </w:rPr>
      </w:pPr>
      <w:r w:rsidRPr="00C26B9E">
        <w:rPr>
          <w:rFonts w:ascii="Times New Roman" w:hAnsi="Times New Roman" w:cs="Times New Roman"/>
          <w:sz w:val="24"/>
          <w:szCs w:val="24"/>
        </w:rPr>
        <w:t>现在唯一的问题是选择哪一款腕表作为</w:t>
      </w:r>
      <w:r w:rsidR="0076166A" w:rsidRPr="00C26B9E">
        <w:rPr>
          <w:rFonts w:ascii="Times New Roman" w:hAnsi="Times New Roman" w:cs="Times New Roman"/>
          <w:sz w:val="24"/>
          <w:szCs w:val="24"/>
        </w:rPr>
        <w:t>节日季的</w:t>
      </w:r>
      <w:r w:rsidRPr="00C26B9E">
        <w:rPr>
          <w:rFonts w:ascii="Times New Roman" w:hAnsi="Times New Roman" w:cs="Times New Roman"/>
          <w:sz w:val="24"/>
          <w:szCs w:val="24"/>
        </w:rPr>
        <w:t>特别礼物。</w:t>
      </w:r>
    </w:p>
    <w:p w14:paraId="71B2541A" w14:textId="77777777" w:rsidR="004A102E" w:rsidRPr="00C26B9E" w:rsidRDefault="004A102E" w:rsidP="001A1EA2">
      <w:pPr>
        <w:pStyle w:val="Corps"/>
        <w:ind w:firstLineChars="213" w:firstLine="511"/>
        <w:jc w:val="both"/>
        <w:rPr>
          <w:rFonts w:ascii="Times New Roman" w:hAnsi="Times New Roman" w:cs="Times New Roman"/>
          <w:sz w:val="24"/>
          <w:szCs w:val="24"/>
        </w:rPr>
      </w:pPr>
    </w:p>
    <w:p w14:paraId="71B2541B" w14:textId="5FDD46D2" w:rsidR="004A102E" w:rsidRDefault="0076166A" w:rsidP="001A1EA2">
      <w:pPr>
        <w:pStyle w:val="Corps"/>
        <w:ind w:firstLineChars="213" w:firstLine="511"/>
        <w:jc w:val="both"/>
        <w:rPr>
          <w:rStyle w:val="Aucun"/>
          <w:rFonts w:ascii="Times New Roman" w:hAnsi="Times New Roman" w:cs="Times New Roman"/>
          <w:sz w:val="24"/>
          <w:szCs w:val="24"/>
        </w:rPr>
      </w:pPr>
      <w:r w:rsidRPr="00C26B9E">
        <w:rPr>
          <w:rStyle w:val="Aucun"/>
          <w:rFonts w:ascii="Times New Roman" w:hAnsi="Times New Roman" w:cs="Times New Roman"/>
          <w:sz w:val="24"/>
          <w:szCs w:val="24"/>
        </w:rPr>
        <w:t>名士表的</w:t>
      </w:r>
      <w:r w:rsidR="00ED1F0F" w:rsidRPr="00C26B9E">
        <w:rPr>
          <w:rStyle w:val="Aucun"/>
          <w:rFonts w:ascii="Times New Roman" w:hAnsi="Times New Roman" w:cs="Times New Roman"/>
          <w:sz w:val="24"/>
          <w:szCs w:val="24"/>
        </w:rPr>
        <w:t>每一系列都是向</w:t>
      </w:r>
      <w:r w:rsidR="00ED1F0F" w:rsidRPr="00C26B9E">
        <w:rPr>
          <w:rStyle w:val="Aucun"/>
          <w:rFonts w:ascii="Times New Roman" w:hAnsi="Times New Roman" w:cs="Times New Roman"/>
          <w:sz w:val="24"/>
          <w:szCs w:val="24"/>
        </w:rPr>
        <w:t>“</w:t>
      </w:r>
      <w:r w:rsidR="00ED1F0F" w:rsidRPr="00C26B9E">
        <w:rPr>
          <w:rStyle w:val="Aucun"/>
          <w:rFonts w:ascii="Times New Roman" w:hAnsi="Times New Roman" w:cs="Times New Roman"/>
          <w:sz w:val="24"/>
          <w:szCs w:val="24"/>
        </w:rPr>
        <w:t>造型腕表</w:t>
      </w:r>
      <w:r w:rsidR="00ED1F0F" w:rsidRPr="00C26B9E">
        <w:rPr>
          <w:rStyle w:val="Aucun"/>
          <w:rFonts w:ascii="Times New Roman" w:hAnsi="Times New Roman" w:cs="Times New Roman"/>
          <w:sz w:val="24"/>
          <w:szCs w:val="24"/>
        </w:rPr>
        <w:t>”</w:t>
      </w:r>
      <w:r w:rsidR="00ED1F0F" w:rsidRPr="00C26B9E">
        <w:rPr>
          <w:rStyle w:val="Aucun"/>
          <w:rFonts w:ascii="Times New Roman" w:hAnsi="Times New Roman" w:cs="Times New Roman"/>
          <w:sz w:val="24"/>
          <w:szCs w:val="24"/>
        </w:rPr>
        <w:t>艺术</w:t>
      </w:r>
      <w:r w:rsidRPr="00C26B9E">
        <w:rPr>
          <w:rStyle w:val="Aucun"/>
          <w:rFonts w:ascii="Times New Roman" w:hAnsi="Times New Roman" w:cs="Times New Roman"/>
          <w:sz w:val="24"/>
          <w:szCs w:val="24"/>
        </w:rPr>
        <w:t>的</w:t>
      </w:r>
      <w:r w:rsidR="00ED1F0F" w:rsidRPr="00C26B9E">
        <w:rPr>
          <w:rStyle w:val="Aucun"/>
          <w:rFonts w:ascii="Times New Roman" w:hAnsi="Times New Roman" w:cs="Times New Roman"/>
          <w:sz w:val="24"/>
          <w:szCs w:val="24"/>
        </w:rPr>
        <w:t>致敬。这一艺术理念</w:t>
      </w:r>
      <w:r w:rsidRPr="00C26B9E">
        <w:rPr>
          <w:rStyle w:val="Aucun"/>
          <w:rFonts w:ascii="Times New Roman" w:hAnsi="Times New Roman" w:cs="Times New Roman"/>
          <w:sz w:val="24"/>
          <w:szCs w:val="24"/>
        </w:rPr>
        <w:t>源</w:t>
      </w:r>
      <w:r w:rsidR="00ED1F0F" w:rsidRPr="00C26B9E">
        <w:rPr>
          <w:rStyle w:val="Aucun"/>
          <w:rFonts w:ascii="Times New Roman" w:hAnsi="Times New Roman" w:cs="Times New Roman"/>
          <w:sz w:val="24"/>
          <w:szCs w:val="24"/>
        </w:rPr>
        <w:t>自</w:t>
      </w:r>
      <w:r w:rsidR="00ED1F0F" w:rsidRPr="00C26B9E">
        <w:rPr>
          <w:rStyle w:val="Aucun"/>
          <w:rFonts w:ascii="Times New Roman" w:hAnsi="Times New Roman" w:cs="Times New Roman"/>
          <w:sz w:val="24"/>
          <w:szCs w:val="24"/>
        </w:rPr>
        <w:t>1918</w:t>
      </w:r>
      <w:r w:rsidR="00ED1F0F" w:rsidRPr="00C26B9E">
        <w:rPr>
          <w:rStyle w:val="Aucun"/>
          <w:rFonts w:ascii="Times New Roman" w:hAnsi="Times New Roman" w:cs="Times New Roman"/>
          <w:sz w:val="24"/>
          <w:szCs w:val="24"/>
        </w:rPr>
        <w:t>年，由</w:t>
      </w:r>
      <w:r w:rsidR="00ED1F0F" w:rsidRPr="00C26B9E">
        <w:rPr>
          <w:rStyle w:val="Aucun"/>
          <w:rFonts w:ascii="Times New Roman" w:hAnsi="Times New Roman" w:cs="Times New Roman"/>
          <w:sz w:val="24"/>
          <w:szCs w:val="24"/>
        </w:rPr>
        <w:t>Paul Mercier</w:t>
      </w:r>
      <w:r w:rsidR="00ED1F0F" w:rsidRPr="00C26B9E">
        <w:rPr>
          <w:rStyle w:val="Aucun"/>
          <w:rFonts w:ascii="Times New Roman" w:hAnsi="Times New Roman" w:cs="Times New Roman"/>
          <w:sz w:val="24"/>
          <w:szCs w:val="24"/>
        </w:rPr>
        <w:t>将</w:t>
      </w:r>
      <w:r w:rsidRPr="00C26B9E">
        <w:rPr>
          <w:rStyle w:val="Aucun"/>
          <w:rFonts w:ascii="Times New Roman" w:hAnsi="Times New Roman" w:cs="Times New Roman"/>
          <w:sz w:val="24"/>
          <w:szCs w:val="24"/>
        </w:rPr>
        <w:t>品牌的标志性风格</w:t>
      </w:r>
      <w:r w:rsidR="00ED1F0F" w:rsidRPr="00C26B9E">
        <w:rPr>
          <w:rStyle w:val="Aucun"/>
          <w:rFonts w:ascii="Times New Roman" w:hAnsi="Times New Roman" w:cs="Times New Roman"/>
          <w:sz w:val="24"/>
          <w:szCs w:val="24"/>
        </w:rPr>
        <w:t>与</w:t>
      </w:r>
      <w:r w:rsidR="00ED1F0F" w:rsidRPr="00C26B9E">
        <w:rPr>
          <w:rStyle w:val="Aucun"/>
          <w:rFonts w:ascii="Times New Roman" w:hAnsi="Times New Roman" w:cs="Times New Roman"/>
          <w:sz w:val="24"/>
          <w:szCs w:val="24"/>
        </w:rPr>
        <w:t>William Baume</w:t>
      </w:r>
      <w:r w:rsidR="00ED1F0F" w:rsidRPr="00C26B9E">
        <w:rPr>
          <w:rStyle w:val="Aucun"/>
          <w:rFonts w:ascii="Times New Roman" w:hAnsi="Times New Roman" w:cs="Times New Roman"/>
          <w:sz w:val="24"/>
          <w:szCs w:val="24"/>
        </w:rPr>
        <w:t>的精湛制表专业技艺</w:t>
      </w:r>
      <w:r w:rsidRPr="00C26B9E">
        <w:rPr>
          <w:rStyle w:val="Aucun"/>
          <w:rFonts w:ascii="Times New Roman" w:hAnsi="Times New Roman" w:cs="Times New Roman"/>
          <w:sz w:val="24"/>
          <w:szCs w:val="24"/>
        </w:rPr>
        <w:t>结合</w:t>
      </w:r>
      <w:r w:rsidR="00ED1F0F" w:rsidRPr="00C26B9E">
        <w:rPr>
          <w:rStyle w:val="Aucun"/>
          <w:rFonts w:ascii="Times New Roman" w:hAnsi="Times New Roman" w:cs="Times New Roman"/>
          <w:sz w:val="24"/>
          <w:szCs w:val="24"/>
        </w:rPr>
        <w:t>之后，一直随名士表发扬光大。</w:t>
      </w:r>
      <w:r w:rsidR="000E1EB9" w:rsidRPr="00C26B9E">
        <w:rPr>
          <w:rStyle w:val="Aucun"/>
          <w:rFonts w:ascii="Times New Roman" w:hAnsi="Times New Roman" w:cs="Times New Roman"/>
          <w:sz w:val="24"/>
          <w:szCs w:val="24"/>
        </w:rPr>
        <w:t>基于</w:t>
      </w:r>
      <w:r w:rsidR="00ED1F0F" w:rsidRPr="00C26B9E">
        <w:rPr>
          <w:rStyle w:val="Aucun"/>
          <w:rFonts w:ascii="Times New Roman" w:hAnsi="Times New Roman" w:cs="Times New Roman"/>
          <w:sz w:val="24"/>
          <w:szCs w:val="24"/>
        </w:rPr>
        <w:t>对现代美学风格的追求</w:t>
      </w:r>
      <w:r w:rsidR="000E1EB9" w:rsidRPr="00C26B9E">
        <w:rPr>
          <w:rStyle w:val="Aucun"/>
          <w:rFonts w:ascii="Times New Roman" w:hAnsi="Times New Roman" w:cs="Times New Roman"/>
          <w:sz w:val="24"/>
          <w:szCs w:val="24"/>
        </w:rPr>
        <w:t>和</w:t>
      </w:r>
      <w:r w:rsidR="00ED1F0F" w:rsidRPr="00C26B9E">
        <w:rPr>
          <w:rStyle w:val="Aucun"/>
          <w:rFonts w:ascii="Times New Roman" w:hAnsi="Times New Roman" w:cs="Times New Roman"/>
          <w:sz w:val="24"/>
          <w:szCs w:val="24"/>
        </w:rPr>
        <w:t>对完美比例及平衡线条的掌</w:t>
      </w:r>
      <w:r w:rsidR="000E1EB9" w:rsidRPr="00C26B9E">
        <w:rPr>
          <w:rStyle w:val="Aucun"/>
          <w:rFonts w:ascii="Times New Roman" w:hAnsi="Times New Roman" w:cs="Times New Roman"/>
          <w:sz w:val="24"/>
          <w:szCs w:val="24"/>
        </w:rPr>
        <w:t>控</w:t>
      </w:r>
      <w:r w:rsidR="00ED1F0F" w:rsidRPr="00C26B9E">
        <w:rPr>
          <w:rStyle w:val="Aucun"/>
          <w:rFonts w:ascii="Times New Roman" w:hAnsi="Times New Roman" w:cs="Times New Roman"/>
          <w:sz w:val="24"/>
          <w:szCs w:val="24"/>
        </w:rPr>
        <w:t>，一个名为</w:t>
      </w:r>
      <w:r w:rsidR="00ED1F0F" w:rsidRPr="00C26B9E">
        <w:rPr>
          <w:rStyle w:val="Aucun"/>
          <w:rFonts w:ascii="Times New Roman" w:hAnsi="Times New Roman" w:cs="Times New Roman"/>
          <w:sz w:val="24"/>
          <w:szCs w:val="24"/>
        </w:rPr>
        <w:t>“</w:t>
      </w:r>
      <w:proofErr w:type="spellStart"/>
      <w:r w:rsidR="00ED1F0F" w:rsidRPr="00C26B9E">
        <w:rPr>
          <w:rStyle w:val="Aucun"/>
          <w:rFonts w:ascii="Times New Roman" w:hAnsi="Times New Roman" w:cs="Times New Roman"/>
          <w:sz w:val="24"/>
          <w:szCs w:val="24"/>
        </w:rPr>
        <w:t>Baumy</w:t>
      </w:r>
      <w:proofErr w:type="spellEnd"/>
      <w:r w:rsidR="00ED1F0F" w:rsidRPr="00C26B9E">
        <w:rPr>
          <w:rStyle w:val="Aucun"/>
          <w:rFonts w:ascii="Times New Roman" w:hAnsi="Times New Roman" w:cs="Times New Roman"/>
          <w:sz w:val="24"/>
          <w:szCs w:val="24"/>
        </w:rPr>
        <w:t>”</w:t>
      </w:r>
      <w:r w:rsidR="00ED1F0F" w:rsidRPr="00C26B9E">
        <w:rPr>
          <w:rStyle w:val="Aucun"/>
          <w:rFonts w:ascii="Times New Roman" w:hAnsi="Times New Roman" w:cs="Times New Roman"/>
          <w:sz w:val="24"/>
          <w:szCs w:val="24"/>
        </w:rPr>
        <w:lastRenderedPageBreak/>
        <w:t>的雪人诞生在了</w:t>
      </w:r>
      <w:r w:rsidR="00ED1F0F" w:rsidRPr="00C26B9E">
        <w:rPr>
          <w:rStyle w:val="Aucun"/>
          <w:rFonts w:ascii="Times New Roman" w:hAnsi="Times New Roman" w:cs="Times New Roman"/>
          <w:sz w:val="24"/>
          <w:szCs w:val="24"/>
        </w:rPr>
        <w:t>2024</w:t>
      </w:r>
      <w:r w:rsidR="00ED1F0F" w:rsidRPr="00C26B9E">
        <w:rPr>
          <w:rStyle w:val="Aucun"/>
          <w:rFonts w:ascii="Times New Roman" w:hAnsi="Times New Roman" w:cs="Times New Roman"/>
          <w:sz w:val="24"/>
          <w:szCs w:val="24"/>
        </w:rPr>
        <w:t>年</w:t>
      </w:r>
      <w:r w:rsidR="000E1EB9" w:rsidRPr="00C26B9E">
        <w:rPr>
          <w:rStyle w:val="Aucun"/>
          <w:rFonts w:ascii="Times New Roman" w:hAnsi="Times New Roman" w:cs="Times New Roman"/>
          <w:sz w:val="24"/>
          <w:szCs w:val="24"/>
        </w:rPr>
        <w:t>终节日季</w:t>
      </w:r>
      <w:r w:rsidR="00ED1F0F" w:rsidRPr="00C26B9E">
        <w:rPr>
          <w:rStyle w:val="Aucun"/>
          <w:rFonts w:ascii="Times New Roman" w:hAnsi="Times New Roman" w:cs="Times New Roman"/>
          <w:sz w:val="24"/>
          <w:szCs w:val="24"/>
        </w:rPr>
        <w:t>。</w:t>
      </w:r>
      <w:r w:rsidR="00125AD1" w:rsidRPr="00C26B9E">
        <w:rPr>
          <w:rStyle w:val="Aucun"/>
          <w:rFonts w:ascii="Times New Roman" w:hAnsi="Times New Roman" w:cs="Times New Roman"/>
          <w:sz w:val="24"/>
          <w:szCs w:val="24"/>
        </w:rPr>
        <w:t>年终</w:t>
      </w:r>
      <w:r w:rsidR="00ED1F0F" w:rsidRPr="00C26B9E">
        <w:rPr>
          <w:rStyle w:val="Aucun"/>
          <w:rFonts w:ascii="Times New Roman" w:hAnsi="Times New Roman" w:cs="Times New Roman"/>
          <w:sz w:val="24"/>
          <w:szCs w:val="24"/>
        </w:rPr>
        <w:t>节日</w:t>
      </w:r>
      <w:r w:rsidR="00125AD1" w:rsidRPr="00C26B9E">
        <w:rPr>
          <w:rStyle w:val="Aucun"/>
          <w:rFonts w:ascii="Times New Roman" w:hAnsi="Times New Roman" w:cs="Times New Roman"/>
          <w:sz w:val="24"/>
          <w:szCs w:val="24"/>
        </w:rPr>
        <w:t>季</w:t>
      </w:r>
      <w:r w:rsidR="00ED1F0F" w:rsidRPr="00C26B9E">
        <w:rPr>
          <w:rStyle w:val="Aucun"/>
          <w:rFonts w:ascii="Times New Roman" w:hAnsi="Times New Roman" w:cs="Times New Roman"/>
          <w:sz w:val="24"/>
          <w:szCs w:val="24"/>
        </w:rPr>
        <w:t>期间，小雪人用它那造型感十足、弧度</w:t>
      </w:r>
      <w:r w:rsidR="000E1EB9" w:rsidRPr="00C26B9E">
        <w:rPr>
          <w:rStyle w:val="Aucun"/>
          <w:rFonts w:ascii="Times New Roman" w:hAnsi="Times New Roman" w:cs="Times New Roman"/>
          <w:sz w:val="24"/>
          <w:szCs w:val="24"/>
        </w:rPr>
        <w:t>优美</w:t>
      </w:r>
      <w:r w:rsidR="00ED1F0F" w:rsidRPr="00C26B9E">
        <w:rPr>
          <w:rStyle w:val="Aucun"/>
          <w:rFonts w:ascii="Times New Roman" w:hAnsi="Times New Roman" w:cs="Times New Roman"/>
          <w:sz w:val="24"/>
          <w:szCs w:val="24"/>
        </w:rPr>
        <w:t>丰满</w:t>
      </w:r>
      <w:r w:rsidR="000E1EB9" w:rsidRPr="00C26B9E">
        <w:rPr>
          <w:rStyle w:val="Aucun"/>
          <w:rFonts w:ascii="Times New Roman" w:hAnsi="Times New Roman" w:cs="Times New Roman"/>
          <w:sz w:val="24"/>
          <w:szCs w:val="24"/>
        </w:rPr>
        <w:t>的</w:t>
      </w:r>
      <w:r w:rsidR="00ED1F0F" w:rsidRPr="00C26B9E">
        <w:rPr>
          <w:rStyle w:val="Aucun"/>
          <w:rFonts w:ascii="Times New Roman" w:hAnsi="Times New Roman" w:cs="Times New Roman"/>
          <w:sz w:val="24"/>
          <w:szCs w:val="24"/>
        </w:rPr>
        <w:t>轮廓，庆贺名士表</w:t>
      </w:r>
      <w:r w:rsidR="000E1EB9" w:rsidRPr="00C26B9E">
        <w:rPr>
          <w:rStyle w:val="Aucun"/>
          <w:rFonts w:ascii="Times New Roman" w:hAnsi="Times New Roman" w:cs="Times New Roman"/>
          <w:sz w:val="24"/>
          <w:szCs w:val="24"/>
        </w:rPr>
        <w:t>对</w:t>
      </w:r>
      <w:r w:rsidR="00ED1F0F" w:rsidRPr="00C26B9E">
        <w:rPr>
          <w:rStyle w:val="Aucun"/>
          <w:rFonts w:ascii="Times New Roman" w:hAnsi="Times New Roman" w:cs="Times New Roman"/>
          <w:sz w:val="24"/>
          <w:szCs w:val="24"/>
        </w:rPr>
        <w:t>设计精神和对造型的热情。</w:t>
      </w:r>
    </w:p>
    <w:p w14:paraId="2C2A119C" w14:textId="77777777" w:rsidR="00650BCD" w:rsidRDefault="00650BCD" w:rsidP="00650BCD">
      <w:pPr>
        <w:pStyle w:val="Corps"/>
        <w:jc w:val="both"/>
        <w:rPr>
          <w:rStyle w:val="Aucun"/>
          <w:rFonts w:ascii="Times New Roman" w:hAnsi="Times New Roman" w:cs="Times New Roman"/>
          <w:sz w:val="24"/>
          <w:szCs w:val="24"/>
        </w:rPr>
      </w:pPr>
    </w:p>
    <w:p w14:paraId="05FC902F" w14:textId="3A8B1EBC" w:rsidR="00650BCD" w:rsidRPr="00172907" w:rsidRDefault="00172907" w:rsidP="00172907">
      <w:pPr>
        <w:pStyle w:val="Corps"/>
        <w:jc w:val="center"/>
        <w:rPr>
          <w:rFonts w:ascii="Times New Roman" w:hAnsi="Times New Roman" w:cs="Times New Roman" w:hint="eastAsia"/>
          <w:sz w:val="24"/>
          <w:szCs w:val="24"/>
          <w:lang w:val="fr-FR"/>
        </w:rPr>
      </w:pPr>
      <w:r>
        <w:rPr>
          <w:noProof/>
        </w:rPr>
        <w:drawing>
          <wp:inline distT="0" distB="0" distL="0" distR="0" wp14:anchorId="7622B7DA" wp14:editId="2CF40AD3">
            <wp:extent cx="5525770" cy="3109595"/>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525770" cy="3109595"/>
                    </a:xfrm>
                    <a:prstGeom prst="rect">
                      <a:avLst/>
                    </a:prstGeom>
                  </pic:spPr>
                </pic:pic>
              </a:graphicData>
            </a:graphic>
          </wp:inline>
        </w:drawing>
      </w:r>
    </w:p>
    <w:p w14:paraId="71B2541C" w14:textId="77777777" w:rsidR="004A102E" w:rsidRPr="00C26B9E" w:rsidRDefault="004A102E">
      <w:pPr>
        <w:pStyle w:val="Corps"/>
        <w:jc w:val="both"/>
        <w:rPr>
          <w:rFonts w:ascii="Times New Roman" w:hAnsi="Times New Roman" w:cs="Times New Roman"/>
          <w:sz w:val="24"/>
          <w:szCs w:val="24"/>
        </w:rPr>
      </w:pPr>
    </w:p>
    <w:p w14:paraId="71B2541D" w14:textId="133CF97A" w:rsidR="004A102E" w:rsidRPr="00C26B9E" w:rsidRDefault="00ED1F0F" w:rsidP="001A1EA2">
      <w:pPr>
        <w:pStyle w:val="Corps"/>
        <w:ind w:firstLineChars="213" w:firstLine="511"/>
        <w:jc w:val="both"/>
        <w:rPr>
          <w:rFonts w:ascii="Times New Roman" w:hAnsi="Times New Roman" w:cs="Times New Roman"/>
          <w:sz w:val="24"/>
          <w:szCs w:val="24"/>
        </w:rPr>
      </w:pPr>
      <w:r w:rsidRPr="00C26B9E">
        <w:rPr>
          <w:rFonts w:ascii="Times New Roman" w:hAnsi="Times New Roman" w:cs="Times New Roman"/>
          <w:sz w:val="24"/>
          <w:szCs w:val="24"/>
        </w:rPr>
        <w:t>数月以来，</w:t>
      </w:r>
      <w:r w:rsidRPr="00C26B9E">
        <w:rPr>
          <w:rStyle w:val="Aucun"/>
          <w:rFonts w:ascii="Times New Roman" w:hAnsi="Times New Roman" w:cs="Times New Roman"/>
          <w:b/>
          <w:sz w:val="24"/>
          <w:szCs w:val="24"/>
        </w:rPr>
        <w:t>利维拉系列</w:t>
      </w:r>
      <w:r w:rsidRPr="00C26B9E">
        <w:rPr>
          <w:rFonts w:ascii="Times New Roman" w:hAnsi="Times New Roman" w:cs="Times New Roman"/>
          <w:sz w:val="24"/>
          <w:szCs w:val="24"/>
        </w:rPr>
        <w:t>通过令人叹为观止的复杂制表功能</w:t>
      </w:r>
      <w:r w:rsidRPr="00C26B9E">
        <w:rPr>
          <w:rFonts w:ascii="Times New Roman" w:hAnsi="Times New Roman" w:cs="Times New Roman"/>
          <w:sz w:val="24"/>
          <w:szCs w:val="24"/>
        </w:rPr>
        <w:t>——</w:t>
      </w:r>
      <w:r w:rsidRPr="00C26B9E">
        <w:rPr>
          <w:rFonts w:ascii="Times New Roman" w:hAnsi="Times New Roman" w:cs="Times New Roman"/>
          <w:sz w:val="24"/>
          <w:szCs w:val="24"/>
        </w:rPr>
        <w:t>镂空、潮汐显示、万年历</w:t>
      </w:r>
      <w:r w:rsidR="000E1EB9" w:rsidRPr="00C26B9E">
        <w:rPr>
          <w:rFonts w:ascii="Times New Roman" w:hAnsi="Times New Roman" w:cs="Times New Roman"/>
          <w:sz w:val="24"/>
          <w:szCs w:val="24"/>
        </w:rPr>
        <w:t>显示</w:t>
      </w:r>
      <w:r w:rsidRPr="00C26B9E">
        <w:rPr>
          <w:rFonts w:ascii="Times New Roman" w:hAnsi="Times New Roman" w:cs="Times New Roman"/>
          <w:sz w:val="24"/>
          <w:szCs w:val="24"/>
        </w:rPr>
        <w:t>——</w:t>
      </w:r>
      <w:r w:rsidRPr="00C26B9E">
        <w:rPr>
          <w:rFonts w:ascii="Times New Roman" w:hAnsi="Times New Roman" w:cs="Times New Roman"/>
          <w:sz w:val="24"/>
          <w:szCs w:val="24"/>
        </w:rPr>
        <w:t>以及明亮的彩色表盘和镶嵌钻石</w:t>
      </w:r>
      <w:r w:rsidR="000E1EB9" w:rsidRPr="00C26B9E">
        <w:rPr>
          <w:rFonts w:ascii="Times New Roman" w:hAnsi="Times New Roman" w:cs="Times New Roman"/>
          <w:sz w:val="24"/>
          <w:szCs w:val="24"/>
        </w:rPr>
        <w:t>的时计</w:t>
      </w:r>
      <w:r w:rsidRPr="00C26B9E">
        <w:rPr>
          <w:rFonts w:ascii="Times New Roman" w:hAnsi="Times New Roman" w:cs="Times New Roman"/>
          <w:sz w:val="24"/>
          <w:szCs w:val="24"/>
        </w:rPr>
        <w:t>，展现了</w:t>
      </w:r>
      <w:r w:rsidR="000E1EB9" w:rsidRPr="00C26B9E">
        <w:rPr>
          <w:rFonts w:ascii="Times New Roman" w:hAnsi="Times New Roman" w:cs="Times New Roman"/>
          <w:sz w:val="24"/>
          <w:szCs w:val="24"/>
        </w:rPr>
        <w:t>蔚蓝海岸</w:t>
      </w:r>
      <w:r w:rsidRPr="00C26B9E">
        <w:rPr>
          <w:rFonts w:ascii="Times New Roman" w:hAnsi="Times New Roman" w:cs="Times New Roman"/>
          <w:sz w:val="24"/>
          <w:szCs w:val="24"/>
        </w:rPr>
        <w:t>的多面风采。在</w:t>
      </w:r>
      <w:r w:rsidR="001A1EA2" w:rsidRPr="00C26B9E">
        <w:rPr>
          <w:rFonts w:ascii="Times New Roman" w:hAnsi="Times New Roman" w:cs="Times New Roman"/>
          <w:sz w:val="24"/>
          <w:szCs w:val="24"/>
        </w:rPr>
        <w:t>山川、陆地和大海</w:t>
      </w:r>
      <w:r w:rsidRPr="00C26B9E">
        <w:rPr>
          <w:rFonts w:ascii="Times New Roman" w:hAnsi="Times New Roman" w:cs="Times New Roman"/>
          <w:sz w:val="24"/>
          <w:szCs w:val="24"/>
        </w:rPr>
        <w:t>之间的运动节庆氛围中，其表壳和十二边形表圈散发出别致而休闲的风味，与时间一唱一和，悠然自得。</w:t>
      </w:r>
      <w:r w:rsidRPr="00C26B9E">
        <w:rPr>
          <w:rFonts w:ascii="Times New Roman" w:hAnsi="Times New Roman" w:cs="Times New Roman"/>
          <w:sz w:val="24"/>
          <w:szCs w:val="24"/>
        </w:rPr>
        <w:t xml:space="preserve"> </w:t>
      </w:r>
    </w:p>
    <w:p w14:paraId="71B2541E" w14:textId="77777777" w:rsidR="004A102E" w:rsidRPr="00C26B9E" w:rsidRDefault="004A102E" w:rsidP="001A1EA2">
      <w:pPr>
        <w:pStyle w:val="Corps"/>
        <w:ind w:firstLineChars="213" w:firstLine="511"/>
        <w:jc w:val="both"/>
        <w:rPr>
          <w:rFonts w:ascii="Times New Roman" w:hAnsi="Times New Roman" w:cs="Times New Roman"/>
          <w:sz w:val="24"/>
          <w:szCs w:val="24"/>
        </w:rPr>
      </w:pPr>
    </w:p>
    <w:p w14:paraId="71B2541F" w14:textId="1599F31B" w:rsidR="004A102E" w:rsidRDefault="00ED1F0F" w:rsidP="001A1EA2">
      <w:pPr>
        <w:pStyle w:val="Corps"/>
        <w:ind w:firstLineChars="213" w:firstLine="511"/>
        <w:jc w:val="both"/>
        <w:rPr>
          <w:rFonts w:ascii="Times New Roman" w:hAnsi="Times New Roman" w:cs="Times New Roman"/>
          <w:sz w:val="24"/>
          <w:szCs w:val="24"/>
        </w:rPr>
      </w:pPr>
      <w:r w:rsidRPr="00C26B9E">
        <w:rPr>
          <w:rFonts w:ascii="Times New Roman" w:hAnsi="Times New Roman" w:cs="Times New Roman"/>
          <w:sz w:val="24"/>
          <w:szCs w:val="24"/>
        </w:rPr>
        <w:t>这款设计卓越的腕表自</w:t>
      </w:r>
      <w:r w:rsidRPr="00C26B9E">
        <w:rPr>
          <w:rFonts w:ascii="Times New Roman" w:hAnsi="Times New Roman" w:cs="Times New Roman"/>
          <w:sz w:val="24"/>
          <w:szCs w:val="24"/>
        </w:rPr>
        <w:t>1973</w:t>
      </w:r>
      <w:r w:rsidRPr="00C26B9E">
        <w:rPr>
          <w:rFonts w:ascii="Times New Roman" w:hAnsi="Times New Roman" w:cs="Times New Roman"/>
          <w:sz w:val="24"/>
          <w:szCs w:val="24"/>
        </w:rPr>
        <w:t>年推出以来，便彻底改变了制表规范：</w:t>
      </w:r>
      <w:r w:rsidR="00B2063A" w:rsidRPr="00C26B9E">
        <w:rPr>
          <w:rFonts w:ascii="Times New Roman" w:hAnsi="Times New Roman" w:cs="Times New Roman"/>
          <w:sz w:val="24"/>
          <w:szCs w:val="24"/>
        </w:rPr>
        <w:t>配备</w:t>
      </w:r>
      <w:r w:rsidRPr="00C26B9E">
        <w:rPr>
          <w:rFonts w:ascii="Times New Roman" w:hAnsi="Times New Roman" w:cs="Times New Roman"/>
          <w:sz w:val="24"/>
          <w:szCs w:val="24"/>
        </w:rPr>
        <w:t>自动</w:t>
      </w:r>
      <w:r w:rsidR="00B2063A" w:rsidRPr="00C26B9E">
        <w:rPr>
          <w:rFonts w:ascii="Times New Roman" w:hAnsi="Times New Roman" w:cs="Times New Roman"/>
          <w:sz w:val="24"/>
          <w:szCs w:val="24"/>
        </w:rPr>
        <w:t>上链</w:t>
      </w:r>
      <w:r w:rsidRPr="00C26B9E">
        <w:rPr>
          <w:rFonts w:ascii="Times New Roman" w:hAnsi="Times New Roman" w:cs="Times New Roman"/>
          <w:sz w:val="24"/>
          <w:szCs w:val="24"/>
        </w:rPr>
        <w:t>或石英机芯，拥有四种不同的尺寸，</w:t>
      </w:r>
      <w:r w:rsidR="00D00975" w:rsidRPr="00C26B9E">
        <w:rPr>
          <w:rFonts w:ascii="Times New Roman" w:hAnsi="Times New Roman" w:cs="Times New Roman"/>
          <w:sz w:val="24"/>
          <w:szCs w:val="24"/>
        </w:rPr>
        <w:t>交替推出或</w:t>
      </w:r>
      <w:r w:rsidRPr="00C26B9E">
        <w:rPr>
          <w:rFonts w:ascii="Times New Roman" w:hAnsi="Times New Roman" w:cs="Times New Roman"/>
          <w:sz w:val="24"/>
          <w:szCs w:val="24"/>
        </w:rPr>
        <w:t>深邃</w:t>
      </w:r>
      <w:r w:rsidR="00D00975" w:rsidRPr="00C26B9E">
        <w:rPr>
          <w:rFonts w:ascii="Times New Roman" w:hAnsi="Times New Roman" w:cs="Times New Roman"/>
          <w:sz w:val="24"/>
          <w:szCs w:val="24"/>
        </w:rPr>
        <w:t>或</w:t>
      </w:r>
      <w:r w:rsidRPr="00C26B9E">
        <w:rPr>
          <w:rFonts w:ascii="Times New Roman" w:hAnsi="Times New Roman" w:cs="Times New Roman"/>
          <w:sz w:val="24"/>
          <w:szCs w:val="24"/>
        </w:rPr>
        <w:t>明艳</w:t>
      </w:r>
      <w:r w:rsidR="00D00975" w:rsidRPr="00C26B9E">
        <w:rPr>
          <w:rFonts w:ascii="Times New Roman" w:hAnsi="Times New Roman" w:cs="Times New Roman"/>
          <w:sz w:val="24"/>
          <w:szCs w:val="24"/>
        </w:rPr>
        <w:t>或</w:t>
      </w:r>
      <w:r w:rsidRPr="00C26B9E">
        <w:rPr>
          <w:rFonts w:ascii="Times New Roman" w:hAnsi="Times New Roman" w:cs="Times New Roman"/>
          <w:sz w:val="24"/>
          <w:szCs w:val="24"/>
        </w:rPr>
        <w:t>柔和之色</w:t>
      </w:r>
      <w:r w:rsidR="00D00975" w:rsidRPr="00C26B9E">
        <w:rPr>
          <w:rFonts w:ascii="Times New Roman" w:hAnsi="Times New Roman" w:cs="Times New Roman"/>
          <w:sz w:val="24"/>
          <w:szCs w:val="24"/>
        </w:rPr>
        <w:t>，令人眼前一亮</w:t>
      </w:r>
      <w:r w:rsidRPr="00C26B9E">
        <w:rPr>
          <w:rFonts w:ascii="Times New Roman" w:hAnsi="Times New Roman" w:cs="Times New Roman"/>
          <w:sz w:val="24"/>
          <w:szCs w:val="24"/>
        </w:rPr>
        <w:t>。</w:t>
      </w:r>
      <w:r w:rsidRPr="00C26B9E">
        <w:rPr>
          <w:rFonts w:ascii="Times New Roman" w:hAnsi="Times New Roman" w:cs="Times New Roman"/>
          <w:sz w:val="24"/>
          <w:szCs w:val="24"/>
        </w:rPr>
        <w:t>33</w:t>
      </w:r>
      <w:r w:rsidRPr="00C26B9E">
        <w:rPr>
          <w:rFonts w:ascii="Times New Roman" w:hAnsi="Times New Roman" w:cs="Times New Roman"/>
          <w:sz w:val="24"/>
          <w:szCs w:val="24"/>
        </w:rPr>
        <w:t>毫米</w:t>
      </w:r>
      <w:r w:rsidR="00D00975" w:rsidRPr="00C26B9E">
        <w:rPr>
          <w:rFonts w:ascii="Times New Roman" w:hAnsi="Times New Roman" w:cs="Times New Roman"/>
          <w:sz w:val="24"/>
          <w:szCs w:val="24"/>
        </w:rPr>
        <w:t>尺寸</w:t>
      </w:r>
      <w:r w:rsidRPr="00C26B9E">
        <w:rPr>
          <w:rFonts w:ascii="Times New Roman" w:hAnsi="Times New Roman" w:cs="Times New Roman"/>
          <w:sz w:val="24"/>
          <w:szCs w:val="24"/>
        </w:rPr>
        <w:t>的</w:t>
      </w:r>
      <w:r w:rsidR="00B2063A" w:rsidRPr="00C26B9E">
        <w:rPr>
          <w:rFonts w:ascii="Times New Roman" w:hAnsi="Times New Roman" w:cs="Times New Roman"/>
          <w:sz w:val="24"/>
          <w:szCs w:val="24"/>
        </w:rPr>
        <w:t>女士腕表</w:t>
      </w:r>
      <w:r w:rsidR="00D00975" w:rsidRPr="00C26B9E">
        <w:rPr>
          <w:rFonts w:ascii="Times New Roman" w:hAnsi="Times New Roman" w:cs="Times New Roman"/>
          <w:sz w:val="24"/>
          <w:szCs w:val="24"/>
        </w:rPr>
        <w:t>精致的柔美廓形与</w:t>
      </w:r>
      <w:r w:rsidRPr="00C26B9E">
        <w:rPr>
          <w:rFonts w:ascii="Times New Roman" w:hAnsi="Times New Roman" w:cs="Times New Roman"/>
          <w:sz w:val="24"/>
          <w:szCs w:val="24"/>
        </w:rPr>
        <w:t>充满</w:t>
      </w:r>
      <w:r w:rsidR="00B2063A" w:rsidRPr="00C26B9E">
        <w:rPr>
          <w:rFonts w:ascii="Times New Roman" w:hAnsi="Times New Roman" w:cs="Times New Roman"/>
          <w:sz w:val="24"/>
          <w:szCs w:val="24"/>
        </w:rPr>
        <w:t>力量感</w:t>
      </w:r>
      <w:r w:rsidRPr="00C26B9E">
        <w:rPr>
          <w:rFonts w:ascii="Times New Roman" w:hAnsi="Times New Roman" w:cs="Times New Roman"/>
          <w:sz w:val="24"/>
          <w:szCs w:val="24"/>
        </w:rPr>
        <w:t>的</w:t>
      </w:r>
      <w:r w:rsidR="00D00975" w:rsidRPr="00C26B9E">
        <w:rPr>
          <w:rFonts w:ascii="Times New Roman" w:hAnsi="Times New Roman" w:cs="Times New Roman"/>
          <w:sz w:val="24"/>
          <w:szCs w:val="24"/>
        </w:rPr>
        <w:t>男士腕表</w:t>
      </w:r>
      <w:r w:rsidRPr="00C26B9E">
        <w:rPr>
          <w:rFonts w:ascii="Times New Roman" w:hAnsi="Times New Roman" w:cs="Times New Roman"/>
          <w:sz w:val="24"/>
          <w:szCs w:val="24"/>
        </w:rPr>
        <w:t>运动线条相得益彰。</w:t>
      </w:r>
      <w:r w:rsidR="00D00975" w:rsidRPr="00C26B9E">
        <w:rPr>
          <w:rFonts w:ascii="Times New Roman" w:hAnsi="Times New Roman" w:cs="Times New Roman"/>
          <w:sz w:val="24"/>
          <w:szCs w:val="24"/>
        </w:rPr>
        <w:t>亦于多个表款上搭载</w:t>
      </w:r>
      <w:r w:rsidRPr="00C26B9E">
        <w:rPr>
          <w:rFonts w:ascii="Times New Roman" w:hAnsi="Times New Roman" w:cs="Times New Roman"/>
          <w:sz w:val="24"/>
          <w:szCs w:val="24"/>
        </w:rPr>
        <w:t>性能出众的品牌自制</w:t>
      </w:r>
      <w:proofErr w:type="spellStart"/>
      <w:r w:rsidRPr="00C26B9E">
        <w:rPr>
          <w:rFonts w:ascii="Times New Roman" w:hAnsi="Times New Roman" w:cs="Times New Roman"/>
          <w:sz w:val="24"/>
          <w:szCs w:val="24"/>
        </w:rPr>
        <w:t>Baumatic</w:t>
      </w:r>
      <w:proofErr w:type="spellEnd"/>
      <w:r w:rsidRPr="00C26B9E">
        <w:rPr>
          <w:rFonts w:ascii="Times New Roman" w:hAnsi="Times New Roman" w:cs="Times New Roman"/>
          <w:sz w:val="24"/>
          <w:szCs w:val="24"/>
        </w:rPr>
        <w:t>机芯</w:t>
      </w:r>
      <w:r w:rsidR="00D00975" w:rsidRPr="00C26B9E">
        <w:rPr>
          <w:rFonts w:ascii="Times New Roman" w:hAnsi="Times New Roman" w:cs="Times New Roman"/>
          <w:sz w:val="24"/>
          <w:szCs w:val="24"/>
        </w:rPr>
        <w:t>，</w:t>
      </w:r>
      <w:r w:rsidRPr="00C26B9E">
        <w:rPr>
          <w:rFonts w:ascii="Times New Roman" w:hAnsi="Times New Roman" w:cs="Times New Roman"/>
          <w:sz w:val="24"/>
          <w:szCs w:val="24"/>
        </w:rPr>
        <w:t>该机芯可抵抗至少</w:t>
      </w:r>
      <w:r w:rsidRPr="00C26B9E">
        <w:rPr>
          <w:rFonts w:ascii="Times New Roman" w:hAnsi="Times New Roman" w:cs="Times New Roman"/>
          <w:sz w:val="24"/>
          <w:szCs w:val="24"/>
        </w:rPr>
        <w:t>1500</w:t>
      </w:r>
      <w:r w:rsidRPr="00C26B9E">
        <w:rPr>
          <w:rFonts w:ascii="Times New Roman" w:hAnsi="Times New Roman" w:cs="Times New Roman"/>
          <w:sz w:val="24"/>
          <w:szCs w:val="24"/>
        </w:rPr>
        <w:t>高斯的日常磁场</w:t>
      </w:r>
      <w:r w:rsidR="00F85E3F" w:rsidRPr="00C26B9E">
        <w:rPr>
          <w:rFonts w:ascii="Times New Roman" w:hAnsi="Times New Roman" w:cs="Times New Roman"/>
          <w:sz w:val="24"/>
          <w:szCs w:val="24"/>
        </w:rPr>
        <w:t>。它提供了更高的</w:t>
      </w:r>
      <w:r w:rsidRPr="00C26B9E">
        <w:rPr>
          <w:rFonts w:ascii="Times New Roman" w:hAnsi="Times New Roman" w:cs="Times New Roman"/>
          <w:sz w:val="24"/>
          <w:szCs w:val="24"/>
        </w:rPr>
        <w:t>日常精度，振频达</w:t>
      </w:r>
      <w:r w:rsidRPr="00C26B9E">
        <w:rPr>
          <w:rFonts w:ascii="Times New Roman" w:hAnsi="Times New Roman" w:cs="Times New Roman"/>
          <w:sz w:val="24"/>
          <w:szCs w:val="24"/>
        </w:rPr>
        <w:t>4</w:t>
      </w:r>
      <w:r w:rsidRPr="00C26B9E">
        <w:rPr>
          <w:rFonts w:ascii="Times New Roman" w:hAnsi="Times New Roman" w:cs="Times New Roman"/>
          <w:sz w:val="24"/>
          <w:szCs w:val="24"/>
        </w:rPr>
        <w:t>赫兹（每小时</w:t>
      </w:r>
      <w:r w:rsidRPr="00C26B9E">
        <w:rPr>
          <w:rFonts w:ascii="Times New Roman" w:hAnsi="Times New Roman" w:cs="Times New Roman"/>
          <w:sz w:val="24"/>
          <w:szCs w:val="24"/>
        </w:rPr>
        <w:t>28,800</w:t>
      </w:r>
      <w:r w:rsidRPr="00C26B9E">
        <w:rPr>
          <w:rFonts w:ascii="Times New Roman" w:hAnsi="Times New Roman" w:cs="Times New Roman"/>
          <w:sz w:val="24"/>
          <w:szCs w:val="24"/>
        </w:rPr>
        <w:t>次）</w:t>
      </w:r>
      <w:r w:rsidR="00F85E3F" w:rsidRPr="00C26B9E">
        <w:rPr>
          <w:rFonts w:ascii="Times New Roman" w:hAnsi="Times New Roman" w:cs="Times New Roman"/>
          <w:sz w:val="24"/>
          <w:szCs w:val="24"/>
        </w:rPr>
        <w:t>。</w:t>
      </w:r>
      <w:r w:rsidRPr="00C26B9E">
        <w:rPr>
          <w:rFonts w:ascii="Times New Roman" w:hAnsi="Times New Roman" w:cs="Times New Roman"/>
          <w:sz w:val="24"/>
          <w:szCs w:val="24"/>
        </w:rPr>
        <w:t>动力储存长达</w:t>
      </w:r>
      <w:r w:rsidRPr="00C26B9E">
        <w:rPr>
          <w:rFonts w:ascii="Times New Roman" w:hAnsi="Times New Roman" w:cs="Times New Roman"/>
          <w:sz w:val="24"/>
          <w:szCs w:val="24"/>
        </w:rPr>
        <w:t>5</w:t>
      </w:r>
      <w:r w:rsidRPr="00C26B9E">
        <w:rPr>
          <w:rFonts w:ascii="Times New Roman" w:hAnsi="Times New Roman" w:cs="Times New Roman"/>
          <w:sz w:val="24"/>
          <w:szCs w:val="24"/>
        </w:rPr>
        <w:t>天</w:t>
      </w:r>
      <w:r w:rsidR="00B2063A" w:rsidRPr="00C26B9E">
        <w:rPr>
          <w:rFonts w:ascii="Times New Roman" w:hAnsi="Times New Roman" w:cs="Times New Roman"/>
          <w:sz w:val="24"/>
          <w:szCs w:val="24"/>
        </w:rPr>
        <w:t>（</w:t>
      </w:r>
      <w:r w:rsidRPr="00C26B9E">
        <w:rPr>
          <w:rFonts w:ascii="Times New Roman" w:hAnsi="Times New Roman" w:cs="Times New Roman"/>
          <w:sz w:val="24"/>
          <w:szCs w:val="24"/>
        </w:rPr>
        <w:t>120</w:t>
      </w:r>
      <w:r w:rsidRPr="00C26B9E">
        <w:rPr>
          <w:rFonts w:ascii="Times New Roman" w:hAnsi="Times New Roman" w:cs="Times New Roman"/>
          <w:sz w:val="24"/>
          <w:szCs w:val="24"/>
        </w:rPr>
        <w:t>小时</w:t>
      </w:r>
      <w:r w:rsidR="00B2063A" w:rsidRPr="00C26B9E">
        <w:rPr>
          <w:rFonts w:ascii="Times New Roman" w:hAnsi="Times New Roman" w:cs="Times New Roman"/>
          <w:sz w:val="24"/>
          <w:szCs w:val="24"/>
        </w:rPr>
        <w:t>）</w:t>
      </w:r>
      <w:r w:rsidR="00F85E3F" w:rsidRPr="00C26B9E">
        <w:rPr>
          <w:rFonts w:ascii="Times New Roman" w:hAnsi="Times New Roman" w:cs="Times New Roman"/>
          <w:sz w:val="24"/>
          <w:szCs w:val="24"/>
        </w:rPr>
        <w:t>，</w:t>
      </w:r>
      <w:r w:rsidRPr="00C26B9E">
        <w:rPr>
          <w:rFonts w:ascii="Times New Roman" w:hAnsi="Times New Roman" w:cs="Times New Roman"/>
          <w:sz w:val="24"/>
          <w:szCs w:val="24"/>
        </w:rPr>
        <w:t>加上深度约达</w:t>
      </w:r>
      <w:r w:rsidRPr="00C26B9E">
        <w:rPr>
          <w:rFonts w:ascii="Times New Roman" w:hAnsi="Times New Roman" w:cs="Times New Roman"/>
          <w:sz w:val="24"/>
          <w:szCs w:val="24"/>
        </w:rPr>
        <w:t>50</w:t>
      </w:r>
      <w:r w:rsidRPr="00C26B9E">
        <w:rPr>
          <w:rFonts w:ascii="Times New Roman" w:hAnsi="Times New Roman" w:cs="Times New Roman"/>
          <w:sz w:val="24"/>
          <w:szCs w:val="24"/>
        </w:rPr>
        <w:t>米的</w:t>
      </w:r>
      <w:r w:rsidRPr="00C26B9E">
        <w:rPr>
          <w:rFonts w:ascii="Times New Roman" w:hAnsi="Times New Roman" w:cs="Times New Roman"/>
          <w:sz w:val="24"/>
          <w:szCs w:val="24"/>
        </w:rPr>
        <w:t>5 ATM</w:t>
      </w:r>
      <w:r w:rsidRPr="00C26B9E">
        <w:rPr>
          <w:rFonts w:ascii="Times New Roman" w:hAnsi="Times New Roman" w:cs="Times New Roman"/>
          <w:sz w:val="24"/>
          <w:szCs w:val="24"/>
        </w:rPr>
        <w:t>防水性能</w:t>
      </w:r>
      <w:r w:rsidR="00F85E3F" w:rsidRPr="00C26B9E">
        <w:rPr>
          <w:rFonts w:ascii="Times New Roman" w:hAnsi="Times New Roman" w:cs="Times New Roman"/>
          <w:sz w:val="24"/>
          <w:szCs w:val="24"/>
        </w:rPr>
        <w:t>，使腕表拥有出色的持久运转功能</w:t>
      </w:r>
      <w:r w:rsidRPr="00C26B9E">
        <w:rPr>
          <w:rFonts w:ascii="Times New Roman" w:hAnsi="Times New Roman" w:cs="Times New Roman"/>
          <w:sz w:val="24"/>
          <w:szCs w:val="24"/>
        </w:rPr>
        <w:t>。搭载</w:t>
      </w:r>
      <w:proofErr w:type="spellStart"/>
      <w:r w:rsidRPr="00C26B9E">
        <w:rPr>
          <w:rFonts w:ascii="Times New Roman" w:hAnsi="Times New Roman" w:cs="Times New Roman"/>
          <w:sz w:val="24"/>
          <w:szCs w:val="24"/>
        </w:rPr>
        <w:t>Baumatic</w:t>
      </w:r>
      <w:proofErr w:type="spellEnd"/>
      <w:r w:rsidRPr="00C26B9E">
        <w:rPr>
          <w:rFonts w:ascii="Times New Roman" w:hAnsi="Times New Roman" w:cs="Times New Roman"/>
          <w:sz w:val="24"/>
          <w:szCs w:val="24"/>
        </w:rPr>
        <w:t>机芯的表款可享有</w:t>
      </w:r>
      <w:r w:rsidRPr="00C26B9E">
        <w:rPr>
          <w:rFonts w:ascii="Times New Roman" w:hAnsi="Times New Roman" w:cs="Times New Roman"/>
          <w:sz w:val="24"/>
          <w:szCs w:val="24"/>
        </w:rPr>
        <w:t>6</w:t>
      </w:r>
      <w:r w:rsidRPr="00C26B9E">
        <w:rPr>
          <w:rFonts w:ascii="Times New Roman" w:hAnsi="Times New Roman" w:cs="Times New Roman"/>
          <w:sz w:val="24"/>
          <w:szCs w:val="24"/>
        </w:rPr>
        <w:t>年的延长保修期，加上</w:t>
      </w:r>
      <w:r w:rsidRPr="00C26B9E">
        <w:rPr>
          <w:rFonts w:ascii="Times New Roman" w:hAnsi="Times New Roman" w:cs="Times New Roman"/>
          <w:sz w:val="24"/>
          <w:szCs w:val="24"/>
        </w:rPr>
        <w:t>2</w:t>
      </w:r>
      <w:r w:rsidRPr="00C26B9E">
        <w:rPr>
          <w:rFonts w:ascii="Times New Roman" w:hAnsi="Times New Roman" w:cs="Times New Roman"/>
          <w:sz w:val="24"/>
          <w:szCs w:val="24"/>
        </w:rPr>
        <w:t>年国际标准保修，整个保修期总共可长达</w:t>
      </w:r>
      <w:r w:rsidRPr="00C26B9E">
        <w:rPr>
          <w:rFonts w:ascii="Times New Roman" w:hAnsi="Times New Roman" w:cs="Times New Roman"/>
          <w:sz w:val="24"/>
          <w:szCs w:val="24"/>
        </w:rPr>
        <w:t>8</w:t>
      </w:r>
      <w:r w:rsidRPr="00C26B9E">
        <w:rPr>
          <w:rFonts w:ascii="Times New Roman" w:hAnsi="Times New Roman" w:cs="Times New Roman"/>
          <w:sz w:val="24"/>
          <w:szCs w:val="24"/>
        </w:rPr>
        <w:t>年。表主在购买腕表后</w:t>
      </w:r>
      <w:r w:rsidR="00F85E3F" w:rsidRPr="00C26B9E">
        <w:rPr>
          <w:rFonts w:ascii="Times New Roman" w:hAnsi="Times New Roman" w:cs="Times New Roman"/>
          <w:sz w:val="24"/>
          <w:szCs w:val="24"/>
        </w:rPr>
        <w:t>的</w:t>
      </w:r>
      <w:r w:rsidRPr="00C26B9E">
        <w:rPr>
          <w:rFonts w:ascii="Times New Roman" w:hAnsi="Times New Roman" w:cs="Times New Roman"/>
          <w:sz w:val="24"/>
          <w:szCs w:val="24"/>
        </w:rPr>
        <w:t>60</w:t>
      </w:r>
      <w:r w:rsidRPr="00C26B9E">
        <w:rPr>
          <w:rFonts w:ascii="Times New Roman" w:hAnsi="Times New Roman" w:cs="Times New Roman"/>
          <w:sz w:val="24"/>
          <w:szCs w:val="24"/>
        </w:rPr>
        <w:t>天内在名士表网站</w:t>
      </w:r>
      <w:r w:rsidR="0059527D" w:rsidRPr="00C26B9E">
        <w:rPr>
          <w:rFonts w:ascii="Times New Roman" w:hAnsi="Times New Roman" w:cs="Times New Roman"/>
          <w:sz w:val="24"/>
          <w:szCs w:val="24"/>
        </w:rPr>
        <w:fldChar w:fldCharType="begin"/>
      </w:r>
      <w:r w:rsidR="0059527D" w:rsidRPr="00C26B9E">
        <w:rPr>
          <w:rFonts w:ascii="Times New Roman" w:hAnsi="Times New Roman" w:cs="Times New Roman"/>
          <w:sz w:val="24"/>
          <w:szCs w:val="24"/>
        </w:rPr>
        <w:instrText xml:space="preserve"> HYPERLINK "http://www.baume-et-mercier.com" </w:instrText>
      </w:r>
      <w:r w:rsidR="0059527D" w:rsidRPr="00C26B9E">
        <w:rPr>
          <w:rFonts w:ascii="Times New Roman" w:hAnsi="Times New Roman" w:cs="Times New Roman"/>
          <w:sz w:val="24"/>
          <w:szCs w:val="24"/>
        </w:rPr>
        <w:fldChar w:fldCharType="separate"/>
      </w:r>
      <w:r w:rsidRPr="00C26B9E">
        <w:rPr>
          <w:rStyle w:val="Hyperlink0"/>
          <w:rFonts w:ascii="Times New Roman" w:hAnsi="Times New Roman" w:cs="Times New Roman"/>
          <w:sz w:val="24"/>
          <w:szCs w:val="24"/>
        </w:rPr>
        <w:t>www.baume-et-mercier.com</w:t>
      </w:r>
      <w:r w:rsidR="0059527D" w:rsidRPr="00C26B9E">
        <w:rPr>
          <w:rStyle w:val="Hyperlink0"/>
          <w:rFonts w:ascii="Times New Roman" w:hAnsi="Times New Roman" w:cs="Times New Roman"/>
          <w:sz w:val="24"/>
          <w:szCs w:val="24"/>
        </w:rPr>
        <w:fldChar w:fldCharType="end"/>
      </w:r>
      <w:r w:rsidRPr="00C26B9E">
        <w:rPr>
          <w:rFonts w:ascii="Times New Roman" w:hAnsi="Times New Roman" w:cs="Times New Roman"/>
          <w:sz w:val="24"/>
          <w:szCs w:val="24"/>
        </w:rPr>
        <w:t>上完成注册，即可激活保修并享受延保服务。</w:t>
      </w:r>
      <w:r w:rsidRPr="00C26B9E">
        <w:rPr>
          <w:rFonts w:ascii="Times New Roman" w:hAnsi="Times New Roman" w:cs="Times New Roman"/>
          <w:sz w:val="24"/>
          <w:szCs w:val="24"/>
        </w:rPr>
        <w:t xml:space="preserve"> </w:t>
      </w:r>
    </w:p>
    <w:p w14:paraId="0FB88987" w14:textId="77777777" w:rsidR="00172907" w:rsidRDefault="00172907" w:rsidP="00172907">
      <w:pPr>
        <w:pStyle w:val="Corps"/>
        <w:jc w:val="both"/>
        <w:rPr>
          <w:rFonts w:ascii="Times New Roman" w:hAnsi="Times New Roman" w:cs="Times New Roman"/>
          <w:sz w:val="24"/>
          <w:szCs w:val="24"/>
        </w:rPr>
      </w:pPr>
    </w:p>
    <w:p w14:paraId="54697857" w14:textId="54F76C7F" w:rsidR="00172907" w:rsidRPr="00C26B9E" w:rsidRDefault="00172907" w:rsidP="00172907">
      <w:pPr>
        <w:pStyle w:val="Corps"/>
        <w:jc w:val="center"/>
        <w:rPr>
          <w:rFonts w:ascii="Times New Roman" w:hAnsi="Times New Roman" w:cs="Times New Roman"/>
          <w:sz w:val="24"/>
          <w:szCs w:val="24"/>
        </w:rPr>
      </w:pPr>
      <w:r>
        <w:rPr>
          <w:noProof/>
        </w:rPr>
        <w:lastRenderedPageBreak/>
        <w:drawing>
          <wp:inline distT="0" distB="0" distL="0" distR="0" wp14:anchorId="330A2B64" wp14:editId="282F5A58">
            <wp:extent cx="5450840" cy="267589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extLst>
                        <a:ext uri="{28A0092B-C50C-407E-A947-70E740481C1C}">
                          <a14:useLocalDpi xmlns:a14="http://schemas.microsoft.com/office/drawing/2010/main" val="0"/>
                        </a:ext>
                      </a:extLst>
                    </a:blip>
                    <a:srcRect t="6386" b="6386"/>
                    <a:stretch>
                      <a:fillRect/>
                    </a:stretch>
                  </pic:blipFill>
                  <pic:spPr bwMode="auto">
                    <a:xfrm>
                      <a:off x="0" y="0"/>
                      <a:ext cx="5450840" cy="2675890"/>
                    </a:xfrm>
                    <a:prstGeom prst="rect">
                      <a:avLst/>
                    </a:prstGeom>
                    <a:ln>
                      <a:noFill/>
                    </a:ln>
                    <a:extLst>
                      <a:ext uri="{53640926-AAD7-44D8-BBD7-CCE9431645EC}">
                        <a14:shadowObscured xmlns:a14="http://schemas.microsoft.com/office/drawing/2010/main"/>
                      </a:ext>
                    </a:extLst>
                  </pic:spPr>
                </pic:pic>
              </a:graphicData>
            </a:graphic>
          </wp:inline>
        </w:drawing>
      </w:r>
    </w:p>
    <w:p w14:paraId="71B25420" w14:textId="77777777" w:rsidR="004A102E" w:rsidRPr="00C26B9E" w:rsidRDefault="004A102E" w:rsidP="001A1EA2">
      <w:pPr>
        <w:pStyle w:val="Corps"/>
        <w:ind w:firstLineChars="213" w:firstLine="511"/>
        <w:jc w:val="both"/>
        <w:rPr>
          <w:rFonts w:ascii="Times New Roman" w:hAnsi="Times New Roman" w:cs="Times New Roman"/>
          <w:sz w:val="24"/>
          <w:szCs w:val="24"/>
        </w:rPr>
      </w:pPr>
    </w:p>
    <w:p w14:paraId="0C127E05" w14:textId="77777777" w:rsidR="00C34369" w:rsidRDefault="00ED1F0F" w:rsidP="00C34369">
      <w:pPr>
        <w:pStyle w:val="Corps"/>
        <w:ind w:firstLineChars="213" w:firstLine="513"/>
        <w:jc w:val="both"/>
        <w:rPr>
          <w:rFonts w:ascii="Times New Roman" w:hAnsi="Times New Roman" w:cs="Times New Roman"/>
          <w:sz w:val="24"/>
          <w:szCs w:val="24"/>
        </w:rPr>
      </w:pPr>
      <w:r w:rsidRPr="00C26B9E">
        <w:rPr>
          <w:rStyle w:val="Aucun"/>
          <w:rFonts w:ascii="Times New Roman" w:hAnsi="Times New Roman" w:cs="Times New Roman"/>
          <w:b/>
          <w:sz w:val="24"/>
          <w:szCs w:val="24"/>
        </w:rPr>
        <w:t>克里顿系列</w:t>
      </w:r>
      <w:r w:rsidRPr="00C26B9E">
        <w:rPr>
          <w:rFonts w:ascii="Times New Roman" w:hAnsi="Times New Roman" w:cs="Times New Roman"/>
          <w:sz w:val="24"/>
          <w:szCs w:val="24"/>
        </w:rPr>
        <w:t>亦搭载</w:t>
      </w:r>
      <w:r w:rsidR="00B2063A" w:rsidRPr="00C26B9E">
        <w:rPr>
          <w:rFonts w:ascii="Times New Roman" w:hAnsi="Times New Roman" w:cs="Times New Roman"/>
          <w:sz w:val="24"/>
          <w:szCs w:val="24"/>
        </w:rPr>
        <w:t>品牌</w:t>
      </w:r>
      <w:r w:rsidRPr="00C26B9E">
        <w:rPr>
          <w:rFonts w:ascii="Times New Roman" w:hAnsi="Times New Roman" w:cs="Times New Roman"/>
          <w:sz w:val="24"/>
          <w:szCs w:val="24"/>
        </w:rPr>
        <w:t>自制</w:t>
      </w:r>
      <w:proofErr w:type="spellStart"/>
      <w:r w:rsidRPr="00C26B9E">
        <w:rPr>
          <w:rFonts w:ascii="Times New Roman" w:hAnsi="Times New Roman" w:cs="Times New Roman"/>
          <w:sz w:val="24"/>
          <w:szCs w:val="24"/>
        </w:rPr>
        <w:t>Baumatic</w:t>
      </w:r>
      <w:proofErr w:type="spellEnd"/>
      <w:r w:rsidRPr="00C26B9E">
        <w:rPr>
          <w:rFonts w:ascii="Times New Roman" w:hAnsi="Times New Roman" w:cs="Times New Roman"/>
          <w:sz w:val="24"/>
          <w:szCs w:val="24"/>
        </w:rPr>
        <w:t>机芯，其圆形表壳经典中不失现代感，采用精钢或</w:t>
      </w:r>
      <w:r w:rsidRPr="00C26B9E">
        <w:rPr>
          <w:rFonts w:ascii="Times New Roman" w:hAnsi="Times New Roman" w:cs="Times New Roman"/>
          <w:sz w:val="24"/>
          <w:szCs w:val="24"/>
        </w:rPr>
        <w:t>18K</w:t>
      </w:r>
      <w:r w:rsidR="00F341C6" w:rsidRPr="00C26B9E">
        <w:rPr>
          <w:rFonts w:ascii="Times New Roman" w:hAnsi="Times New Roman" w:cs="Times New Roman"/>
          <w:sz w:val="24"/>
          <w:szCs w:val="24"/>
        </w:rPr>
        <w:t>玫瑰</w:t>
      </w:r>
      <w:r w:rsidRPr="00C26B9E">
        <w:rPr>
          <w:rFonts w:ascii="Times New Roman" w:hAnsi="Times New Roman" w:cs="Times New Roman"/>
          <w:sz w:val="24"/>
          <w:szCs w:val="24"/>
        </w:rPr>
        <w:t>金打造，拥有精致的曲线和考究的装饰</w:t>
      </w:r>
      <w:r w:rsidR="00B2063A" w:rsidRPr="00C26B9E">
        <w:rPr>
          <w:rFonts w:ascii="Times New Roman" w:hAnsi="Times New Roman" w:cs="Times New Roman"/>
          <w:sz w:val="24"/>
          <w:szCs w:val="24"/>
        </w:rPr>
        <w:t>，</w:t>
      </w:r>
      <w:r w:rsidRPr="00C26B9E">
        <w:rPr>
          <w:rFonts w:ascii="Times New Roman" w:hAnsi="Times New Roman" w:cs="Times New Roman"/>
          <w:sz w:val="24"/>
          <w:szCs w:val="24"/>
        </w:rPr>
        <w:t>其低调奢华的气质使其适合在任何场合佩戴。该系列汇集了定义日常高端腕表的各种品质</w:t>
      </w:r>
      <w:r w:rsidR="00DE31CF" w:rsidRPr="00C26B9E">
        <w:rPr>
          <w:rFonts w:ascii="Times New Roman" w:hAnsi="Times New Roman" w:cs="Times New Roman"/>
          <w:sz w:val="24"/>
          <w:szCs w:val="24"/>
        </w:rPr>
        <w:t>：</w:t>
      </w:r>
      <w:r w:rsidR="00B2063A" w:rsidRPr="00C26B9E">
        <w:rPr>
          <w:rFonts w:ascii="Times New Roman" w:hAnsi="Times New Roman" w:cs="Times New Roman"/>
          <w:sz w:val="24"/>
          <w:szCs w:val="24"/>
        </w:rPr>
        <w:t>兼具</w:t>
      </w:r>
      <w:r w:rsidRPr="00C26B9E">
        <w:rPr>
          <w:rFonts w:ascii="Times New Roman" w:hAnsi="Times New Roman" w:cs="Times New Roman"/>
          <w:sz w:val="24"/>
          <w:szCs w:val="24"/>
        </w:rPr>
        <w:t>时尚</w:t>
      </w:r>
      <w:r w:rsidR="00B2063A" w:rsidRPr="00C26B9E">
        <w:rPr>
          <w:rFonts w:ascii="Times New Roman" w:hAnsi="Times New Roman" w:cs="Times New Roman"/>
          <w:sz w:val="24"/>
          <w:szCs w:val="24"/>
        </w:rPr>
        <w:t>感和</w:t>
      </w:r>
      <w:r w:rsidRPr="00C26B9E">
        <w:rPr>
          <w:rFonts w:ascii="Times New Roman" w:hAnsi="Times New Roman" w:cs="Times New Roman"/>
          <w:sz w:val="24"/>
          <w:szCs w:val="24"/>
        </w:rPr>
        <w:t>专业技术，是名士表的历史标志。</w:t>
      </w:r>
    </w:p>
    <w:p w14:paraId="0FCBD89D" w14:textId="77777777" w:rsidR="00C34369" w:rsidRDefault="00C34369" w:rsidP="00C34369">
      <w:pPr>
        <w:pStyle w:val="Corps"/>
        <w:ind w:firstLineChars="213" w:firstLine="511"/>
        <w:jc w:val="both"/>
        <w:rPr>
          <w:rFonts w:ascii="Times New Roman" w:hAnsi="Times New Roman" w:cs="Times New Roman"/>
          <w:sz w:val="24"/>
          <w:szCs w:val="24"/>
        </w:rPr>
      </w:pPr>
    </w:p>
    <w:p w14:paraId="71B25421" w14:textId="3C792D4E" w:rsidR="004A102E" w:rsidRPr="00C34369" w:rsidRDefault="00ED1F0F" w:rsidP="00C34369">
      <w:pPr>
        <w:pStyle w:val="Corps"/>
        <w:ind w:firstLineChars="213" w:firstLine="511"/>
        <w:jc w:val="both"/>
        <w:rPr>
          <w:rStyle w:val="Aucun"/>
          <w:rFonts w:ascii="Times New Roman" w:hAnsi="Times New Roman" w:cs="Times New Roman"/>
          <w:sz w:val="24"/>
          <w:szCs w:val="24"/>
          <w:lang w:val="fr-CH"/>
        </w:rPr>
      </w:pPr>
      <w:r w:rsidRPr="00C26B9E">
        <w:rPr>
          <w:rFonts w:ascii="Times New Roman" w:hAnsi="Times New Roman" w:cs="Times New Roman"/>
          <w:sz w:val="24"/>
          <w:szCs w:val="24"/>
        </w:rPr>
        <w:t>系列部分表款搭载品牌自制</w:t>
      </w:r>
      <w:proofErr w:type="spellStart"/>
      <w:r w:rsidRPr="00C26B9E">
        <w:rPr>
          <w:rFonts w:ascii="Times New Roman" w:hAnsi="Times New Roman" w:cs="Times New Roman"/>
          <w:sz w:val="24"/>
          <w:szCs w:val="24"/>
        </w:rPr>
        <w:t>Baumatic</w:t>
      </w:r>
      <w:proofErr w:type="spellEnd"/>
      <w:r w:rsidRPr="00C26B9E">
        <w:rPr>
          <w:rFonts w:ascii="Times New Roman" w:hAnsi="Times New Roman" w:cs="Times New Roman"/>
          <w:sz w:val="24"/>
          <w:szCs w:val="24"/>
        </w:rPr>
        <w:t>机芯，将卓越融入至臻工艺，为耐用性、可靠性和舒适性提供保障。从最细微处入手设计，圆形饰纹打磨的夹板、蜗型饰纹打磨的喷砂主板以及饰有日内瓦饰纹及蜗型饰纹的镂空摆陀，透过蓝宝石水晶表背清晰可见。星期、日期、月相</w:t>
      </w:r>
      <w:r w:rsidR="00B2063A" w:rsidRPr="00C26B9E">
        <w:rPr>
          <w:rFonts w:ascii="Times New Roman" w:hAnsi="Times New Roman" w:cs="Times New Roman"/>
          <w:sz w:val="24"/>
          <w:szCs w:val="24"/>
        </w:rPr>
        <w:t>显示</w:t>
      </w:r>
      <w:r w:rsidRPr="00C26B9E">
        <w:rPr>
          <w:rFonts w:ascii="Times New Roman" w:hAnsi="Times New Roman" w:cs="Times New Roman"/>
          <w:sz w:val="24"/>
          <w:szCs w:val="24"/>
        </w:rPr>
        <w:t>、万年历</w:t>
      </w:r>
      <w:r w:rsidR="00E221CE" w:rsidRPr="00C26B9E">
        <w:rPr>
          <w:rFonts w:ascii="Times New Roman" w:hAnsi="Times New Roman" w:cs="Times New Roman"/>
          <w:sz w:val="24"/>
          <w:szCs w:val="24"/>
        </w:rPr>
        <w:t>显示</w:t>
      </w:r>
      <w:r w:rsidRPr="00C26B9E">
        <w:rPr>
          <w:rFonts w:ascii="Times New Roman" w:hAnsi="Times New Roman" w:cs="Times New Roman"/>
          <w:sz w:val="24"/>
          <w:szCs w:val="24"/>
        </w:rPr>
        <w:t>：如此之多的复杂功能丰富着表中天地，点缀在素色或散发出白色、米色、蓝色、黑色、灰色、绿色或巧克力色</w:t>
      </w:r>
      <w:r w:rsidR="00DE31CF" w:rsidRPr="00C26B9E">
        <w:rPr>
          <w:rFonts w:ascii="Times New Roman" w:hAnsi="Times New Roman" w:cs="Times New Roman"/>
          <w:sz w:val="24"/>
          <w:szCs w:val="24"/>
        </w:rPr>
        <w:t>的</w:t>
      </w:r>
      <w:r w:rsidRPr="00C26B9E">
        <w:rPr>
          <w:rFonts w:ascii="Times New Roman" w:hAnsi="Times New Roman" w:cs="Times New Roman"/>
          <w:sz w:val="24"/>
          <w:szCs w:val="24"/>
        </w:rPr>
        <w:t>精妙渐变光泽的考究表盘上。</w:t>
      </w:r>
      <w:r w:rsidRPr="00C26B9E">
        <w:rPr>
          <w:rFonts w:ascii="Times New Roman" w:hAnsi="Times New Roman" w:cs="Times New Roman"/>
          <w:sz w:val="24"/>
          <w:szCs w:val="24"/>
        </w:rPr>
        <w:t xml:space="preserve">  </w:t>
      </w:r>
    </w:p>
    <w:p w14:paraId="71B25422" w14:textId="77777777" w:rsidR="004A102E" w:rsidRDefault="004A102E" w:rsidP="00C34369">
      <w:pPr>
        <w:pStyle w:val="Corps"/>
        <w:jc w:val="both"/>
        <w:rPr>
          <w:rFonts w:ascii="Times New Roman" w:hAnsi="Times New Roman" w:cs="Times New Roman"/>
          <w:sz w:val="24"/>
          <w:szCs w:val="24"/>
        </w:rPr>
      </w:pPr>
    </w:p>
    <w:p w14:paraId="7FEC6ABE" w14:textId="38C3EDA3" w:rsidR="00C34369" w:rsidRDefault="00C34369" w:rsidP="00C34369">
      <w:pPr>
        <w:pStyle w:val="Corps"/>
        <w:jc w:val="both"/>
        <w:rPr>
          <w:rFonts w:ascii="Times New Roman" w:hAnsi="Times New Roman" w:cs="Times New Roman"/>
          <w:sz w:val="24"/>
          <w:szCs w:val="24"/>
        </w:rPr>
      </w:pPr>
      <w:r>
        <w:rPr>
          <w:noProof/>
        </w:rPr>
        <w:drawing>
          <wp:inline distT="0" distB="0" distL="0" distR="0" wp14:anchorId="4F806A8B" wp14:editId="0C8438A8">
            <wp:extent cx="6116955" cy="3442335"/>
            <wp:effectExtent l="0" t="0" r="0" b="5715"/>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6116955" cy="3442335"/>
                    </a:xfrm>
                    <a:prstGeom prst="rect">
                      <a:avLst/>
                    </a:prstGeom>
                  </pic:spPr>
                </pic:pic>
              </a:graphicData>
            </a:graphic>
          </wp:inline>
        </w:drawing>
      </w:r>
    </w:p>
    <w:p w14:paraId="2D2FC0DE" w14:textId="77777777" w:rsidR="00C34369" w:rsidRPr="00C26B9E" w:rsidRDefault="00C34369" w:rsidP="00C34369">
      <w:pPr>
        <w:pStyle w:val="Corps"/>
        <w:jc w:val="both"/>
        <w:rPr>
          <w:rFonts w:ascii="Times New Roman" w:hAnsi="Times New Roman" w:cs="Times New Roman"/>
          <w:sz w:val="24"/>
          <w:szCs w:val="24"/>
        </w:rPr>
      </w:pPr>
    </w:p>
    <w:p w14:paraId="403D2419" w14:textId="77777777" w:rsidR="00FD2159" w:rsidRDefault="00ED1F0F" w:rsidP="001A1EA2">
      <w:pPr>
        <w:pStyle w:val="Corps"/>
        <w:ind w:firstLineChars="213" w:firstLine="513"/>
        <w:jc w:val="both"/>
        <w:rPr>
          <w:rFonts w:ascii="Times New Roman" w:hAnsi="Times New Roman" w:cs="Times New Roman"/>
          <w:sz w:val="24"/>
          <w:szCs w:val="24"/>
        </w:rPr>
      </w:pPr>
      <w:r w:rsidRPr="00C26B9E">
        <w:rPr>
          <w:rStyle w:val="Aucun"/>
          <w:rFonts w:ascii="Times New Roman" w:hAnsi="Times New Roman" w:cs="Times New Roman"/>
          <w:b/>
          <w:sz w:val="24"/>
          <w:szCs w:val="24"/>
        </w:rPr>
        <w:lastRenderedPageBreak/>
        <w:t>克莱斯麦系列</w:t>
      </w:r>
      <w:r w:rsidRPr="00C26B9E">
        <w:rPr>
          <w:rFonts w:ascii="Times New Roman" w:hAnsi="Times New Roman" w:cs="Times New Roman"/>
          <w:sz w:val="24"/>
          <w:szCs w:val="24"/>
        </w:rPr>
        <w:t>结合了经久不衰的瑞士卓越工艺传统、审慎与低调的态度，以及</w:t>
      </w:r>
      <w:r w:rsidR="00B00411" w:rsidRPr="00C26B9E">
        <w:rPr>
          <w:rFonts w:ascii="Times New Roman" w:hAnsi="Times New Roman" w:cs="Times New Roman"/>
          <w:sz w:val="24"/>
          <w:szCs w:val="24"/>
        </w:rPr>
        <w:t>天马行空</w:t>
      </w:r>
      <w:r w:rsidRPr="00C26B9E">
        <w:rPr>
          <w:rFonts w:ascii="Times New Roman" w:hAnsi="Times New Roman" w:cs="Times New Roman"/>
          <w:sz w:val="24"/>
          <w:szCs w:val="24"/>
        </w:rPr>
        <w:t>的创造力。</w:t>
      </w:r>
      <w:r w:rsidR="00DE31CF" w:rsidRPr="00C26B9E">
        <w:rPr>
          <w:rFonts w:ascii="Times New Roman" w:hAnsi="Times New Roman" w:cs="Times New Roman"/>
          <w:sz w:val="24"/>
          <w:szCs w:val="24"/>
        </w:rPr>
        <w:t>通过包括自动上链</w:t>
      </w:r>
      <w:r w:rsidR="00B00411" w:rsidRPr="00C26B9E">
        <w:rPr>
          <w:rFonts w:ascii="Times New Roman" w:hAnsi="Times New Roman" w:cs="Times New Roman"/>
          <w:sz w:val="24"/>
          <w:szCs w:val="24"/>
        </w:rPr>
        <w:t>机芯</w:t>
      </w:r>
      <w:r w:rsidR="00DE31CF" w:rsidRPr="00C26B9E">
        <w:rPr>
          <w:rFonts w:ascii="Times New Roman" w:hAnsi="Times New Roman" w:cs="Times New Roman"/>
          <w:sz w:val="24"/>
          <w:szCs w:val="24"/>
        </w:rPr>
        <w:t>和石英机芯在内的</w:t>
      </w:r>
      <w:r w:rsidR="00B00411" w:rsidRPr="00C26B9E">
        <w:rPr>
          <w:rFonts w:ascii="Times New Roman" w:hAnsi="Times New Roman" w:cs="Times New Roman"/>
          <w:sz w:val="24"/>
          <w:szCs w:val="24"/>
        </w:rPr>
        <w:t>高性价比</w:t>
      </w:r>
      <w:r w:rsidR="00DE31CF" w:rsidRPr="00C26B9E">
        <w:rPr>
          <w:rFonts w:ascii="Times New Roman" w:hAnsi="Times New Roman" w:cs="Times New Roman"/>
          <w:sz w:val="24"/>
          <w:szCs w:val="24"/>
        </w:rPr>
        <w:t>部件，将</w:t>
      </w:r>
      <w:r w:rsidR="00B00411" w:rsidRPr="00C26B9E">
        <w:rPr>
          <w:rFonts w:ascii="Times New Roman" w:hAnsi="Times New Roman" w:cs="Times New Roman"/>
          <w:sz w:val="24"/>
          <w:szCs w:val="24"/>
        </w:rPr>
        <w:t>腕表</w:t>
      </w:r>
      <w:r w:rsidR="00E221CE" w:rsidRPr="00C26B9E">
        <w:rPr>
          <w:rFonts w:ascii="Times New Roman" w:hAnsi="Times New Roman" w:cs="Times New Roman"/>
          <w:sz w:val="24"/>
          <w:szCs w:val="24"/>
        </w:rPr>
        <w:t>各</w:t>
      </w:r>
      <w:r w:rsidR="00B00411" w:rsidRPr="00C26B9E">
        <w:rPr>
          <w:rFonts w:ascii="Times New Roman" w:hAnsi="Times New Roman" w:cs="Times New Roman"/>
          <w:sz w:val="24"/>
          <w:szCs w:val="24"/>
        </w:rPr>
        <w:t>部件</w:t>
      </w:r>
      <w:r w:rsidR="00DE31CF" w:rsidRPr="00C26B9E">
        <w:rPr>
          <w:rFonts w:ascii="Times New Roman" w:hAnsi="Times New Roman" w:cs="Times New Roman"/>
          <w:sz w:val="24"/>
          <w:szCs w:val="24"/>
        </w:rPr>
        <w:t>华丽地结合在一起，使圆形表壳在颜色和材料上得到解放。</w:t>
      </w:r>
    </w:p>
    <w:p w14:paraId="588A5251" w14:textId="77777777" w:rsidR="00FD2159" w:rsidRDefault="00FD2159" w:rsidP="001A1EA2">
      <w:pPr>
        <w:pStyle w:val="Corps"/>
        <w:ind w:firstLineChars="213" w:firstLine="511"/>
        <w:jc w:val="both"/>
        <w:rPr>
          <w:rFonts w:ascii="Times New Roman" w:hAnsi="Times New Roman" w:cs="Times New Roman"/>
          <w:sz w:val="24"/>
          <w:szCs w:val="24"/>
        </w:rPr>
      </w:pPr>
    </w:p>
    <w:p w14:paraId="71B25423" w14:textId="049EBB76" w:rsidR="004A102E" w:rsidRDefault="00ED1F0F" w:rsidP="001A1EA2">
      <w:pPr>
        <w:pStyle w:val="Corps"/>
        <w:ind w:firstLineChars="213" w:firstLine="511"/>
        <w:jc w:val="both"/>
        <w:rPr>
          <w:rFonts w:ascii="Times New Roman" w:hAnsi="Times New Roman" w:cs="Times New Roman"/>
          <w:sz w:val="24"/>
          <w:szCs w:val="24"/>
        </w:rPr>
      </w:pPr>
      <w:r w:rsidRPr="00C26B9E">
        <w:rPr>
          <w:rFonts w:ascii="Times New Roman" w:hAnsi="Times New Roman" w:cs="Times New Roman"/>
          <w:sz w:val="24"/>
          <w:szCs w:val="24"/>
        </w:rPr>
        <w:t>蓝色、沙色、绿色或黑色的明亮表盘展现了全新计时码表的技术性</w:t>
      </w:r>
      <w:r w:rsidR="00B00411" w:rsidRPr="00C26B9E">
        <w:rPr>
          <w:rFonts w:ascii="Times New Roman" w:hAnsi="Times New Roman" w:cs="Times New Roman"/>
          <w:sz w:val="24"/>
          <w:szCs w:val="24"/>
        </w:rPr>
        <w:t>。</w:t>
      </w:r>
      <w:r w:rsidRPr="00C26B9E">
        <w:rPr>
          <w:rFonts w:ascii="Times New Roman" w:hAnsi="Times New Roman" w:cs="Times New Roman"/>
          <w:sz w:val="24"/>
          <w:szCs w:val="24"/>
        </w:rPr>
        <w:t>其最新表款</w:t>
      </w:r>
      <w:r w:rsidR="00B00411" w:rsidRPr="00C26B9E">
        <w:rPr>
          <w:rFonts w:ascii="Times New Roman" w:hAnsi="Times New Roman" w:cs="Times New Roman"/>
          <w:sz w:val="24"/>
          <w:szCs w:val="24"/>
        </w:rPr>
        <w:t>——</w:t>
      </w:r>
      <w:r w:rsidRPr="00C26B9E">
        <w:rPr>
          <w:rFonts w:ascii="Times New Roman" w:hAnsi="Times New Roman" w:cs="Times New Roman"/>
          <w:sz w:val="24"/>
          <w:szCs w:val="24"/>
        </w:rPr>
        <w:t>直径</w:t>
      </w:r>
      <w:r w:rsidRPr="00C26B9E">
        <w:rPr>
          <w:rFonts w:ascii="Times New Roman" w:hAnsi="Times New Roman" w:cs="Times New Roman"/>
          <w:sz w:val="24"/>
          <w:szCs w:val="24"/>
        </w:rPr>
        <w:t>42</w:t>
      </w:r>
      <w:r w:rsidRPr="00C26B9E">
        <w:rPr>
          <w:rFonts w:ascii="Times New Roman" w:hAnsi="Times New Roman" w:cs="Times New Roman"/>
          <w:sz w:val="24"/>
          <w:szCs w:val="24"/>
        </w:rPr>
        <w:t>毫米、厚度</w:t>
      </w:r>
      <w:r w:rsidRPr="00C26B9E">
        <w:rPr>
          <w:rFonts w:ascii="Times New Roman" w:hAnsi="Times New Roman" w:cs="Times New Roman"/>
          <w:sz w:val="24"/>
          <w:szCs w:val="24"/>
        </w:rPr>
        <w:t>6</w:t>
      </w:r>
      <w:r w:rsidRPr="00C26B9E">
        <w:rPr>
          <w:rFonts w:ascii="Times New Roman" w:hAnsi="Times New Roman" w:cs="Times New Roman"/>
          <w:sz w:val="24"/>
          <w:szCs w:val="24"/>
        </w:rPr>
        <w:t>毫米的</w:t>
      </w:r>
      <w:r w:rsidR="00B00411" w:rsidRPr="00C26B9E">
        <w:rPr>
          <w:rFonts w:ascii="Times New Roman" w:hAnsi="Times New Roman" w:cs="Times New Roman"/>
          <w:sz w:val="24"/>
          <w:szCs w:val="24"/>
        </w:rPr>
        <w:t>纤薄腕表和</w:t>
      </w:r>
      <w:r w:rsidRPr="00C26B9E">
        <w:rPr>
          <w:rFonts w:ascii="Times New Roman" w:hAnsi="Times New Roman" w:cs="Times New Roman"/>
          <w:sz w:val="24"/>
          <w:szCs w:val="24"/>
        </w:rPr>
        <w:t>直径</w:t>
      </w:r>
      <w:r w:rsidRPr="00C26B9E">
        <w:rPr>
          <w:rFonts w:ascii="Times New Roman" w:hAnsi="Times New Roman" w:cs="Times New Roman"/>
          <w:sz w:val="24"/>
          <w:szCs w:val="24"/>
        </w:rPr>
        <w:t>39</w:t>
      </w:r>
      <w:r w:rsidRPr="00C26B9E">
        <w:rPr>
          <w:rFonts w:ascii="Times New Roman" w:hAnsi="Times New Roman" w:cs="Times New Roman"/>
          <w:sz w:val="24"/>
          <w:szCs w:val="24"/>
        </w:rPr>
        <w:t>毫米、厚度</w:t>
      </w:r>
      <w:r w:rsidRPr="00C26B9E">
        <w:rPr>
          <w:rFonts w:ascii="Times New Roman" w:hAnsi="Times New Roman" w:cs="Times New Roman"/>
          <w:sz w:val="24"/>
          <w:szCs w:val="24"/>
        </w:rPr>
        <w:t>5</w:t>
      </w:r>
      <w:r w:rsidRPr="00C26B9E">
        <w:rPr>
          <w:rFonts w:ascii="Times New Roman" w:hAnsi="Times New Roman" w:cs="Times New Roman"/>
          <w:sz w:val="24"/>
          <w:szCs w:val="24"/>
        </w:rPr>
        <w:t>毫米的超薄腕表</w:t>
      </w:r>
      <w:r w:rsidR="00B00411" w:rsidRPr="00C26B9E">
        <w:rPr>
          <w:rFonts w:ascii="Times New Roman" w:hAnsi="Times New Roman" w:cs="Times New Roman"/>
          <w:sz w:val="24"/>
          <w:szCs w:val="24"/>
        </w:rPr>
        <w:t>也为品牌收获</w:t>
      </w:r>
      <w:r w:rsidR="00E221CE" w:rsidRPr="00C26B9E">
        <w:rPr>
          <w:rFonts w:ascii="Times New Roman" w:hAnsi="Times New Roman" w:cs="Times New Roman"/>
          <w:sz w:val="24"/>
          <w:szCs w:val="24"/>
        </w:rPr>
        <w:t>颇多</w:t>
      </w:r>
      <w:r w:rsidR="00B00411" w:rsidRPr="00C26B9E">
        <w:rPr>
          <w:rFonts w:ascii="Times New Roman" w:hAnsi="Times New Roman" w:cs="Times New Roman"/>
          <w:sz w:val="24"/>
          <w:szCs w:val="24"/>
        </w:rPr>
        <w:t>赞誉</w:t>
      </w:r>
      <w:r w:rsidRPr="00C26B9E">
        <w:rPr>
          <w:rFonts w:ascii="Times New Roman" w:hAnsi="Times New Roman" w:cs="Times New Roman"/>
          <w:sz w:val="24"/>
          <w:szCs w:val="24"/>
        </w:rPr>
        <w:t>。日常复杂功能造就了</w:t>
      </w:r>
      <w:r w:rsidR="00B00411" w:rsidRPr="00C26B9E">
        <w:rPr>
          <w:rFonts w:ascii="Times New Roman" w:hAnsi="Times New Roman" w:cs="Times New Roman"/>
          <w:sz w:val="24"/>
          <w:szCs w:val="24"/>
        </w:rPr>
        <w:t>名士表</w:t>
      </w:r>
      <w:r w:rsidRPr="00C26B9E">
        <w:rPr>
          <w:rFonts w:ascii="Times New Roman" w:hAnsi="Times New Roman" w:cs="Times New Roman"/>
          <w:sz w:val="24"/>
          <w:szCs w:val="24"/>
        </w:rPr>
        <w:t>腕间充满诗意的乐园：</w:t>
      </w:r>
      <w:r w:rsidRPr="00C26B9E">
        <w:rPr>
          <w:rFonts w:ascii="Times New Roman" w:hAnsi="Times New Roman" w:cs="Times New Roman"/>
          <w:sz w:val="24"/>
          <w:szCs w:val="24"/>
        </w:rPr>
        <w:t>GMT</w:t>
      </w:r>
      <w:r w:rsidRPr="00C26B9E">
        <w:rPr>
          <w:rFonts w:ascii="Times New Roman" w:hAnsi="Times New Roman" w:cs="Times New Roman"/>
          <w:sz w:val="24"/>
          <w:szCs w:val="24"/>
        </w:rPr>
        <w:t>双时区</w:t>
      </w:r>
      <w:r w:rsidR="00B00411" w:rsidRPr="00C26B9E">
        <w:rPr>
          <w:rFonts w:ascii="Times New Roman" w:hAnsi="Times New Roman" w:cs="Times New Roman"/>
          <w:sz w:val="24"/>
          <w:szCs w:val="24"/>
        </w:rPr>
        <w:t>显示</w:t>
      </w:r>
      <w:r w:rsidRPr="00C26B9E">
        <w:rPr>
          <w:rFonts w:ascii="Times New Roman" w:hAnsi="Times New Roman" w:cs="Times New Roman"/>
          <w:sz w:val="24"/>
          <w:szCs w:val="24"/>
        </w:rPr>
        <w:t>、</w:t>
      </w:r>
      <w:r w:rsidR="00B00411" w:rsidRPr="00C26B9E">
        <w:rPr>
          <w:rFonts w:ascii="Times New Roman" w:hAnsi="Times New Roman" w:cs="Times New Roman"/>
          <w:sz w:val="24"/>
          <w:szCs w:val="24"/>
        </w:rPr>
        <w:t>提供动力储存的</w:t>
      </w:r>
      <w:r w:rsidRPr="00C26B9E">
        <w:rPr>
          <w:rFonts w:ascii="Times New Roman" w:hAnsi="Times New Roman" w:cs="Times New Roman"/>
          <w:sz w:val="24"/>
          <w:szCs w:val="24"/>
        </w:rPr>
        <w:t>透视摆陀、镂空小秒针，无不令腕表既实用又</w:t>
      </w:r>
      <w:r w:rsidR="00B00411" w:rsidRPr="00C26B9E">
        <w:rPr>
          <w:rFonts w:ascii="Times New Roman" w:hAnsi="Times New Roman" w:cs="Times New Roman"/>
          <w:sz w:val="24"/>
          <w:szCs w:val="24"/>
        </w:rPr>
        <w:t>充满</w:t>
      </w:r>
      <w:r w:rsidRPr="00C26B9E">
        <w:rPr>
          <w:rFonts w:ascii="Times New Roman" w:hAnsi="Times New Roman" w:cs="Times New Roman"/>
          <w:sz w:val="24"/>
          <w:szCs w:val="24"/>
        </w:rPr>
        <w:t>时尚</w:t>
      </w:r>
      <w:r w:rsidR="00B00411" w:rsidRPr="00C26B9E">
        <w:rPr>
          <w:rFonts w:ascii="Times New Roman" w:hAnsi="Times New Roman" w:cs="Times New Roman"/>
          <w:sz w:val="24"/>
          <w:szCs w:val="24"/>
        </w:rPr>
        <w:t>感</w:t>
      </w:r>
      <w:r w:rsidRPr="00C26B9E">
        <w:rPr>
          <w:rFonts w:ascii="Times New Roman" w:hAnsi="Times New Roman" w:cs="Times New Roman"/>
          <w:sz w:val="24"/>
          <w:szCs w:val="24"/>
        </w:rPr>
        <w:t>。</w:t>
      </w:r>
    </w:p>
    <w:p w14:paraId="7D260F69" w14:textId="77777777" w:rsidR="00FD2159" w:rsidRDefault="00FD2159" w:rsidP="00FD2159">
      <w:pPr>
        <w:pStyle w:val="Corps"/>
        <w:jc w:val="both"/>
        <w:rPr>
          <w:rFonts w:ascii="Times New Roman" w:hAnsi="Times New Roman" w:cs="Times New Roman"/>
          <w:sz w:val="24"/>
          <w:szCs w:val="24"/>
        </w:rPr>
      </w:pPr>
    </w:p>
    <w:p w14:paraId="762D6999" w14:textId="5988A188" w:rsidR="00FD2159" w:rsidRPr="00C26B9E" w:rsidRDefault="00FD2159" w:rsidP="00FD2159">
      <w:pPr>
        <w:pStyle w:val="Corps"/>
        <w:jc w:val="both"/>
        <w:rPr>
          <w:rFonts w:ascii="Times New Roman" w:hAnsi="Times New Roman" w:cs="Times New Roman" w:hint="eastAsia"/>
          <w:sz w:val="24"/>
          <w:szCs w:val="24"/>
        </w:rPr>
      </w:pPr>
      <w:r>
        <w:rPr>
          <w:noProof/>
        </w:rPr>
        <w:drawing>
          <wp:inline distT="0" distB="0" distL="0" distR="0" wp14:anchorId="69A9B240" wp14:editId="59582A0A">
            <wp:extent cx="6120130" cy="3443605"/>
            <wp:effectExtent l="0" t="0" r="0" b="4445"/>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3443605"/>
                    </a:xfrm>
                    <a:prstGeom prst="rect">
                      <a:avLst/>
                    </a:prstGeom>
                    <a:noFill/>
                    <a:ln>
                      <a:noFill/>
                    </a:ln>
                  </pic:spPr>
                </pic:pic>
              </a:graphicData>
            </a:graphic>
          </wp:inline>
        </w:drawing>
      </w:r>
    </w:p>
    <w:p w14:paraId="71B25424" w14:textId="77777777" w:rsidR="004A102E" w:rsidRPr="00C26B9E" w:rsidRDefault="004A102E" w:rsidP="001A1EA2">
      <w:pPr>
        <w:pStyle w:val="Corps"/>
        <w:ind w:firstLineChars="213" w:firstLine="511"/>
        <w:jc w:val="both"/>
        <w:rPr>
          <w:rFonts w:ascii="Times New Roman" w:hAnsi="Times New Roman" w:cs="Times New Roman"/>
          <w:sz w:val="24"/>
          <w:szCs w:val="24"/>
        </w:rPr>
      </w:pPr>
    </w:p>
    <w:p w14:paraId="08740BA6" w14:textId="77777777" w:rsidR="00FD2159" w:rsidRDefault="00ED1F0F" w:rsidP="001A1EA2">
      <w:pPr>
        <w:pStyle w:val="Corps"/>
        <w:ind w:firstLineChars="213" w:firstLine="513"/>
        <w:jc w:val="both"/>
        <w:rPr>
          <w:rFonts w:ascii="Times New Roman" w:hAnsi="Times New Roman" w:cs="Times New Roman"/>
          <w:sz w:val="24"/>
          <w:szCs w:val="24"/>
        </w:rPr>
      </w:pPr>
      <w:r w:rsidRPr="00C26B9E">
        <w:rPr>
          <w:rStyle w:val="Aucun"/>
          <w:rFonts w:ascii="Times New Roman" w:hAnsi="Times New Roman" w:cs="Times New Roman"/>
          <w:b/>
          <w:sz w:val="24"/>
          <w:szCs w:val="24"/>
        </w:rPr>
        <w:t>汉伯顿系列</w:t>
      </w:r>
      <w:r w:rsidRPr="00C26B9E">
        <w:rPr>
          <w:rFonts w:ascii="Times New Roman" w:hAnsi="Times New Roman" w:cs="Times New Roman"/>
          <w:sz w:val="24"/>
          <w:szCs w:val="24"/>
        </w:rPr>
        <w:t>自描绘时间的艺术手法中汲取创作灵感。该系列的诞生打破了美学陈规：在其</w:t>
      </w:r>
      <w:r w:rsidR="00D36D02" w:rsidRPr="00C26B9E">
        <w:rPr>
          <w:rFonts w:ascii="Times New Roman" w:hAnsi="Times New Roman" w:cs="Times New Roman"/>
          <w:sz w:val="24"/>
          <w:szCs w:val="24"/>
        </w:rPr>
        <w:t>1994</w:t>
      </w:r>
      <w:r w:rsidR="00D36D02" w:rsidRPr="00C26B9E">
        <w:rPr>
          <w:rFonts w:ascii="Times New Roman" w:hAnsi="Times New Roman" w:cs="Times New Roman"/>
          <w:sz w:val="24"/>
          <w:szCs w:val="24"/>
        </w:rPr>
        <w:t>年</w:t>
      </w:r>
      <w:r w:rsidRPr="00C26B9E">
        <w:rPr>
          <w:rFonts w:ascii="Times New Roman" w:hAnsi="Times New Roman" w:cs="Times New Roman"/>
          <w:sz w:val="24"/>
          <w:szCs w:val="24"/>
        </w:rPr>
        <w:t>面世之际，矩形造型令世人大吃一惊。</w:t>
      </w:r>
      <w:r w:rsidR="00D36D02" w:rsidRPr="00C26B9E">
        <w:rPr>
          <w:rFonts w:ascii="Times New Roman" w:hAnsi="Times New Roman" w:cs="Times New Roman"/>
          <w:sz w:val="24"/>
          <w:szCs w:val="24"/>
        </w:rPr>
        <w:t>该系列</w:t>
      </w:r>
      <w:r w:rsidRPr="00C26B9E">
        <w:rPr>
          <w:rFonts w:ascii="Times New Roman" w:hAnsi="Times New Roman" w:cs="Times New Roman"/>
          <w:sz w:val="24"/>
          <w:szCs w:val="24"/>
        </w:rPr>
        <w:t>风格复古，演绎上世纪</w:t>
      </w:r>
      <w:r w:rsidRPr="00C26B9E">
        <w:rPr>
          <w:rFonts w:ascii="Times New Roman" w:hAnsi="Times New Roman" w:cs="Times New Roman"/>
          <w:sz w:val="24"/>
          <w:szCs w:val="24"/>
        </w:rPr>
        <w:t>20</w:t>
      </w:r>
      <w:r w:rsidRPr="00C26B9E">
        <w:rPr>
          <w:rFonts w:ascii="Times New Roman" w:hAnsi="Times New Roman" w:cs="Times New Roman"/>
          <w:sz w:val="24"/>
          <w:szCs w:val="24"/>
        </w:rPr>
        <w:t>年代的装饰艺术，灵感则取自</w:t>
      </w:r>
      <w:r w:rsidRPr="00C26B9E">
        <w:rPr>
          <w:rFonts w:ascii="Times New Roman" w:hAnsi="Times New Roman" w:cs="Times New Roman"/>
          <w:sz w:val="24"/>
          <w:szCs w:val="24"/>
        </w:rPr>
        <w:t>1960</w:t>
      </w:r>
      <w:r w:rsidRPr="00C26B9E">
        <w:rPr>
          <w:rFonts w:ascii="Times New Roman" w:hAnsi="Times New Roman" w:cs="Times New Roman"/>
          <w:sz w:val="24"/>
          <w:szCs w:val="24"/>
        </w:rPr>
        <w:t>年代的一款标志</w:t>
      </w:r>
      <w:r w:rsidR="00D36D02" w:rsidRPr="00C26B9E">
        <w:rPr>
          <w:rFonts w:ascii="Times New Roman" w:hAnsi="Times New Roman" w:cs="Times New Roman"/>
          <w:sz w:val="24"/>
          <w:szCs w:val="24"/>
        </w:rPr>
        <w:t>性作品</w:t>
      </w:r>
      <w:r w:rsidRPr="00C26B9E">
        <w:rPr>
          <w:rFonts w:ascii="Times New Roman" w:hAnsi="Times New Roman" w:cs="Times New Roman"/>
          <w:sz w:val="24"/>
          <w:szCs w:val="24"/>
        </w:rPr>
        <w:t>，成功地展示了优雅的线条和柔和的棱角</w:t>
      </w:r>
      <w:r w:rsidR="00A418F6" w:rsidRPr="00C26B9E">
        <w:rPr>
          <w:rFonts w:ascii="Times New Roman" w:hAnsi="Times New Roman" w:cs="Times New Roman"/>
          <w:sz w:val="24"/>
          <w:szCs w:val="24"/>
        </w:rPr>
        <w:t>，及其平衡的比例</w:t>
      </w:r>
      <w:r w:rsidRPr="00C26B9E">
        <w:rPr>
          <w:rFonts w:ascii="Times New Roman" w:hAnsi="Times New Roman" w:cs="Times New Roman"/>
          <w:sz w:val="24"/>
          <w:szCs w:val="24"/>
        </w:rPr>
        <w:t>。</w:t>
      </w:r>
    </w:p>
    <w:p w14:paraId="11296575" w14:textId="77777777" w:rsidR="00FD2159" w:rsidRDefault="00FD2159" w:rsidP="001A1EA2">
      <w:pPr>
        <w:pStyle w:val="Corps"/>
        <w:ind w:firstLineChars="213" w:firstLine="511"/>
        <w:jc w:val="both"/>
        <w:rPr>
          <w:rFonts w:ascii="Times New Roman" w:hAnsi="Times New Roman" w:cs="Times New Roman"/>
          <w:sz w:val="24"/>
          <w:szCs w:val="24"/>
        </w:rPr>
      </w:pPr>
    </w:p>
    <w:p w14:paraId="71B25425" w14:textId="66EF9B65" w:rsidR="004A102E" w:rsidRPr="00C26B9E" w:rsidRDefault="00D36D02" w:rsidP="001A1EA2">
      <w:pPr>
        <w:pStyle w:val="Corps"/>
        <w:ind w:firstLineChars="213" w:firstLine="511"/>
        <w:jc w:val="both"/>
        <w:rPr>
          <w:rFonts w:ascii="Times New Roman" w:hAnsi="Times New Roman" w:cs="Times New Roman"/>
          <w:sz w:val="24"/>
          <w:szCs w:val="24"/>
        </w:rPr>
      </w:pPr>
      <w:r w:rsidRPr="00C26B9E">
        <w:rPr>
          <w:rFonts w:ascii="Times New Roman" w:hAnsi="Times New Roman" w:cs="Times New Roman"/>
          <w:sz w:val="24"/>
          <w:szCs w:val="24"/>
        </w:rPr>
        <w:t>该系列时计的</w:t>
      </w:r>
      <w:r w:rsidR="00ED1F0F" w:rsidRPr="00C26B9E">
        <w:rPr>
          <w:rFonts w:ascii="Times New Roman" w:hAnsi="Times New Roman" w:cs="Times New Roman"/>
          <w:sz w:val="24"/>
          <w:szCs w:val="24"/>
        </w:rPr>
        <w:t>造型遵循极简主义，探索了一系列专为女性打造的俏丽</w:t>
      </w:r>
      <w:r w:rsidR="00A418F6" w:rsidRPr="00C26B9E">
        <w:rPr>
          <w:rFonts w:ascii="Times New Roman" w:hAnsi="Times New Roman" w:cs="Times New Roman"/>
          <w:sz w:val="24"/>
          <w:szCs w:val="24"/>
        </w:rPr>
        <w:t>、</w:t>
      </w:r>
      <w:r w:rsidR="00ED1F0F" w:rsidRPr="00C26B9E">
        <w:rPr>
          <w:rFonts w:ascii="Times New Roman" w:hAnsi="Times New Roman" w:cs="Times New Roman"/>
          <w:sz w:val="24"/>
          <w:szCs w:val="24"/>
        </w:rPr>
        <w:t>和谐</w:t>
      </w:r>
      <w:r w:rsidR="00A418F6" w:rsidRPr="00C26B9E">
        <w:rPr>
          <w:rFonts w:ascii="Times New Roman" w:hAnsi="Times New Roman" w:cs="Times New Roman"/>
          <w:sz w:val="24"/>
          <w:szCs w:val="24"/>
        </w:rPr>
        <w:t>的</w:t>
      </w:r>
      <w:r w:rsidR="00ED1F0F" w:rsidRPr="00C26B9E">
        <w:rPr>
          <w:rFonts w:ascii="Times New Roman" w:hAnsi="Times New Roman" w:cs="Times New Roman"/>
          <w:sz w:val="24"/>
          <w:szCs w:val="24"/>
        </w:rPr>
        <w:t>色彩与材质</w:t>
      </w:r>
      <w:r w:rsidR="00A418F6" w:rsidRPr="00C26B9E">
        <w:rPr>
          <w:rFonts w:ascii="Times New Roman" w:hAnsi="Times New Roman" w:cs="Times New Roman"/>
          <w:sz w:val="24"/>
          <w:szCs w:val="24"/>
        </w:rPr>
        <w:t>，</w:t>
      </w:r>
      <w:r w:rsidR="00ED1F0F" w:rsidRPr="00C26B9E">
        <w:rPr>
          <w:rFonts w:ascii="Times New Roman" w:hAnsi="Times New Roman" w:cs="Times New Roman"/>
          <w:sz w:val="24"/>
          <w:szCs w:val="24"/>
        </w:rPr>
        <w:t>并搭配精雕表盘、表冠和表带。该系列新款将时尚、现代和迷人的精神进一步发扬光大：搭配黑色漆质表盘，镶嵌黑色玛瑙的凸圆形表冠及黑色表带的</w:t>
      </w:r>
      <w:r w:rsidR="00ED1F0F" w:rsidRPr="00C26B9E">
        <w:rPr>
          <w:rStyle w:val="Aucun"/>
          <w:rFonts w:ascii="Times New Roman" w:hAnsi="Times New Roman" w:cs="Times New Roman"/>
          <w:i/>
          <w:sz w:val="24"/>
          <w:szCs w:val="24"/>
        </w:rPr>
        <w:t>全黑</w:t>
      </w:r>
      <w:r w:rsidR="00ED1F0F" w:rsidRPr="00C26B9E">
        <w:rPr>
          <w:rFonts w:ascii="Times New Roman" w:hAnsi="Times New Roman" w:cs="Times New Roman"/>
          <w:sz w:val="24"/>
          <w:szCs w:val="24"/>
        </w:rPr>
        <w:t>表款；搭配黑色皮质表带的</w:t>
      </w:r>
      <w:r w:rsidR="00ED1F0F" w:rsidRPr="00C26B9E">
        <w:rPr>
          <w:rFonts w:ascii="Times New Roman" w:hAnsi="Times New Roman" w:cs="Times New Roman"/>
          <w:sz w:val="24"/>
          <w:szCs w:val="24"/>
        </w:rPr>
        <w:t>18K</w:t>
      </w:r>
      <w:r w:rsidR="00ED1F0F" w:rsidRPr="00C26B9E">
        <w:rPr>
          <w:rFonts w:ascii="Times New Roman" w:hAnsi="Times New Roman" w:cs="Times New Roman"/>
          <w:sz w:val="24"/>
          <w:szCs w:val="24"/>
        </w:rPr>
        <w:t>玫瑰金表款；</w:t>
      </w:r>
      <w:r w:rsidR="0003342B" w:rsidRPr="00C26B9E">
        <w:rPr>
          <w:rFonts w:ascii="Times New Roman" w:hAnsi="Times New Roman" w:cs="Times New Roman"/>
          <w:sz w:val="24"/>
          <w:szCs w:val="24"/>
        </w:rPr>
        <w:t>结合精钢和玫瑰金材质</w:t>
      </w:r>
      <w:r w:rsidR="00ED1F0F" w:rsidRPr="00C26B9E">
        <w:rPr>
          <w:rFonts w:ascii="Times New Roman" w:hAnsi="Times New Roman" w:cs="Times New Roman"/>
          <w:sz w:val="24"/>
          <w:szCs w:val="24"/>
        </w:rPr>
        <w:t>双色表带的精钢表款。</w:t>
      </w:r>
      <w:r w:rsidR="00A418F6" w:rsidRPr="00C26B9E">
        <w:rPr>
          <w:rFonts w:ascii="Times New Roman" w:hAnsi="Times New Roman" w:cs="Times New Roman"/>
          <w:sz w:val="24"/>
          <w:szCs w:val="24"/>
        </w:rPr>
        <w:t>纯粹</w:t>
      </w:r>
      <w:r w:rsidRPr="00C26B9E">
        <w:rPr>
          <w:rFonts w:ascii="Times New Roman" w:hAnsi="Times New Roman" w:cs="Times New Roman"/>
          <w:sz w:val="24"/>
          <w:szCs w:val="24"/>
        </w:rPr>
        <w:t>而优雅</w:t>
      </w:r>
      <w:r w:rsidR="00A418F6" w:rsidRPr="00C26B9E">
        <w:rPr>
          <w:rFonts w:ascii="Times New Roman" w:hAnsi="Times New Roman" w:cs="Times New Roman"/>
          <w:sz w:val="24"/>
          <w:szCs w:val="24"/>
        </w:rPr>
        <w:t>。</w:t>
      </w:r>
    </w:p>
    <w:p w14:paraId="71B25426" w14:textId="77777777" w:rsidR="004A102E" w:rsidRDefault="004A102E" w:rsidP="0059527D">
      <w:pPr>
        <w:pStyle w:val="Corps"/>
        <w:jc w:val="both"/>
        <w:rPr>
          <w:rFonts w:ascii="Times New Roman" w:hAnsi="Times New Roman" w:cs="Times New Roman"/>
          <w:sz w:val="24"/>
          <w:szCs w:val="24"/>
        </w:rPr>
      </w:pPr>
    </w:p>
    <w:p w14:paraId="7BFA89FB" w14:textId="4120F36A" w:rsidR="0059527D" w:rsidRDefault="0059527D" w:rsidP="005952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noProof/>
          <w:lang w:val="fr-FR" w:eastAsia="fr-FR"/>
        </w:rPr>
        <w:drawing>
          <wp:inline distT="0" distB="0" distL="0" distR="0" wp14:anchorId="6157AFA7" wp14:editId="5353639A">
            <wp:extent cx="5805805" cy="52070"/>
            <wp:effectExtent l="0" t="0" r="4445" b="5080"/>
            <wp:docPr id="2"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7876094"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5805" cy="52070"/>
                    </a:xfrm>
                    <a:prstGeom prst="rect">
                      <a:avLst/>
                    </a:prstGeom>
                    <a:noFill/>
                    <a:ln>
                      <a:noFill/>
                    </a:ln>
                  </pic:spPr>
                </pic:pic>
              </a:graphicData>
            </a:graphic>
          </wp:inline>
        </w:drawing>
      </w:r>
    </w:p>
    <w:p w14:paraId="558C6D1A" w14:textId="77777777" w:rsidR="0059527D" w:rsidRDefault="0059527D" w:rsidP="005952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07424F4C" w14:textId="77777777" w:rsidR="0059527D" w:rsidRDefault="0059527D" w:rsidP="0059527D">
      <w:pPr>
        <w:spacing w:line="256" w:lineRule="auto"/>
        <w:rPr>
          <w:rFonts w:eastAsia="Times"/>
          <w:color w:val="000000" w:themeColor="text1"/>
        </w:rPr>
      </w:pPr>
      <w:r>
        <w:rPr>
          <w:rFonts w:hint="eastAsia"/>
          <w:b/>
          <w:color w:val="000000" w:themeColor="text1"/>
        </w:rPr>
        <w:t>关于</w:t>
      </w:r>
      <w:r>
        <w:rPr>
          <w:b/>
          <w:color w:val="000000" w:themeColor="text1"/>
        </w:rPr>
        <w:t>BAUME &amp; MERCIER</w:t>
      </w:r>
      <w:r>
        <w:rPr>
          <w:rFonts w:hint="eastAsia"/>
          <w:b/>
          <w:color w:val="000000" w:themeColor="text1"/>
        </w:rPr>
        <w:t>名士表：</w:t>
      </w:r>
    </w:p>
    <w:p w14:paraId="15E8C9B7" w14:textId="77777777" w:rsidR="0059527D" w:rsidRDefault="0059527D" w:rsidP="0059527D">
      <w:pPr>
        <w:tabs>
          <w:tab w:val="left" w:pos="7087"/>
          <w:tab w:val="left" w:pos="7795"/>
        </w:tabs>
        <w:jc w:val="both"/>
        <w:rPr>
          <w:rFonts w:eastAsia="Century Gothic"/>
          <w:color w:val="000000" w:themeColor="text1"/>
          <w:lang w:val="fr-FR"/>
        </w:rPr>
      </w:pPr>
    </w:p>
    <w:p w14:paraId="1E8F2050" w14:textId="77777777" w:rsidR="0059527D" w:rsidRDefault="0059527D" w:rsidP="0059527D">
      <w:pPr>
        <w:jc w:val="both"/>
        <w:rPr>
          <w:rFonts w:eastAsia="Times"/>
          <w:color w:val="000000" w:themeColor="text1"/>
        </w:rPr>
      </w:pPr>
      <w:r>
        <w:rPr>
          <w:rFonts w:hint="eastAsia"/>
          <w:color w:val="000000" w:themeColor="text1"/>
        </w:rPr>
        <w:t>名士表（</w:t>
      </w:r>
      <w:r>
        <w:rPr>
          <w:color w:val="000000" w:themeColor="text1"/>
        </w:rPr>
        <w:t>Baume &amp; Mercier</w:t>
      </w:r>
      <w:r>
        <w:rPr>
          <w:rFonts w:hint="eastAsia"/>
          <w:color w:val="000000" w:themeColor="text1"/>
        </w:rPr>
        <w:t>）于</w:t>
      </w:r>
      <w:r>
        <w:rPr>
          <w:color w:val="000000" w:themeColor="text1"/>
        </w:rPr>
        <w:t>1830</w:t>
      </w:r>
      <w:r>
        <w:rPr>
          <w:rFonts w:hint="eastAsia"/>
          <w:color w:val="000000" w:themeColor="text1"/>
        </w:rPr>
        <w:t>年在瑞士株罗地区创立。多年来，名士制表世家的时计作品享誉国际。名士表的制表工坊位于瑞士株罗地区</w:t>
      </w:r>
      <w:r>
        <w:rPr>
          <w:color w:val="000000" w:themeColor="text1"/>
        </w:rPr>
        <w:t xml:space="preserve">Les </w:t>
      </w:r>
      <w:proofErr w:type="spellStart"/>
      <w:r>
        <w:rPr>
          <w:color w:val="000000" w:themeColor="text1"/>
        </w:rPr>
        <w:t>Brenets</w:t>
      </w:r>
      <w:proofErr w:type="spellEnd"/>
      <w:r>
        <w:rPr>
          <w:rFonts w:hint="eastAsia"/>
          <w:color w:val="000000" w:themeColor="text1"/>
        </w:rPr>
        <w:t>，总部设在日内瓦，致力于为客户提供品质上乘的腕表。通过</w:t>
      </w:r>
      <w:r>
        <w:rPr>
          <w:rFonts w:hint="eastAsia"/>
          <w:b/>
          <w:color w:val="000000" w:themeColor="text1"/>
        </w:rPr>
        <w:t>巧妙平衡别具艺术感的造型设计和致力于满足客户期待的创新制表技术</w:t>
      </w:r>
      <w:r>
        <w:rPr>
          <w:rFonts w:hint="eastAsia"/>
          <w:color w:val="000000" w:themeColor="text1"/>
        </w:rPr>
        <w:t>，名士制表世家传承品牌独有的美学设计特色及卓越的制表专业，持续在制表</w:t>
      </w:r>
      <w:r>
        <w:rPr>
          <w:rFonts w:hint="eastAsia"/>
          <w:color w:val="000000" w:themeColor="text1"/>
        </w:rPr>
        <w:lastRenderedPageBreak/>
        <w:t>史上谱写精彩的时计篇章。名士的制表专业直接传承自创始人</w:t>
      </w:r>
      <w:r>
        <w:rPr>
          <w:color w:val="000000" w:themeColor="text1"/>
        </w:rPr>
        <w:t>William Baume</w:t>
      </w:r>
      <w:r>
        <w:rPr>
          <w:rFonts w:hint="eastAsia"/>
          <w:color w:val="000000" w:themeColor="text1"/>
        </w:rPr>
        <w:t>与</w:t>
      </w:r>
      <w:r>
        <w:rPr>
          <w:color w:val="000000" w:themeColor="text1"/>
        </w:rPr>
        <w:t>Paul Mercier</w:t>
      </w:r>
      <w:r>
        <w:rPr>
          <w:rFonts w:hint="eastAsia"/>
          <w:color w:val="000000" w:themeColor="text1"/>
        </w:rPr>
        <w:t>的邂逅与合作，融合古典风格和创新精神、传统与现代、优雅别致和鲜明个性，而且比以往任何时候都更具当代感。</w:t>
      </w:r>
    </w:p>
    <w:p w14:paraId="73D764B1" w14:textId="77777777" w:rsidR="0059527D" w:rsidRDefault="0059527D" w:rsidP="0059527D">
      <w:pPr>
        <w:jc w:val="both"/>
        <w:rPr>
          <w:rFonts w:eastAsia="Times"/>
          <w:color w:val="000000" w:themeColor="text1"/>
          <w:lang w:val="fr-FR"/>
        </w:rPr>
      </w:pPr>
    </w:p>
    <w:p w14:paraId="293ECD05" w14:textId="77777777" w:rsidR="0059527D" w:rsidRDefault="0059527D" w:rsidP="0059527D">
      <w:pPr>
        <w:jc w:val="both"/>
        <w:rPr>
          <w:rFonts w:eastAsia="Times"/>
          <w:color w:val="000000" w:themeColor="text1"/>
        </w:rPr>
      </w:pPr>
      <w:hyperlink r:id="rId13" w:history="1">
        <w:r>
          <w:rPr>
            <w:rStyle w:val="Hyperlink"/>
            <w:color w:val="000000" w:themeColor="text1"/>
          </w:rPr>
          <w:t>www.baume-et-mercier.com</w:t>
        </w:r>
      </w:hyperlink>
    </w:p>
    <w:p w14:paraId="307CB0D3" w14:textId="77777777" w:rsidR="0059527D" w:rsidRPr="00C26B9E" w:rsidRDefault="0059527D" w:rsidP="0059527D">
      <w:pPr>
        <w:pStyle w:val="Corps"/>
        <w:jc w:val="both"/>
        <w:rPr>
          <w:rFonts w:ascii="Times New Roman" w:hAnsi="Times New Roman" w:cs="Times New Roman"/>
          <w:sz w:val="24"/>
          <w:szCs w:val="24"/>
        </w:rPr>
      </w:pPr>
    </w:p>
    <w:sectPr w:rsidR="0059527D" w:rsidRPr="00C26B9E">
      <w:headerReference w:type="default" r:id="rId1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A75E8" w14:textId="77777777" w:rsidR="00E75C05" w:rsidRDefault="00E75C05">
      <w:r>
        <w:separator/>
      </w:r>
    </w:p>
  </w:endnote>
  <w:endnote w:type="continuationSeparator" w:id="0">
    <w:p w14:paraId="1A1D4502" w14:textId="77777777" w:rsidR="00E75C05" w:rsidRDefault="00E7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roman"/>
    <w:pitch w:val="default"/>
  </w:font>
  <w:font w:name="Arial Unicode MS">
    <w:panose1 w:val="020B0604020202020204"/>
    <w:charset w:val="00"/>
    <w:family w:val="roman"/>
    <w:pitch w:val="default"/>
  </w:font>
  <w:font w:name="Times">
    <w:panose1 w:val="020206030504050203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A9664" w14:textId="77777777" w:rsidR="00E75C05" w:rsidRDefault="00E75C05">
      <w:r>
        <w:separator/>
      </w:r>
    </w:p>
  </w:footnote>
  <w:footnote w:type="continuationSeparator" w:id="0">
    <w:p w14:paraId="2EA83DA7" w14:textId="77777777" w:rsidR="00E75C05" w:rsidRDefault="00E75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5B979" w14:textId="546FDCDC" w:rsidR="00C26B9E" w:rsidRDefault="00AE2753" w:rsidP="00AE2753">
    <w:pPr>
      <w:pStyle w:val="Header"/>
      <w:jc w:val="center"/>
    </w:pPr>
    <w:r>
      <w:rPr>
        <w:noProof/>
      </w:rPr>
      <w:drawing>
        <wp:inline distT="0" distB="0" distL="0" distR="0" wp14:anchorId="6278C567" wp14:editId="4E39E652">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02E"/>
    <w:rsid w:val="00016FFE"/>
    <w:rsid w:val="0003342B"/>
    <w:rsid w:val="000363F6"/>
    <w:rsid w:val="000603DC"/>
    <w:rsid w:val="000E1EB9"/>
    <w:rsid w:val="00125AD1"/>
    <w:rsid w:val="00172907"/>
    <w:rsid w:val="001A1EA2"/>
    <w:rsid w:val="002C60E3"/>
    <w:rsid w:val="00382030"/>
    <w:rsid w:val="003940AB"/>
    <w:rsid w:val="003F4CCE"/>
    <w:rsid w:val="004514A5"/>
    <w:rsid w:val="004A102E"/>
    <w:rsid w:val="005749A1"/>
    <w:rsid w:val="0059527D"/>
    <w:rsid w:val="00650BCD"/>
    <w:rsid w:val="0065510D"/>
    <w:rsid w:val="00702564"/>
    <w:rsid w:val="0076166A"/>
    <w:rsid w:val="00773888"/>
    <w:rsid w:val="00A418F6"/>
    <w:rsid w:val="00AE2753"/>
    <w:rsid w:val="00B00411"/>
    <w:rsid w:val="00B11999"/>
    <w:rsid w:val="00B2063A"/>
    <w:rsid w:val="00B60591"/>
    <w:rsid w:val="00B77F99"/>
    <w:rsid w:val="00C1395A"/>
    <w:rsid w:val="00C26B9E"/>
    <w:rsid w:val="00C34369"/>
    <w:rsid w:val="00D00790"/>
    <w:rsid w:val="00D00975"/>
    <w:rsid w:val="00D1572A"/>
    <w:rsid w:val="00D36D02"/>
    <w:rsid w:val="00D434D3"/>
    <w:rsid w:val="00D96C64"/>
    <w:rsid w:val="00DE31CF"/>
    <w:rsid w:val="00E221CE"/>
    <w:rsid w:val="00E712F5"/>
    <w:rsid w:val="00E75C05"/>
    <w:rsid w:val="00ED1F0F"/>
    <w:rsid w:val="00F341C6"/>
    <w:rsid w:val="00F4551F"/>
    <w:rsid w:val="00F85E3F"/>
    <w:rsid w:val="00FB40CF"/>
    <w:rsid w:val="00FD215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B253EF"/>
  <w15:docId w15:val="{A91B8470-D2BA-4F88-B12C-9C1729B1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0363F6"/>
    <w:pPr>
      <w:tabs>
        <w:tab w:val="center" w:pos="4536"/>
        <w:tab w:val="right" w:pos="9072"/>
      </w:tabs>
    </w:pPr>
  </w:style>
  <w:style w:type="character" w:customStyle="1" w:styleId="HeaderChar">
    <w:name w:val="Header Char"/>
    <w:basedOn w:val="DefaultParagraphFont"/>
    <w:link w:val="Header"/>
    <w:uiPriority w:val="99"/>
    <w:rsid w:val="000363F6"/>
    <w:rPr>
      <w:sz w:val="24"/>
      <w:szCs w:val="24"/>
      <w:lang w:val="en-US" w:eastAsia="zh-CN"/>
    </w:rPr>
  </w:style>
  <w:style w:type="paragraph" w:styleId="Footer">
    <w:name w:val="footer"/>
    <w:basedOn w:val="Normal"/>
    <w:link w:val="FooterChar"/>
    <w:uiPriority w:val="99"/>
    <w:unhideWhenUsed/>
    <w:rsid w:val="000363F6"/>
    <w:pPr>
      <w:tabs>
        <w:tab w:val="center" w:pos="4536"/>
        <w:tab w:val="right" w:pos="9072"/>
      </w:tabs>
    </w:pPr>
  </w:style>
  <w:style w:type="character" w:customStyle="1" w:styleId="FooterChar">
    <w:name w:val="Footer Char"/>
    <w:basedOn w:val="DefaultParagraphFont"/>
    <w:link w:val="Footer"/>
    <w:uiPriority w:val="99"/>
    <w:rsid w:val="000363F6"/>
    <w:rPr>
      <w:sz w:val="24"/>
      <w:szCs w:val="24"/>
      <w:lang w:val="en-US" w:eastAsia="zh-CN"/>
    </w:rPr>
  </w:style>
  <w:style w:type="paragraph" w:styleId="Revision">
    <w:name w:val="Revision"/>
    <w:hidden/>
    <w:uiPriority w:val="99"/>
    <w:semiHidden/>
    <w:rsid w:val="000603D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387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baume-et-mercier.com/"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2310</Words>
  <Characters>433</Characters>
  <Application>Microsoft Office Word</Application>
  <DocSecurity>0</DocSecurity>
  <Lines>19</Lines>
  <Paragraphs>24</Paragraphs>
  <ScaleCrop>false</ScaleCrop>
  <Company>Richemont International SA</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13</cp:revision>
  <dcterms:created xsi:type="dcterms:W3CDTF">2024-11-18T01:56:00Z</dcterms:created>
  <dcterms:modified xsi:type="dcterms:W3CDTF">2024-11-19T14:12:00Z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d996beed1850a85463334b8a964245ba517af3182c8ba64acbfb11892e3a5301</vt:lpwstr>
  </property>
</Properties>
</file>