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66A4B" w14:textId="77777777" w:rsidR="001D3F2F" w:rsidRDefault="001D3F2F">
      <w:pPr>
        <w:pStyle w:val="Corps"/>
        <w:jc w:val="both"/>
        <w:rPr>
          <w:rStyle w:val="Aucun"/>
          <w:sz w:val="20"/>
          <w:szCs w:val="20"/>
        </w:rPr>
      </w:pPr>
    </w:p>
    <w:p w14:paraId="6FD875A4" w14:textId="77777777" w:rsidR="001D3F2F" w:rsidRDefault="008D0E1C">
      <w:pPr>
        <w:pStyle w:val="Corps"/>
        <w:jc w:val="center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JOIA DE BAUME &amp; MERCIER</w:t>
      </w:r>
    </w:p>
    <w:p w14:paraId="5E260FD5" w14:textId="77777777" w:rsidR="001D3F2F" w:rsidRDefault="001D3F2F">
      <w:pPr>
        <w:pStyle w:val="Corps"/>
        <w:jc w:val="center"/>
        <w:rPr>
          <w:rStyle w:val="Aucun"/>
          <w:b/>
          <w:bCs/>
          <w:sz w:val="20"/>
          <w:szCs w:val="20"/>
        </w:rPr>
      </w:pPr>
    </w:p>
    <w:p w14:paraId="753A56F0" w14:textId="77777777" w:rsidR="001D3F2F" w:rsidRDefault="008D0E1C">
      <w:pPr>
        <w:pStyle w:val="Corps"/>
        <w:jc w:val="center"/>
        <w:rPr>
          <w:rStyle w:val="Aucun"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ENTRE A TRADIÇÃO E A MODERNIDADE</w:t>
      </w:r>
      <w:r>
        <w:rPr>
          <w:rStyle w:val="Aucun"/>
          <w:sz w:val="20"/>
          <w:szCs w:val="20"/>
          <w:lang w:val="pt"/>
        </w:rPr>
        <w:t xml:space="preserve"> </w:t>
      </w:r>
    </w:p>
    <w:p w14:paraId="5A2618FE" w14:textId="77777777" w:rsidR="001D3F2F" w:rsidRDefault="001D3F2F">
      <w:pPr>
        <w:pStyle w:val="Corps"/>
        <w:jc w:val="center"/>
        <w:rPr>
          <w:rStyle w:val="Aucun"/>
          <w:sz w:val="20"/>
          <w:szCs w:val="20"/>
        </w:rPr>
      </w:pPr>
    </w:p>
    <w:p w14:paraId="0299A005" w14:textId="77777777" w:rsidR="001D3F2F" w:rsidRDefault="001D3F2F">
      <w:pPr>
        <w:pStyle w:val="Corps"/>
        <w:jc w:val="center"/>
        <w:rPr>
          <w:rStyle w:val="Aucun"/>
          <w:sz w:val="20"/>
          <w:szCs w:val="20"/>
        </w:rPr>
      </w:pPr>
    </w:p>
    <w:p w14:paraId="5A9C87D4" w14:textId="77777777" w:rsidR="001D3F2F" w:rsidRDefault="001D3F2F">
      <w:pPr>
        <w:pStyle w:val="Corps"/>
        <w:jc w:val="center"/>
        <w:rPr>
          <w:rStyle w:val="Aucun"/>
          <w:sz w:val="20"/>
          <w:szCs w:val="20"/>
        </w:rPr>
      </w:pPr>
    </w:p>
    <w:p w14:paraId="4213A9B5" w14:textId="06384C0B" w:rsidR="001D3F2F" w:rsidRPr="00FF0CB5" w:rsidRDefault="008D0E1C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b/>
          <w:bCs/>
          <w:sz w:val="20"/>
          <w:szCs w:val="20"/>
          <w:lang w:val="pt"/>
        </w:rPr>
        <w:t>No coração da nova coleção Joia de Baume &amp; Mercier, sobressai uma peça cravejada de pedras preciosas. Inspirada num dos relógios históricos da Maison, que remonta aos anos 80 e adornado com diamantes, esta criação revive o legado da Baume &amp; Mercier numa interpretação</w:t>
      </w:r>
      <w:r>
        <w:rPr>
          <w:rStyle w:val="Aucun"/>
          <w:b/>
          <w:bCs/>
          <w:color w:val="EE220C"/>
          <w:sz w:val="20"/>
          <w:szCs w:val="20"/>
          <w:lang w:val="pt"/>
        </w:rPr>
        <w:t xml:space="preserve"> </w:t>
      </w:r>
      <w:r>
        <w:rPr>
          <w:rStyle w:val="Aucun"/>
          <w:b/>
          <w:bCs/>
          <w:sz w:val="20"/>
          <w:szCs w:val="20"/>
          <w:lang w:val="pt"/>
        </w:rPr>
        <w:t>elegante, feminina e destemidamente contemporânea. Este relógio de joalharia perpetua a história que une a Baume &amp; Mercier e as mulheres há mais de dois séculos. O Joia de Baume &amp; Mercier M0A10850 cativa com o seu mostrador prateado com acabamento acetinado cruzado, combinando com a bracelete em tiras trançadas de aço e com a luneta cravejada com 40 diamantes de lapidação brilhante. A sofisticação deste relógio é realçada pelo seu tamanho fino de 28 mm e pela caixa sem encaixes, realçando as curvas suaves e arredondadas de uma feminilidade assertiva em busca da liberdade de ser ela própria.</w:t>
      </w:r>
      <w:r>
        <w:rPr>
          <w:rStyle w:val="Aucun"/>
          <w:sz w:val="20"/>
          <w:szCs w:val="20"/>
          <w:lang w:val="pt"/>
        </w:rPr>
        <w:t xml:space="preserve">  </w:t>
      </w:r>
    </w:p>
    <w:p w14:paraId="63F63D56" w14:textId="51AA282E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789C00E7" w14:textId="77777777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13DB9701" w14:textId="77777777" w:rsidR="001D3F2F" w:rsidRPr="00FF0CB5" w:rsidRDefault="008D0E1C">
      <w:pPr>
        <w:pStyle w:val="Corps"/>
        <w:jc w:val="center"/>
        <w:rPr>
          <w:rStyle w:val="Aucun"/>
          <w:sz w:val="20"/>
          <w:szCs w:val="20"/>
          <w:lang w:val="it-IT"/>
        </w:rPr>
      </w:pPr>
      <w:r>
        <w:rPr>
          <w:rStyle w:val="Aucun"/>
          <w:sz w:val="20"/>
          <w:szCs w:val="20"/>
          <w:lang w:val="pt"/>
        </w:rPr>
        <w:t>* * * * *</w:t>
      </w:r>
    </w:p>
    <w:p w14:paraId="6A3CC938" w14:textId="77777777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39004A9A" w14:textId="4DB95716" w:rsidR="001D3F2F" w:rsidRPr="00FF0CB5" w:rsidRDefault="008D0E1C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sz w:val="20"/>
          <w:szCs w:val="20"/>
          <w:lang w:val="pt"/>
        </w:rPr>
        <w:t xml:space="preserve">Em 2026, a Maison irá lançar uma nova coleção para senhora: Joia de Baume &amp; Mercier. Entre os quatro primeiros modelos que a compõem, uma peça excecional personifica a expressão mais completa da coleção e a ligação entre tradição e modernidade. Inspirada num modelo histórico e nos fortes códigos de design da Maison, esta peça de joalharia adornada com 40 diamantes de lapidação brilhante oferece uma interpretação elegante, feminina e moderna da relojoaria.  </w:t>
      </w:r>
    </w:p>
    <w:p w14:paraId="5B3AC6F1" w14:textId="77777777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78EEF2F3" w14:textId="77777777" w:rsidR="001D3F2F" w:rsidRPr="00FF0CB5" w:rsidRDefault="001D3F2F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</w:p>
    <w:p w14:paraId="01EB4799" w14:textId="77777777" w:rsidR="001D3F2F" w:rsidRPr="00FF0CB5" w:rsidRDefault="001D3F2F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</w:p>
    <w:p w14:paraId="3A265AAD" w14:textId="77777777" w:rsidR="001D3F2F" w:rsidRPr="00FF0CB5" w:rsidRDefault="008D0E1C" w:rsidP="697FA671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  <w:r>
        <w:rPr>
          <w:rStyle w:val="Aucun"/>
          <w:b/>
          <w:bCs/>
          <w:sz w:val="20"/>
          <w:szCs w:val="20"/>
          <w:lang w:val="pt"/>
        </w:rPr>
        <w:t>O espírito da coleção</w:t>
      </w:r>
    </w:p>
    <w:p w14:paraId="6C716B20" w14:textId="77777777" w:rsidR="001D3F2F" w:rsidRPr="00FF0CB5" w:rsidRDefault="001D3F2F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</w:p>
    <w:p w14:paraId="56279805" w14:textId="34EBCFE5" w:rsidR="001D3F2F" w:rsidRPr="00FF0CB5" w:rsidRDefault="008D0E1C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sz w:val="20"/>
          <w:szCs w:val="20"/>
          <w:lang w:val="pt"/>
        </w:rPr>
        <w:t xml:space="preserve">A coleção Joia de Baume &amp; Mercier representa um relógio que não procura impor-se, mas sim revelar-se. É uma montra delicada, preciosa e luminosa da feminilidade assertiva e uma liberdade desejável: a de ser ela própria. A sua musa é uma jovem moderna, inspiradora e um pouco irreverente. Alternando com facilidade entre o elegante e o informal, ela domina perfeitamente os códigos e não hesita em desviar-se deles com graciosidade. Brinca com o seu estilo, ora delicado, ora ousado. Aliando a frescura contemporânea ao legado intemporal, este relógio-joia é uma criação requintada, inteiramente concebida para refletir os momentos íntimos e preciosos da vida, aqueles que a Baume &amp; Mercier celebra desde 1830. </w:t>
      </w:r>
    </w:p>
    <w:p w14:paraId="47FFD926" w14:textId="77777777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3D3A5EC5" w14:textId="77777777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03528EDA" w14:textId="77777777" w:rsidR="001D3F2F" w:rsidRPr="00FF0CB5" w:rsidRDefault="008D0E1C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b/>
          <w:bCs/>
          <w:sz w:val="20"/>
          <w:szCs w:val="20"/>
          <w:lang w:val="pt"/>
        </w:rPr>
        <w:t>O legado da Baume &amp; Mercier no coração de uma obra-prima contemporânea</w:t>
      </w:r>
    </w:p>
    <w:p w14:paraId="113EE829" w14:textId="77777777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355D31C2" w14:textId="3D6B1CC3" w:rsidR="001D3F2F" w:rsidRPr="00FF0CB5" w:rsidRDefault="008D0E1C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sz w:val="20"/>
          <w:szCs w:val="20"/>
          <w:lang w:val="pt"/>
        </w:rPr>
        <w:t>O relógio Joia de Baume &amp; Mercier M0A10850 chama a atenção e reflete o legado da Maison, reunindo todo o seu ADN em torno do savoir-faire e da elegância. Concebido como um objeto de desejo, este relógio de joalharia é inspirado numa peça histórica da Maison da década de 1980 e</w:t>
      </w:r>
      <w:r>
        <w:rPr>
          <w:rStyle w:val="Aucun"/>
          <w:color w:val="EE220C"/>
          <w:sz w:val="20"/>
          <w:szCs w:val="20"/>
          <w:lang w:val="pt"/>
        </w:rPr>
        <w:t xml:space="preserve"> </w:t>
      </w:r>
      <w:r>
        <w:rPr>
          <w:rStyle w:val="Aucun"/>
          <w:sz w:val="20"/>
          <w:szCs w:val="20"/>
          <w:lang w:val="pt"/>
        </w:rPr>
        <w:t>conta com uma caixa de 24 mm.</w:t>
      </w:r>
      <w:r>
        <w:rPr>
          <w:rStyle w:val="Aucun"/>
          <w:color w:val="EE220C"/>
          <w:sz w:val="20"/>
          <w:szCs w:val="20"/>
          <w:lang w:val="pt"/>
        </w:rPr>
        <w:t xml:space="preserve"> </w:t>
      </w:r>
      <w:r>
        <w:rPr>
          <w:rStyle w:val="Aucun"/>
          <w:sz w:val="20"/>
          <w:szCs w:val="20"/>
          <w:lang w:val="pt"/>
        </w:rPr>
        <w:t xml:space="preserve">A beleza e a robustez do design deste relógio Joia de Baume &amp; Mercier são realçadas pelos 40 diamantes cravejados na luneta e pelo mostrador prateado com acabamento acetinado cruzado, que ressoa nas tiras trançadas de aço da bracelete, criando uma harmonia perfeita.  </w:t>
      </w:r>
    </w:p>
    <w:p w14:paraId="534AA72F" w14:textId="650598AE" w:rsidR="001D3F2F" w:rsidRPr="00FF0CB5" w:rsidRDefault="008D0E1C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sz w:val="20"/>
          <w:szCs w:val="20"/>
          <w:lang w:val="pt"/>
        </w:rPr>
        <w:t>Este relógio é o reflexo de uma exigente atenção aos pormenores e do domínio perfeito da sua arte.</w:t>
      </w:r>
    </w:p>
    <w:p w14:paraId="71FC8964" w14:textId="77777777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3110D4D9" w14:textId="4BC1E90A" w:rsidR="697FA671" w:rsidRPr="00FF0CB5" w:rsidRDefault="697FA671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002FC0EF" w14:textId="77777777" w:rsidR="001D3F2F" w:rsidRDefault="008D0E1C" w:rsidP="697FA671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A história</w:t>
      </w:r>
      <w:r>
        <w:rPr>
          <w:rStyle w:val="Aucun"/>
          <w:b/>
          <w:bCs/>
          <w:color w:val="EE220C"/>
          <w:sz w:val="20"/>
          <w:szCs w:val="20"/>
          <w:lang w:val="pt"/>
        </w:rPr>
        <w:t xml:space="preserve"> </w:t>
      </w:r>
      <w:r>
        <w:rPr>
          <w:rStyle w:val="Aucun"/>
          <w:b/>
          <w:bCs/>
          <w:sz w:val="20"/>
          <w:szCs w:val="20"/>
          <w:lang w:val="pt"/>
        </w:rPr>
        <w:t>que une a Baume &amp; Mercier e as mulheres</w:t>
      </w:r>
      <w:r>
        <w:rPr>
          <w:rStyle w:val="Aucun"/>
          <w:sz w:val="20"/>
          <w:szCs w:val="20"/>
          <w:lang w:val="pt"/>
        </w:rPr>
        <w:t xml:space="preserve">  </w:t>
      </w:r>
    </w:p>
    <w:p w14:paraId="43095130" w14:textId="77777777" w:rsidR="001D3F2F" w:rsidRDefault="001D3F2F">
      <w:pPr>
        <w:pStyle w:val="Corps"/>
        <w:jc w:val="both"/>
        <w:rPr>
          <w:rStyle w:val="Aucun"/>
          <w:sz w:val="20"/>
          <w:szCs w:val="20"/>
        </w:rPr>
      </w:pPr>
    </w:p>
    <w:p w14:paraId="577C7967" w14:textId="42CDB015" w:rsidR="001D3F2F" w:rsidRPr="00FF0CB5" w:rsidRDefault="008D0E1C" w:rsidP="697FA671">
      <w:pPr>
        <w:pStyle w:val="Corps"/>
        <w:spacing w:line="259" w:lineRule="auto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sz w:val="20"/>
          <w:szCs w:val="20"/>
          <w:lang w:val="pt"/>
        </w:rPr>
        <w:t>A longa história que une a Baume &amp; Mercier às mulheres começa em 1918, quando Paul Mercier, o esteta, se associou a William Baume, o pragmático. Juntos, observaram com perspicácia a emancipação das mulheres. Elas demonstravam um interesse evidente pelos relógios, interesse esse que não pretendiam limitar à simples tarefa de ver as horas. A partir daí, começou a desenhar relógios para as mulheres que se destacavam pela sua beleza e fantasia, entre eles, os relógios-joia, verdadeiras peças de joalharia que causavam sensação. Foram também distinguidos no indicador geral da relojoaria DAVOINE de 1920, que destaca a «Alta Fantasia para Senhoras» da Baume &amp; Mercier.</w:t>
      </w:r>
      <w:r>
        <w:rPr>
          <w:rStyle w:val="Aucun"/>
          <w:color w:val="EE220C"/>
          <w:sz w:val="20"/>
          <w:szCs w:val="20"/>
          <w:lang w:val="pt"/>
        </w:rPr>
        <w:t xml:space="preserve"> </w:t>
      </w:r>
    </w:p>
    <w:p w14:paraId="26602B0A" w14:textId="468B89E7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525FD721" w14:textId="23FED98E" w:rsidR="001D3F2F" w:rsidRPr="00FF0CB5" w:rsidRDefault="008D0E1C" w:rsidP="697FA671">
      <w:pPr>
        <w:pStyle w:val="Corps"/>
        <w:jc w:val="both"/>
        <w:rPr>
          <w:rStyle w:val="Aucun"/>
          <w:sz w:val="20"/>
          <w:szCs w:val="20"/>
          <w:lang w:val="pt"/>
        </w:rPr>
      </w:pPr>
      <w:r>
        <w:rPr>
          <w:sz w:val="20"/>
          <w:szCs w:val="20"/>
          <w:lang w:val="pt"/>
        </w:rPr>
        <w:lastRenderedPageBreak/>
        <w:t xml:space="preserve">Desde muito cedo, a Baume &amp; Mercier destacou uma mulher moderna, ativa, forte e independente, determinada a romper com os códigos e as convenções, mantendo a sua feminilidade. Na década de 50, tornou-se a protagonista de um anúncio publicitário, representando uma médica. </w:t>
      </w:r>
      <w:r>
        <w:rPr>
          <w:rStyle w:val="Aucun"/>
          <w:sz w:val="20"/>
          <w:szCs w:val="20"/>
          <w:lang w:val="pt"/>
        </w:rPr>
        <w:t xml:space="preserve">As décadas de 1970, 1980 e 1990 inspiraram-no a criar espetaculares peças de joalharia em ouro, algumas em forma de pulseira, adornadas com madrepérola, ónix, lápis-lazúli ou turquesa. </w:t>
      </w:r>
    </w:p>
    <w:p w14:paraId="41CCE52E" w14:textId="77777777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pt"/>
        </w:rPr>
      </w:pPr>
    </w:p>
    <w:p w14:paraId="6C80E788" w14:textId="77777777" w:rsidR="001D3F2F" w:rsidRPr="00FF0CB5" w:rsidRDefault="008D0E1C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sz w:val="20"/>
          <w:szCs w:val="20"/>
          <w:lang w:val="pt"/>
        </w:rPr>
        <w:t xml:space="preserve">O histórico relógio dos anos 80 e o modelo Joia de Baume &amp; Mercier M0A10850 seguem-lhe as pisadas. </w:t>
      </w:r>
    </w:p>
    <w:p w14:paraId="5C2C6B87" w14:textId="38E7C2B6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2F260138" w14:textId="77777777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60099FC0" w14:textId="42DF081D" w:rsidR="001D3F2F" w:rsidRDefault="008D0E1C" w:rsidP="697FA671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Joia de Baume &amp; Mercier M0A10850: uma peça de joalharia luminosa</w:t>
      </w:r>
    </w:p>
    <w:p w14:paraId="73082888" w14:textId="4478590F" w:rsidR="001D3F2F" w:rsidRDefault="001D3F2F" w:rsidP="697FA671">
      <w:pPr>
        <w:jc w:val="both"/>
        <w:rPr>
          <w:rStyle w:val="Aucun"/>
          <w:rFonts w:ascii="Helvetica Neue" w:eastAsia="Helvetica Neue" w:hAnsi="Helvetica Neue" w:cs="Helvetica Neue"/>
          <w:sz w:val="20"/>
          <w:szCs w:val="20"/>
        </w:rPr>
      </w:pPr>
    </w:p>
    <w:p w14:paraId="444A19F4" w14:textId="0B9FEAB0" w:rsidR="001D3F2F" w:rsidRDefault="001D3F2F" w:rsidP="697FA671">
      <w:pPr>
        <w:pStyle w:val="Corps"/>
        <w:numPr>
          <w:ilvl w:val="0"/>
          <w:numId w:val="7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b/>
          <w:bCs/>
          <w:color w:val="000000" w:themeColor="text1"/>
          <w:sz w:val="20"/>
          <w:szCs w:val="20"/>
          <w:lang w:val="pt"/>
        </w:rPr>
        <w:t>Movimento</w:t>
      </w:r>
    </w:p>
    <w:p w14:paraId="23BA6B96" w14:textId="6F490937" w:rsidR="001D3F2F" w:rsidRDefault="001D3F2F" w:rsidP="697FA671">
      <w:pPr>
        <w:pStyle w:val="Corps"/>
        <w:spacing w:line="259" w:lineRule="auto"/>
        <w:ind w:left="144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color w:val="000000" w:themeColor="text1"/>
          <w:sz w:val="20"/>
          <w:szCs w:val="20"/>
          <w:lang w:val="pt"/>
        </w:rPr>
        <w:t>Quartzo (Ronda 751)</w:t>
      </w:r>
    </w:p>
    <w:p w14:paraId="0D7B6079" w14:textId="0B997888" w:rsidR="001D3F2F" w:rsidRDefault="001D3F2F" w:rsidP="697FA671">
      <w:pPr>
        <w:spacing w:line="259" w:lineRule="auto"/>
        <w:ind w:left="720" w:hanging="360"/>
        <w:jc w:val="both"/>
        <w:rPr>
          <w:rFonts w:ascii="Helvetica Neue" w:eastAsia="Helvetica Neue" w:hAnsi="Helvetica Neue" w:cs="Helvetica Neue"/>
          <w:color w:val="000000" w:themeColor="text1"/>
          <w:sz w:val="20"/>
          <w:szCs w:val="20"/>
        </w:rPr>
      </w:pPr>
      <w:r>
        <w:rPr>
          <w:rFonts w:ascii="Helvetica Neue" w:eastAsia="Helvetica Neue" w:hAnsi="Helvetica Neue" w:cs="Helvetica Neue"/>
          <w:color w:val="000000" w:themeColor="text1"/>
          <w:sz w:val="20"/>
          <w:szCs w:val="20"/>
          <w:lang w:val="pt"/>
        </w:rPr>
        <w:t>Autonomia de 5 anos</w:t>
      </w:r>
    </w:p>
    <w:p w14:paraId="7DC1A320" w14:textId="377F27E1" w:rsidR="001D3F2F" w:rsidRDefault="001D3F2F" w:rsidP="697FA671">
      <w:pPr>
        <w:pStyle w:val="Corps"/>
        <w:numPr>
          <w:ilvl w:val="0"/>
          <w:numId w:val="6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b/>
          <w:bCs/>
          <w:color w:val="000000" w:themeColor="text1"/>
          <w:sz w:val="20"/>
          <w:szCs w:val="20"/>
          <w:lang w:val="pt"/>
        </w:rPr>
        <w:t>Funções</w:t>
      </w:r>
    </w:p>
    <w:p w14:paraId="09DA8FB0" w14:textId="4B817931" w:rsidR="001D3F2F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color w:val="000000" w:themeColor="text1"/>
          <w:sz w:val="20"/>
          <w:szCs w:val="20"/>
          <w:lang w:val="pt"/>
        </w:rPr>
        <w:t>H/M</w:t>
      </w:r>
    </w:p>
    <w:p w14:paraId="03ED6A78" w14:textId="12A2B25F" w:rsidR="001D3F2F" w:rsidRDefault="001D3F2F" w:rsidP="697FA671">
      <w:pPr>
        <w:pStyle w:val="Corps"/>
        <w:numPr>
          <w:ilvl w:val="0"/>
          <w:numId w:val="5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b/>
          <w:bCs/>
          <w:color w:val="000000" w:themeColor="text1"/>
          <w:sz w:val="20"/>
          <w:szCs w:val="20"/>
          <w:lang w:val="pt"/>
        </w:rPr>
        <w:t>Caixa</w:t>
      </w:r>
    </w:p>
    <w:p w14:paraId="0C1CCECE" w14:textId="571DC3E0" w:rsidR="001D3F2F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color w:val="000000" w:themeColor="text1"/>
          <w:sz w:val="20"/>
          <w:szCs w:val="20"/>
          <w:lang w:val="pt"/>
        </w:rPr>
        <w:t>Redonda sem encaixes</w:t>
      </w:r>
    </w:p>
    <w:p w14:paraId="30005985" w14:textId="37762E26" w:rsidR="001D3F2F" w:rsidRDefault="001D3F2F" w:rsidP="697FA671">
      <w:pPr>
        <w:pStyle w:val="Corps"/>
        <w:spacing w:line="259" w:lineRule="auto"/>
        <w:ind w:left="720" w:firstLine="720"/>
        <w:jc w:val="both"/>
      </w:pPr>
      <w:r>
        <w:rPr>
          <w:rFonts w:eastAsia="Helvetica Neue" w:cs="Helvetica Neue"/>
          <w:color w:val="000000" w:themeColor="text1"/>
          <w:sz w:val="20"/>
          <w:szCs w:val="20"/>
          <w:lang w:val="pt"/>
        </w:rPr>
        <w:t>Dimensões: 28 mm</w:t>
      </w:r>
    </w:p>
    <w:p w14:paraId="55B94050" w14:textId="61929D4D" w:rsidR="001D3F2F" w:rsidRDefault="001D3F2F" w:rsidP="697FA671">
      <w:pPr>
        <w:pStyle w:val="Corps"/>
        <w:spacing w:line="259" w:lineRule="auto"/>
        <w:ind w:left="720" w:firstLine="720"/>
        <w:jc w:val="both"/>
      </w:pPr>
      <w:r>
        <w:rPr>
          <w:rFonts w:eastAsia="Helvetica Neue" w:cs="Helvetica Neue"/>
          <w:color w:val="000000" w:themeColor="text1"/>
          <w:sz w:val="20"/>
          <w:szCs w:val="20"/>
          <w:lang w:val="pt"/>
        </w:rPr>
        <w:t>Espessura: 7,2 mm</w:t>
      </w:r>
    </w:p>
    <w:p w14:paraId="72EFE6FE" w14:textId="05E6DD32" w:rsidR="001D3F2F" w:rsidRDefault="001D3F2F" w:rsidP="697FA671">
      <w:pPr>
        <w:pStyle w:val="Corps"/>
        <w:spacing w:line="259" w:lineRule="auto"/>
        <w:ind w:left="720" w:firstLine="720"/>
        <w:jc w:val="both"/>
      </w:pPr>
      <w:r>
        <w:rPr>
          <w:rFonts w:eastAsia="Helvetica Neue" w:cs="Helvetica Neue"/>
          <w:color w:val="000000" w:themeColor="text1"/>
          <w:sz w:val="20"/>
          <w:szCs w:val="20"/>
          <w:lang w:val="pt"/>
        </w:rPr>
        <w:t>Caixa em aço inoxidável polido</w:t>
      </w:r>
    </w:p>
    <w:p w14:paraId="5DFF5EEC" w14:textId="48269EEE" w:rsidR="001D3F2F" w:rsidRDefault="001D3F2F" w:rsidP="697FA671">
      <w:pPr>
        <w:pStyle w:val="Corps"/>
        <w:spacing w:line="259" w:lineRule="auto"/>
        <w:ind w:left="720" w:firstLine="720"/>
        <w:jc w:val="both"/>
      </w:pPr>
      <w:r>
        <w:rPr>
          <w:color w:val="000000" w:themeColor="text1"/>
          <w:sz w:val="20"/>
          <w:szCs w:val="20"/>
          <w:lang w:val="pt"/>
        </w:rPr>
        <w:t xml:space="preserve">Luneta em aço inoxidável polido cravejado com 40 diamantes (lapidação brilhante, Top Wesselton, </w:t>
      </w:r>
      <w:r>
        <w:rPr>
          <w:color w:val="000000" w:themeColor="text1"/>
          <w:sz w:val="20"/>
          <w:szCs w:val="20"/>
          <w:lang w:val="pt"/>
        </w:rPr>
        <w:tab/>
        <w:t>qualidade VS, 0,81 quilates)</w:t>
      </w:r>
    </w:p>
    <w:p w14:paraId="073477CA" w14:textId="09E0714C" w:rsidR="001D3F2F" w:rsidRPr="00FF0CB5" w:rsidRDefault="001D3F2F" w:rsidP="697FA671">
      <w:pPr>
        <w:pStyle w:val="Corps"/>
        <w:spacing w:line="259" w:lineRule="auto"/>
        <w:ind w:left="720" w:firstLine="720"/>
        <w:jc w:val="both"/>
        <w:rPr>
          <w:lang w:val="it-IT"/>
        </w:rPr>
      </w:pPr>
      <w:r>
        <w:rPr>
          <w:rFonts w:eastAsia="Helvetica Neue" w:cs="Helvetica Neue"/>
          <w:color w:val="000000" w:themeColor="text1"/>
          <w:sz w:val="20"/>
          <w:szCs w:val="20"/>
          <w:lang w:val="pt"/>
        </w:rPr>
        <w:t>Cristal de safira antirreflexo e resistente a riscos</w:t>
      </w:r>
    </w:p>
    <w:p w14:paraId="46EBF309" w14:textId="0CDF27C8" w:rsidR="001D3F2F" w:rsidRPr="00FF0CB5" w:rsidRDefault="001D3F2F" w:rsidP="697FA671">
      <w:pPr>
        <w:pStyle w:val="Corps"/>
        <w:spacing w:line="259" w:lineRule="auto"/>
        <w:ind w:left="720" w:firstLine="720"/>
        <w:jc w:val="both"/>
        <w:rPr>
          <w:lang w:val="it-IT"/>
        </w:rPr>
      </w:pPr>
      <w:r>
        <w:rPr>
          <w:rFonts w:eastAsia="Helvetica Neue" w:cs="Helvetica Neue"/>
          <w:color w:val="000000" w:themeColor="text1"/>
          <w:sz w:val="20"/>
          <w:szCs w:val="20"/>
          <w:lang w:val="pt"/>
        </w:rPr>
        <w:t xml:space="preserve">Coroa arredondada em aço inoxidável polido cravejada com uma ágata preta   </w:t>
      </w:r>
    </w:p>
    <w:p w14:paraId="75745B7B" w14:textId="72F646FF" w:rsidR="001D3F2F" w:rsidRPr="00FF0CB5" w:rsidRDefault="001D3F2F" w:rsidP="697FA671">
      <w:pPr>
        <w:pStyle w:val="Corps"/>
        <w:spacing w:line="259" w:lineRule="auto"/>
        <w:ind w:left="720" w:firstLine="720"/>
        <w:jc w:val="both"/>
        <w:rPr>
          <w:lang w:val="it-IT"/>
        </w:rPr>
      </w:pPr>
      <w:r>
        <w:rPr>
          <w:rFonts w:eastAsia="Helvetica Neue" w:cs="Helvetica Neue"/>
          <w:color w:val="000000" w:themeColor="text1"/>
          <w:sz w:val="20"/>
          <w:szCs w:val="20"/>
          <w:lang w:val="pt"/>
        </w:rPr>
        <w:t>Fundo fechado em aço inoxidável polido (pode ser gravado)</w:t>
      </w:r>
    </w:p>
    <w:p w14:paraId="67207409" w14:textId="34D8525D" w:rsidR="001D3F2F" w:rsidRDefault="001D3F2F" w:rsidP="697FA671">
      <w:pPr>
        <w:pStyle w:val="Corps"/>
        <w:numPr>
          <w:ilvl w:val="0"/>
          <w:numId w:val="4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b/>
          <w:bCs/>
          <w:color w:val="000000" w:themeColor="text1"/>
          <w:sz w:val="20"/>
          <w:szCs w:val="20"/>
          <w:lang w:val="pt"/>
        </w:rPr>
        <w:t>Mostrador</w:t>
      </w:r>
    </w:p>
    <w:p w14:paraId="6806E0FA" w14:textId="3EBD91D5" w:rsidR="001D3F2F" w:rsidRPr="00FF0CB5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  <w:lang w:val="it-IT"/>
        </w:rPr>
      </w:pPr>
      <w:r>
        <w:rPr>
          <w:color w:val="000000" w:themeColor="text1"/>
          <w:sz w:val="20"/>
          <w:szCs w:val="20"/>
          <w:lang w:val="pt"/>
        </w:rPr>
        <w:t>Mostrador prateado com acabamento acetinado cruzado</w:t>
      </w:r>
      <w:r>
        <w:rPr>
          <w:lang w:val="pt"/>
        </w:rPr>
        <w:tab/>
      </w:r>
      <w:r>
        <w:rPr>
          <w:lang w:val="pt"/>
        </w:rPr>
        <w:tab/>
      </w:r>
      <w:r>
        <w:rPr>
          <w:lang w:val="pt"/>
        </w:rPr>
        <w:tab/>
      </w:r>
    </w:p>
    <w:p w14:paraId="13A5A727" w14:textId="4EE0DC1E" w:rsidR="001D3F2F" w:rsidRPr="00FF0CB5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  <w:lang w:val="it-IT"/>
        </w:rPr>
      </w:pPr>
      <w:r>
        <w:rPr>
          <w:rFonts w:eastAsia="Helvetica Neue" w:cs="Helvetica Neue"/>
          <w:color w:val="000000" w:themeColor="text1"/>
          <w:sz w:val="20"/>
          <w:szCs w:val="20"/>
          <w:lang w:val="pt"/>
        </w:rPr>
        <w:t>Numeração romana em decalque preto</w:t>
      </w:r>
    </w:p>
    <w:p w14:paraId="5B2A393F" w14:textId="014DC224" w:rsidR="001D3F2F" w:rsidRPr="00FF0CB5" w:rsidRDefault="001D3F2F" w:rsidP="697FA671">
      <w:pPr>
        <w:pStyle w:val="Corps"/>
        <w:spacing w:line="259" w:lineRule="auto"/>
        <w:ind w:left="720" w:firstLine="720"/>
        <w:jc w:val="both"/>
        <w:rPr>
          <w:lang w:val="it-IT"/>
        </w:rPr>
      </w:pPr>
      <w:r>
        <w:rPr>
          <w:rFonts w:eastAsia="Helvetica Neue" w:cs="Helvetica Neue"/>
          <w:color w:val="000000" w:themeColor="text1"/>
          <w:sz w:val="20"/>
          <w:szCs w:val="20"/>
          <w:lang w:val="pt"/>
        </w:rPr>
        <w:t>Ponteiros em ruténio</w:t>
      </w:r>
    </w:p>
    <w:p w14:paraId="3AD8821E" w14:textId="2FB7CE34" w:rsidR="001D3F2F" w:rsidRDefault="001D3F2F" w:rsidP="697FA671">
      <w:pPr>
        <w:pStyle w:val="Corps"/>
        <w:numPr>
          <w:ilvl w:val="0"/>
          <w:numId w:val="3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b/>
          <w:bCs/>
          <w:color w:val="000000" w:themeColor="text1"/>
          <w:sz w:val="20"/>
          <w:szCs w:val="20"/>
          <w:lang w:val="pt"/>
        </w:rPr>
        <w:t>Bracelete</w:t>
      </w:r>
    </w:p>
    <w:p w14:paraId="5062DCF9" w14:textId="5D0CD5A0" w:rsidR="001D3F2F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lang w:val="pt"/>
        </w:rPr>
        <w:t>Bracelete intercambiável em aço inoxidável decorada com</w:t>
      </w:r>
      <w:r>
        <w:rPr>
          <w:b/>
          <w:bCs/>
          <w:color w:val="000000" w:themeColor="text1"/>
          <w:sz w:val="20"/>
          <w:szCs w:val="20"/>
          <w:lang w:val="pt"/>
        </w:rPr>
        <w:t xml:space="preserve"> </w:t>
      </w:r>
      <w:r>
        <w:rPr>
          <w:color w:val="000000" w:themeColor="text1"/>
          <w:sz w:val="20"/>
          <w:szCs w:val="20"/>
          <w:lang w:val="pt"/>
        </w:rPr>
        <w:t xml:space="preserve">tiras trançadas de aço </w:t>
      </w:r>
      <w:r>
        <w:rPr>
          <w:color w:val="000000" w:themeColor="text1"/>
          <w:sz w:val="20"/>
          <w:szCs w:val="20"/>
          <w:lang w:val="pt"/>
        </w:rPr>
        <w:tab/>
      </w:r>
      <w:r>
        <w:rPr>
          <w:color w:val="000000" w:themeColor="text1"/>
          <w:sz w:val="20"/>
          <w:szCs w:val="20"/>
          <w:lang w:val="pt"/>
        </w:rPr>
        <w:tab/>
        <w:t>em relevo</w:t>
      </w:r>
    </w:p>
    <w:p w14:paraId="1F496711" w14:textId="5B36FA04" w:rsidR="001D3F2F" w:rsidRPr="00FF0CB5" w:rsidRDefault="001D3F2F" w:rsidP="697FA671">
      <w:pPr>
        <w:pStyle w:val="Corps"/>
        <w:spacing w:line="259" w:lineRule="auto"/>
        <w:ind w:left="720" w:firstLine="720"/>
        <w:jc w:val="both"/>
        <w:rPr>
          <w:lang w:val="it-IT"/>
        </w:rPr>
      </w:pPr>
      <w:r>
        <w:rPr>
          <w:rFonts w:eastAsia="Helvetica Neue" w:cs="Helvetica Neue"/>
          <w:color w:val="000000" w:themeColor="text1"/>
          <w:sz w:val="20"/>
          <w:szCs w:val="20"/>
          <w:lang w:val="pt"/>
        </w:rPr>
        <w:t>Sistema de pinos intercambiáveis para trocar a bracelete sem ferramentas</w:t>
      </w:r>
    </w:p>
    <w:p w14:paraId="5463BACD" w14:textId="7E1A0542" w:rsidR="001D3F2F" w:rsidRDefault="001D3F2F" w:rsidP="697FA671">
      <w:pPr>
        <w:pStyle w:val="Corps"/>
        <w:numPr>
          <w:ilvl w:val="0"/>
          <w:numId w:val="2"/>
        </w:numPr>
        <w:spacing w:line="259" w:lineRule="auto"/>
        <w:jc w:val="both"/>
        <w:rPr>
          <w:rFonts w:eastAsia="Helvetica Neue" w:cs="Helvetica Neue"/>
          <w:b/>
          <w:bCs/>
          <w:color w:val="000000" w:themeColor="text1"/>
          <w:sz w:val="20"/>
          <w:szCs w:val="20"/>
        </w:rPr>
      </w:pPr>
      <w:r>
        <w:rPr>
          <w:rFonts w:eastAsia="Helvetica Neue" w:cs="Helvetica Neue"/>
          <w:b/>
          <w:bCs/>
          <w:color w:val="000000" w:themeColor="text1"/>
          <w:sz w:val="20"/>
          <w:szCs w:val="20"/>
          <w:lang w:val="pt"/>
        </w:rPr>
        <w:t>Fecho</w:t>
      </w:r>
    </w:p>
    <w:p w14:paraId="2FFBF7E7" w14:textId="126273F8" w:rsidR="001D3F2F" w:rsidRPr="00FF0CB5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  <w:lang w:val="it-IT"/>
        </w:rPr>
      </w:pPr>
      <w:r>
        <w:rPr>
          <w:rFonts w:eastAsia="Helvetica Neue" w:cs="Helvetica Neue"/>
          <w:color w:val="000000" w:themeColor="text1"/>
          <w:sz w:val="20"/>
          <w:szCs w:val="20"/>
          <w:lang w:val="pt"/>
        </w:rPr>
        <w:t>Fecho triplo dobrável em aço inoxidável polido</w:t>
      </w:r>
    </w:p>
    <w:p w14:paraId="2572799D" w14:textId="24CC113B" w:rsidR="001D3F2F" w:rsidRDefault="001D3F2F" w:rsidP="697FA671">
      <w:pPr>
        <w:pStyle w:val="Corps"/>
        <w:numPr>
          <w:ilvl w:val="0"/>
          <w:numId w:val="1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b/>
          <w:bCs/>
          <w:color w:val="000000" w:themeColor="text1"/>
          <w:sz w:val="20"/>
          <w:szCs w:val="20"/>
          <w:lang w:val="pt"/>
        </w:rPr>
        <w:t>Impermeabilidade</w:t>
      </w:r>
    </w:p>
    <w:p w14:paraId="083BFBE2" w14:textId="582C8DDF" w:rsidR="001D3F2F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>
        <w:rPr>
          <w:rFonts w:eastAsia="Helvetica Neue" w:cs="Helvetica Neue"/>
          <w:color w:val="000000" w:themeColor="text1"/>
          <w:sz w:val="20"/>
          <w:szCs w:val="20"/>
          <w:lang w:val="pt"/>
        </w:rPr>
        <w:t>50 m (aprox. 5 ATM)</w:t>
      </w:r>
    </w:p>
    <w:p w14:paraId="1C86180A" w14:textId="4F279958" w:rsidR="001D3F2F" w:rsidRDefault="001D3F2F" w:rsidP="697FA671">
      <w:pPr>
        <w:pStyle w:val="Corps"/>
        <w:jc w:val="both"/>
        <w:rPr>
          <w:rStyle w:val="Aucun"/>
          <w:rFonts w:eastAsia="Helvetica Neue" w:cs="Helvetica Neue"/>
          <w:sz w:val="20"/>
          <w:szCs w:val="20"/>
        </w:rPr>
      </w:pPr>
    </w:p>
    <w:p w14:paraId="5F54FA51" w14:textId="77777777" w:rsidR="001D3F2F" w:rsidRPr="00FF0CB5" w:rsidRDefault="008D0E1C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sz w:val="20"/>
          <w:szCs w:val="20"/>
          <w:lang w:val="pt"/>
        </w:rPr>
        <w:t xml:space="preserve">Este modelo tem uma produção limitada. </w:t>
      </w:r>
    </w:p>
    <w:p w14:paraId="5A13E897" w14:textId="77777777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48CEC9AA" w14:textId="77777777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49C21468" w14:textId="04AE21AD" w:rsidR="010B8EB8" w:rsidRPr="00FF0CB5" w:rsidRDefault="010B8EB8" w:rsidP="697FA671">
      <w:pPr>
        <w:pStyle w:val="Corps"/>
        <w:jc w:val="both"/>
        <w:rPr>
          <w:lang w:val="it-IT"/>
        </w:rPr>
      </w:pPr>
      <w:r>
        <w:rPr>
          <w:color w:val="000000" w:themeColor="text1"/>
          <w:sz w:val="20"/>
          <w:szCs w:val="20"/>
          <w:lang w:val="pt"/>
        </w:rPr>
        <w:t xml:space="preserve">Esta nova coleção Joia de Baume &amp; Mercier representa um passo significativo para a Maison: personifica o espírito livre e inovador profundamente enraizado no ADN da Baume &amp; Mercier e a herança histórica na qual os relógios de senhora desempenharam um papel fundamental no desenvolvimento da Maison. </w:t>
      </w:r>
      <w:r>
        <w:rPr>
          <w:lang w:val="pt"/>
        </w:rPr>
        <w:t xml:space="preserve"> </w:t>
      </w:r>
    </w:p>
    <w:p w14:paraId="6EC28233" w14:textId="1DE3868F" w:rsidR="697FA671" w:rsidRPr="00FF0CB5" w:rsidRDefault="697FA671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724B4C76" w14:textId="77777777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4DC13BEF" w14:textId="77777777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09251D6A" w14:textId="77777777" w:rsidR="001D3F2F" w:rsidRPr="00FF0CB5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6FE619F6" w14:textId="77777777" w:rsidR="001D3F2F" w:rsidRPr="00FF0CB5" w:rsidRDefault="001D3F2F">
      <w:pPr>
        <w:pStyle w:val="Corps"/>
        <w:jc w:val="both"/>
        <w:rPr>
          <w:lang w:val="it-IT"/>
        </w:rPr>
      </w:pPr>
    </w:p>
    <w:sectPr w:rsidR="001D3F2F" w:rsidRPr="00FF0CB5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2AA43" w14:textId="77777777" w:rsidR="00310612" w:rsidRDefault="00310612">
      <w:r>
        <w:separator/>
      </w:r>
    </w:p>
  </w:endnote>
  <w:endnote w:type="continuationSeparator" w:id="0">
    <w:p w14:paraId="66BB62B3" w14:textId="77777777" w:rsidR="00310612" w:rsidRDefault="0031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084EC" w14:textId="77777777" w:rsidR="001D3F2F" w:rsidRDefault="001D3F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C5EF6" w14:textId="77777777" w:rsidR="00310612" w:rsidRDefault="00310612">
      <w:r>
        <w:separator/>
      </w:r>
    </w:p>
  </w:footnote>
  <w:footnote w:type="continuationSeparator" w:id="0">
    <w:p w14:paraId="2805FD63" w14:textId="77777777" w:rsidR="00310612" w:rsidRDefault="00310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FAF47" w14:textId="77777777" w:rsidR="001D3F2F" w:rsidRDefault="001D3F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E65C"/>
    <w:multiLevelType w:val="hybridMultilevel"/>
    <w:tmpl w:val="00B0AED0"/>
    <w:lvl w:ilvl="0" w:tplc="F26CC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82B4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10F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56F4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C6B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A60B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CAC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E0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22B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C7663"/>
    <w:multiLevelType w:val="hybridMultilevel"/>
    <w:tmpl w:val="D6BEB752"/>
    <w:lvl w:ilvl="0" w:tplc="3DA8A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4657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367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0AA0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4E5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621D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270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AEA5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5450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3EB6A"/>
    <w:multiLevelType w:val="hybridMultilevel"/>
    <w:tmpl w:val="E996A696"/>
    <w:lvl w:ilvl="0" w:tplc="31E0D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101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8AB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42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60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AA94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E64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725C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FEB6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E19FB4"/>
    <w:multiLevelType w:val="hybridMultilevel"/>
    <w:tmpl w:val="0E540B78"/>
    <w:lvl w:ilvl="0" w:tplc="7EE48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86E6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4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656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343C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E6C8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84EB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E1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929B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80B60"/>
    <w:multiLevelType w:val="hybridMultilevel"/>
    <w:tmpl w:val="4D54E756"/>
    <w:lvl w:ilvl="0" w:tplc="4D842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745B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DA9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A2E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DA0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865C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3C84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CF2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380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1EA8F"/>
    <w:multiLevelType w:val="hybridMultilevel"/>
    <w:tmpl w:val="18CEF36E"/>
    <w:lvl w:ilvl="0" w:tplc="8E64F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E02D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2AA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26BE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82C5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88DB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66D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60D1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D2A9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5D774"/>
    <w:multiLevelType w:val="hybridMultilevel"/>
    <w:tmpl w:val="0F1C06CE"/>
    <w:lvl w:ilvl="0" w:tplc="76A8B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433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26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48A8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269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1063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0C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CCBC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FEB3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055000">
    <w:abstractNumId w:val="6"/>
  </w:num>
  <w:num w:numId="2" w16cid:durableId="974990664">
    <w:abstractNumId w:val="2"/>
  </w:num>
  <w:num w:numId="3" w16cid:durableId="1289622553">
    <w:abstractNumId w:val="0"/>
  </w:num>
  <w:num w:numId="4" w16cid:durableId="102268751">
    <w:abstractNumId w:val="5"/>
  </w:num>
  <w:num w:numId="5" w16cid:durableId="70129508">
    <w:abstractNumId w:val="1"/>
  </w:num>
  <w:num w:numId="6" w16cid:durableId="1921402900">
    <w:abstractNumId w:val="3"/>
  </w:num>
  <w:num w:numId="7" w16cid:durableId="2016493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F2F"/>
    <w:rsid w:val="001D3F2F"/>
    <w:rsid w:val="00310612"/>
    <w:rsid w:val="008D0E1C"/>
    <w:rsid w:val="00BB56B8"/>
    <w:rsid w:val="00CB28F9"/>
    <w:rsid w:val="00D90FE6"/>
    <w:rsid w:val="00FF0CB5"/>
    <w:rsid w:val="010B8EB8"/>
    <w:rsid w:val="0382449E"/>
    <w:rsid w:val="048CC977"/>
    <w:rsid w:val="0E63B9AA"/>
    <w:rsid w:val="0FCFDC96"/>
    <w:rsid w:val="13750A3E"/>
    <w:rsid w:val="15439F45"/>
    <w:rsid w:val="1AC2BA6E"/>
    <w:rsid w:val="1D44AE0A"/>
    <w:rsid w:val="23E31BBA"/>
    <w:rsid w:val="243E1A01"/>
    <w:rsid w:val="26F907D7"/>
    <w:rsid w:val="28AF0D4A"/>
    <w:rsid w:val="290D584F"/>
    <w:rsid w:val="2A1624DB"/>
    <w:rsid w:val="2B229610"/>
    <w:rsid w:val="2E777390"/>
    <w:rsid w:val="31E0F475"/>
    <w:rsid w:val="32DA1303"/>
    <w:rsid w:val="336C6ADF"/>
    <w:rsid w:val="3C8F0B93"/>
    <w:rsid w:val="3DEB83AF"/>
    <w:rsid w:val="3EC42D86"/>
    <w:rsid w:val="3FA4AE34"/>
    <w:rsid w:val="471713FC"/>
    <w:rsid w:val="4740AF85"/>
    <w:rsid w:val="498825A9"/>
    <w:rsid w:val="50459ED0"/>
    <w:rsid w:val="53F35BF8"/>
    <w:rsid w:val="5A1F1409"/>
    <w:rsid w:val="5AC222E6"/>
    <w:rsid w:val="5E9010B1"/>
    <w:rsid w:val="609DEE15"/>
    <w:rsid w:val="614CA706"/>
    <w:rsid w:val="64FE1C31"/>
    <w:rsid w:val="65040DD9"/>
    <w:rsid w:val="697FA671"/>
    <w:rsid w:val="6C07A535"/>
    <w:rsid w:val="6DD902CF"/>
    <w:rsid w:val="6F90E6E0"/>
    <w:rsid w:val="6F962B89"/>
    <w:rsid w:val="717E8148"/>
    <w:rsid w:val="736622BD"/>
    <w:rsid w:val="799EB915"/>
    <w:rsid w:val="79BEBC64"/>
    <w:rsid w:val="7A1C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45AC"/>
  <w15:docId w15:val="{9020369A-6582-4F87-A5D1-26B5B03B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styleId="Rvision">
    <w:name w:val="Revision"/>
    <w:hidden/>
    <w:uiPriority w:val="99"/>
    <w:semiHidden/>
    <w:rsid w:val="00FF0C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838</Words>
  <Characters>4611</Characters>
  <Application>Microsoft Office Word</Application>
  <DocSecurity>0</DocSecurity>
  <Lines>38</Lines>
  <Paragraphs>10</Paragraphs>
  <ScaleCrop>false</ScaleCrop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Charlotte LE LAY</cp:lastModifiedBy>
  <cp:revision>4</cp:revision>
  <dcterms:created xsi:type="dcterms:W3CDTF">2026-03-02T13:27:00Z</dcterms:created>
  <dcterms:modified xsi:type="dcterms:W3CDTF">2026-03-06T08:45:00Z</dcterms:modified>
</cp:coreProperties>
</file>