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E3C3BC" w14:textId="34EED26D" w:rsidR="00A26AA9" w:rsidRPr="007C081E" w:rsidRDefault="007C081E" w:rsidP="00445CF4">
      <w:pPr>
        <w:jc w:val="center"/>
        <w:rPr>
          <w:rFonts w:ascii="Montserrat Medium" w:hAnsi="Montserrat Medium" w:cs="Arial"/>
          <w:spacing w:val="20"/>
          <w:sz w:val="28"/>
          <w:szCs w:val="28"/>
          <w:lang w:eastAsia="zh-CN"/>
        </w:rPr>
      </w:pPr>
      <w:r>
        <w:rPr>
          <w:rFonts w:ascii="Montserrat Medium" w:hAnsi="Montserrat Medium" w:cs="Arial"/>
          <w:sz w:val="28"/>
          <w:szCs w:val="28"/>
          <w:lang w:eastAsia="ja"/>
        </w:rPr>
        <w:t>クリフトン</w:t>
      </w:r>
      <w:r>
        <w:rPr>
          <w:rFonts w:ascii="Montserrat Medium" w:hAnsi="Montserrat Medium" w:cs="Arial"/>
          <w:sz w:val="28"/>
          <w:szCs w:val="28"/>
          <w:lang w:eastAsia="ja"/>
        </w:rPr>
        <w:t xml:space="preserve"> </w:t>
      </w:r>
      <w:r>
        <w:rPr>
          <w:rFonts w:ascii="Montserrat Medium" w:hAnsi="Montserrat Medium" w:cs="Arial"/>
          <w:sz w:val="28"/>
          <w:szCs w:val="28"/>
          <w:lang w:eastAsia="ja"/>
        </w:rPr>
        <w:t>アイスブルー</w:t>
      </w:r>
      <w:r>
        <w:rPr>
          <w:rFonts w:ascii="Montserrat Medium" w:hAnsi="Montserrat Medium" w:cs="Arial"/>
          <w:sz w:val="28"/>
          <w:szCs w:val="28"/>
          <w:lang w:eastAsia="ja"/>
        </w:rPr>
        <w:t xml:space="preserve"> </w:t>
      </w:r>
      <w:r>
        <w:rPr>
          <w:rFonts w:ascii="Montserrat Medium" w:hAnsi="Montserrat Medium" w:cs="Arial"/>
          <w:sz w:val="28"/>
          <w:szCs w:val="28"/>
          <w:lang w:eastAsia="ja"/>
        </w:rPr>
        <w:t>エディション</w:t>
      </w:r>
      <w:r>
        <w:rPr>
          <w:rFonts w:ascii="Montserrat Medium" w:hAnsi="Montserrat Medium" w:cs="Arial"/>
          <w:sz w:val="28"/>
          <w:szCs w:val="28"/>
          <w:lang w:eastAsia="ja"/>
        </w:rPr>
        <w:t xml:space="preserve"> </w:t>
      </w:r>
    </w:p>
    <w:p w14:paraId="566574E7" w14:textId="77777777" w:rsidR="00445CF4" w:rsidRPr="007C081E" w:rsidRDefault="00445CF4" w:rsidP="00A26AA9">
      <w:pPr>
        <w:rPr>
          <w:rFonts w:ascii="Arial" w:hAnsi="Arial" w:cs="Arial"/>
          <w:sz w:val="22"/>
          <w:szCs w:val="22"/>
          <w:lang w:eastAsia="zh-CN"/>
        </w:rPr>
      </w:pPr>
    </w:p>
    <w:p w14:paraId="329600C4" w14:textId="5E344073" w:rsidR="007C081E" w:rsidRPr="007C081E" w:rsidRDefault="007C081E" w:rsidP="007C081E">
      <w:pPr>
        <w:jc w:val="both"/>
        <w:rPr>
          <w:rFonts w:ascii="Sabon LT Std" w:hAnsi="Sabon LT Std" w:cs="Arial"/>
          <w:sz w:val="22"/>
          <w:szCs w:val="22"/>
          <w:lang w:eastAsia="zh-CN"/>
        </w:rPr>
      </w:pPr>
      <w:r>
        <w:rPr>
          <w:rFonts w:ascii="Sabon LT Std" w:hAnsi="Sabon LT Std" w:cs="Arial"/>
          <w:sz w:val="22"/>
          <w:szCs w:val="22"/>
          <w:lang w:eastAsia="ja"/>
        </w:rPr>
        <w:t>ボーム＆メルシエのクリフトン</w:t>
      </w:r>
      <w:r>
        <w:rPr>
          <w:rFonts w:ascii="Sabon LT Std" w:hAnsi="Sabon LT Std" w:cs="Arial"/>
          <w:sz w:val="22"/>
          <w:szCs w:val="22"/>
          <w:lang w:eastAsia="ja"/>
        </w:rPr>
        <w:t xml:space="preserve"> </w:t>
      </w:r>
      <w:r>
        <w:rPr>
          <w:rFonts w:ascii="Sabon LT Std" w:hAnsi="Sabon LT Std" w:cs="Arial"/>
          <w:sz w:val="22"/>
          <w:szCs w:val="22"/>
          <w:lang w:eastAsia="ja"/>
        </w:rPr>
        <w:t>コレクションに、</w:t>
      </w:r>
      <w:r>
        <w:rPr>
          <w:rFonts w:ascii="Sabon LT Std" w:hAnsi="Sabon LT Std" w:cs="Arial"/>
          <w:sz w:val="22"/>
          <w:szCs w:val="22"/>
          <w:lang w:eastAsia="ja"/>
        </w:rPr>
        <w:t>2</w:t>
      </w:r>
      <w:r>
        <w:rPr>
          <w:rFonts w:ascii="Sabon LT Std" w:hAnsi="Sabon LT Std" w:cs="Arial"/>
          <w:sz w:val="22"/>
          <w:szCs w:val="22"/>
          <w:lang w:eastAsia="ja"/>
        </w:rPr>
        <w:t>点の限定エディション、</w:t>
      </w:r>
      <w:r>
        <w:rPr>
          <w:rFonts w:ascii="Sabon LT Std" w:hAnsi="Sabon LT Std" w:cs="Arial"/>
          <w:sz w:val="22"/>
          <w:szCs w:val="22"/>
          <w:lang w:eastAsia="ja"/>
        </w:rPr>
        <w:t xml:space="preserve">39mm </w:t>
      </w:r>
      <w:r>
        <w:rPr>
          <w:rFonts w:ascii="Sabon LT Std" w:hAnsi="Sabon LT Std" w:cs="Arial"/>
          <w:sz w:val="22"/>
          <w:szCs w:val="22"/>
          <w:lang w:eastAsia="ja"/>
        </w:rPr>
        <w:t>オートマティック</w:t>
      </w:r>
      <w:r>
        <w:rPr>
          <w:rFonts w:ascii="Sabon LT Std" w:hAnsi="Sabon LT Std" w:cs="Arial"/>
          <w:sz w:val="22"/>
          <w:szCs w:val="22"/>
          <w:lang w:eastAsia="ja"/>
        </w:rPr>
        <w:t xml:space="preserve"> </w:t>
      </w:r>
      <w:r>
        <w:rPr>
          <w:rFonts w:ascii="Sabon LT Std" w:hAnsi="Sabon LT Std" w:cs="Arial"/>
          <w:sz w:val="22"/>
          <w:szCs w:val="22"/>
          <w:lang w:eastAsia="ja"/>
        </w:rPr>
        <w:t>デイト</w:t>
      </w:r>
      <w:r>
        <w:rPr>
          <w:rFonts w:ascii="Sabon LT Std" w:hAnsi="Sabon LT Std" w:cs="Arial"/>
          <w:sz w:val="22"/>
          <w:szCs w:val="22"/>
          <w:lang w:eastAsia="ja"/>
        </w:rPr>
        <w:t xml:space="preserve"> </w:t>
      </w:r>
      <w:r>
        <w:rPr>
          <w:rFonts w:ascii="Sabon LT Std" w:hAnsi="Sabon LT Std" w:cs="Arial"/>
          <w:sz w:val="22"/>
          <w:szCs w:val="22"/>
          <w:lang w:eastAsia="ja"/>
        </w:rPr>
        <w:t>＆</w:t>
      </w:r>
      <w:r>
        <w:rPr>
          <w:rFonts w:ascii="Sabon LT Std" w:hAnsi="Sabon LT Std" w:cs="Arial"/>
          <w:sz w:val="22"/>
          <w:szCs w:val="22"/>
          <w:lang w:eastAsia="ja"/>
        </w:rPr>
        <w:t xml:space="preserve"> 40mm </w:t>
      </w:r>
      <w:r>
        <w:rPr>
          <w:rFonts w:ascii="Sabon LT Std" w:hAnsi="Sabon LT Std" w:cs="Arial"/>
          <w:sz w:val="22"/>
          <w:szCs w:val="22"/>
          <w:lang w:eastAsia="ja"/>
        </w:rPr>
        <w:t>オートマティック</w:t>
      </w:r>
      <w:r>
        <w:rPr>
          <w:rFonts w:ascii="Sabon LT Std" w:hAnsi="Sabon LT Std" w:cs="Arial"/>
          <w:sz w:val="22"/>
          <w:szCs w:val="22"/>
          <w:lang w:eastAsia="ja"/>
        </w:rPr>
        <w:t xml:space="preserve"> </w:t>
      </w:r>
      <w:r>
        <w:rPr>
          <w:rFonts w:ascii="Sabon LT Std" w:hAnsi="Sabon LT Std" w:cs="Arial"/>
          <w:sz w:val="22"/>
          <w:szCs w:val="22"/>
          <w:lang w:eastAsia="ja"/>
        </w:rPr>
        <w:t>パーペチュアル</w:t>
      </w:r>
      <w:r>
        <w:rPr>
          <w:rFonts w:ascii="Sabon LT Std" w:hAnsi="Sabon LT Std" w:cs="Arial"/>
          <w:sz w:val="22"/>
          <w:szCs w:val="22"/>
          <w:lang w:eastAsia="ja"/>
        </w:rPr>
        <w:t xml:space="preserve"> </w:t>
      </w:r>
      <w:r>
        <w:rPr>
          <w:rFonts w:ascii="Sabon LT Std" w:hAnsi="Sabon LT Std" w:cs="Arial"/>
          <w:sz w:val="22"/>
          <w:szCs w:val="22"/>
          <w:lang w:eastAsia="ja"/>
        </w:rPr>
        <w:t>カレンダーが新登場。いずれもボーマティック</w:t>
      </w:r>
      <w:r>
        <w:rPr>
          <w:rFonts w:ascii="Sabon LT Std" w:hAnsi="Sabon LT Std" w:cs="Arial"/>
          <w:sz w:val="22"/>
          <w:szCs w:val="22"/>
          <w:lang w:eastAsia="ja"/>
        </w:rPr>
        <w:t xml:space="preserve"> </w:t>
      </w:r>
      <w:r>
        <w:rPr>
          <w:rFonts w:ascii="Sabon LT Std" w:hAnsi="Sabon LT Std" w:cs="Arial"/>
          <w:sz w:val="22"/>
          <w:szCs w:val="22"/>
          <w:lang w:eastAsia="ja"/>
        </w:rPr>
        <w:t>ムーブメントを搭載し、ギョーシェ彫りを施したアイスブルーの限定ダイヤルで装います。</w:t>
      </w:r>
    </w:p>
    <w:p w14:paraId="3FA828A2" w14:textId="22C9980B" w:rsidR="007C081E" w:rsidRPr="007C081E" w:rsidRDefault="007C081E" w:rsidP="007C081E">
      <w:pPr>
        <w:jc w:val="both"/>
        <w:rPr>
          <w:rFonts w:ascii="Sabon LT Std" w:hAnsi="Sabon LT Std" w:cs="Arial"/>
          <w:sz w:val="22"/>
          <w:szCs w:val="22"/>
          <w:lang w:eastAsia="zh-CN"/>
        </w:rPr>
      </w:pPr>
      <w:r>
        <w:rPr>
          <w:rFonts w:ascii="Sabon LT Std" w:hAnsi="Sabon LT Std" w:cs="Arial"/>
          <w:sz w:val="22"/>
          <w:szCs w:val="22"/>
          <w:lang w:eastAsia="ja"/>
        </w:rPr>
        <w:t>クリフトン</w:t>
      </w:r>
      <w:r>
        <w:rPr>
          <w:rFonts w:ascii="Sabon LT Std" w:hAnsi="Sabon LT Std" w:cs="Arial"/>
          <w:sz w:val="22"/>
          <w:szCs w:val="22"/>
          <w:lang w:eastAsia="ja"/>
        </w:rPr>
        <w:t xml:space="preserve"> </w:t>
      </w:r>
      <w:r>
        <w:rPr>
          <w:rFonts w:ascii="Sabon LT Std" w:hAnsi="Sabon LT Std" w:cs="Arial"/>
          <w:sz w:val="22"/>
          <w:szCs w:val="22"/>
          <w:lang w:eastAsia="ja"/>
        </w:rPr>
        <w:t>コレクションを表象するこれら</w:t>
      </w:r>
      <w:r>
        <w:rPr>
          <w:rFonts w:ascii="Sabon LT Std" w:hAnsi="Sabon LT Std" w:cs="Arial"/>
          <w:sz w:val="22"/>
          <w:szCs w:val="22"/>
          <w:lang w:eastAsia="ja"/>
        </w:rPr>
        <w:t>2</w:t>
      </w:r>
      <w:r>
        <w:rPr>
          <w:rFonts w:ascii="Sabon LT Std" w:hAnsi="Sabon LT Std" w:cs="Arial"/>
          <w:sz w:val="22"/>
          <w:szCs w:val="22"/>
          <w:lang w:eastAsia="ja"/>
        </w:rPr>
        <w:t>点のタイムピースは、メゾンの時計製造の伝統とヴィンテージに刺激された美学とを適切に融合させています。独自の新しいダイヤルカラーがコレクションに際立った個性を与え、ボーム＆メルシエが掲げる現代的な時計製造のビジョンを今まで以上に主張しています。</w:t>
      </w:r>
    </w:p>
    <w:p w14:paraId="5425A3AA" w14:textId="0DF39FE4" w:rsidR="3F3269B2" w:rsidRPr="00890B22" w:rsidRDefault="3F3269B2" w:rsidP="3F3269B2">
      <w:pPr>
        <w:rPr>
          <w:rFonts w:ascii="Sabon LT Std" w:hAnsi="Sabon LT Std" w:cs="Arial"/>
          <w:sz w:val="22"/>
          <w:szCs w:val="22"/>
          <w:lang w:eastAsia="zh-CN"/>
        </w:rPr>
      </w:pPr>
    </w:p>
    <w:p w14:paraId="3B881F4E" w14:textId="350051F5" w:rsidR="001B7B02" w:rsidRPr="007C081E" w:rsidRDefault="00445CF4" w:rsidP="002717CD">
      <w:pPr>
        <w:jc w:val="center"/>
        <w:rPr>
          <w:rFonts w:ascii="Sabon LT Std" w:hAnsi="Sabon LT Std" w:cs="Arial"/>
          <w:sz w:val="22"/>
          <w:szCs w:val="22"/>
          <w:lang w:eastAsia="zh-CN"/>
        </w:rPr>
      </w:pPr>
      <w:r>
        <w:rPr>
          <w:rFonts w:ascii="Sabon LT Std" w:hAnsi="Sabon LT Std" w:cs="Arial"/>
          <w:sz w:val="22"/>
          <w:szCs w:val="22"/>
          <w:lang w:eastAsia="ja"/>
        </w:rPr>
        <w:t>* * * * *</w:t>
      </w:r>
    </w:p>
    <w:p w14:paraId="09DC1ABE" w14:textId="77777777" w:rsidR="002717CD" w:rsidRPr="007C081E" w:rsidRDefault="002717CD" w:rsidP="002717CD">
      <w:pPr>
        <w:jc w:val="both"/>
        <w:rPr>
          <w:rFonts w:ascii="Sabon LT Std" w:hAnsi="Sabon LT Std" w:cs="Arial"/>
          <w:sz w:val="12"/>
          <w:szCs w:val="12"/>
          <w:lang w:eastAsia="zh-CN"/>
        </w:rPr>
      </w:pPr>
    </w:p>
    <w:p w14:paraId="5254AEAB" w14:textId="77777777" w:rsidR="007C081E" w:rsidRDefault="007C081E" w:rsidP="001B7B02">
      <w:pPr>
        <w:jc w:val="both"/>
        <w:rPr>
          <w:rFonts w:ascii="Montserrat Medium" w:hAnsi="Montserrat Medium" w:cs="Arial"/>
          <w:spacing w:val="20"/>
          <w:sz w:val="22"/>
          <w:szCs w:val="22"/>
          <w:lang w:eastAsia="zh-CN"/>
        </w:rPr>
      </w:pPr>
      <w:r>
        <w:rPr>
          <w:rFonts w:ascii="Montserrat Medium" w:hAnsi="Montserrat Medium" w:cs="Arial"/>
          <w:sz w:val="22"/>
          <w:szCs w:val="22"/>
          <w:lang w:eastAsia="ja"/>
        </w:rPr>
        <w:t>光の果てしない動き</w:t>
      </w:r>
      <w:r>
        <w:rPr>
          <w:rFonts w:ascii="Montserrat Medium" w:hAnsi="Montserrat Medium" w:cs="Arial"/>
          <w:sz w:val="22"/>
          <w:szCs w:val="22"/>
          <w:lang w:eastAsia="ja"/>
        </w:rPr>
        <w:t xml:space="preserve"> </w:t>
      </w:r>
    </w:p>
    <w:p w14:paraId="4C42A431" w14:textId="258AB94D" w:rsidR="007C081E" w:rsidRPr="007C081E" w:rsidRDefault="007C081E" w:rsidP="007C081E">
      <w:pPr>
        <w:jc w:val="both"/>
        <w:rPr>
          <w:rFonts w:ascii="Sabon LT Std" w:hAnsi="Sabon LT Std" w:cs="Arial"/>
          <w:sz w:val="22"/>
          <w:szCs w:val="22"/>
          <w:lang w:eastAsia="ja"/>
        </w:rPr>
      </w:pPr>
      <w:r>
        <w:rPr>
          <w:rFonts w:ascii="Sabon LT Std" w:hAnsi="Sabon LT Std" w:cs="Arial"/>
          <w:sz w:val="22"/>
          <w:szCs w:val="22"/>
          <w:lang w:eastAsia="ja"/>
        </w:rPr>
        <w:t>この</w:t>
      </w:r>
      <w:r>
        <w:rPr>
          <w:rFonts w:ascii="Sabon LT Std" w:hAnsi="Sabon LT Std" w:cs="Arial"/>
          <w:sz w:val="22"/>
          <w:szCs w:val="22"/>
          <w:lang w:eastAsia="ja"/>
        </w:rPr>
        <w:t>2</w:t>
      </w:r>
      <w:r>
        <w:rPr>
          <w:rFonts w:ascii="Sabon LT Std" w:hAnsi="Sabon LT Std" w:cs="Arial"/>
          <w:sz w:val="22"/>
          <w:szCs w:val="22"/>
          <w:lang w:eastAsia="ja"/>
        </w:rPr>
        <w:t>点の限定エディションはコレクションを象徴するコードに忠実に、格調高いデザインを時計製造の専門技術に融合させています。アイスブルーをまとった独自のギョーシェ彫りが際立つダイヤルは、それぞれの反射が光の新たな表情を映し出します。これらの新たなディテールは、</w:t>
      </w:r>
      <w:r>
        <w:rPr>
          <w:rFonts w:ascii="Sabon LT Std" w:hAnsi="Sabon LT Std" w:cs="Arial"/>
          <w:sz w:val="22"/>
          <w:szCs w:val="22"/>
          <w:lang w:eastAsia="ja"/>
        </w:rPr>
        <w:t>2025</w:t>
      </w:r>
      <w:r>
        <w:rPr>
          <w:rFonts w:ascii="Sabon LT Std" w:hAnsi="Sabon LT Std" w:cs="Arial"/>
          <w:sz w:val="22"/>
          <w:szCs w:val="22"/>
          <w:lang w:eastAsia="ja"/>
        </w:rPr>
        <w:t>年に改めて展開されたクリフトン</w:t>
      </w:r>
      <w:r>
        <w:rPr>
          <w:rFonts w:ascii="Sabon LT Std" w:hAnsi="Sabon LT Std" w:cs="Arial"/>
          <w:sz w:val="22"/>
          <w:szCs w:val="22"/>
          <w:lang w:eastAsia="ja"/>
        </w:rPr>
        <w:t xml:space="preserve"> </w:t>
      </w:r>
      <w:r>
        <w:rPr>
          <w:rFonts w:ascii="Sabon LT Std" w:hAnsi="Sabon LT Std" w:cs="Arial"/>
          <w:sz w:val="22"/>
          <w:szCs w:val="22"/>
          <w:lang w:eastAsia="ja"/>
        </w:rPr>
        <w:t>コレクションにおける、再設計したケース、洗練されたプロポーション、そして入念に取り組んだ仕上げをさらに引き立てています。</w:t>
      </w:r>
      <w:r>
        <w:rPr>
          <w:rFonts w:ascii="Sabon LT Std" w:hAnsi="Sabon LT Std" w:cs="Arial"/>
          <w:sz w:val="22"/>
          <w:szCs w:val="22"/>
          <w:lang w:eastAsia="ja"/>
        </w:rPr>
        <w:t xml:space="preserve">  </w:t>
      </w:r>
    </w:p>
    <w:p w14:paraId="33A1C351" w14:textId="312CCB21" w:rsidR="007C081E" w:rsidRPr="007C081E" w:rsidRDefault="007C081E" w:rsidP="007C081E">
      <w:pPr>
        <w:jc w:val="both"/>
        <w:rPr>
          <w:rFonts w:ascii="Sabon LT Std" w:hAnsi="Sabon LT Std" w:cs="Arial"/>
          <w:sz w:val="22"/>
          <w:szCs w:val="22"/>
          <w:lang w:eastAsia="zh-CN"/>
        </w:rPr>
      </w:pPr>
      <w:r>
        <w:rPr>
          <w:rFonts w:ascii="Sabon LT Std" w:hAnsi="Sabon LT Std" w:cs="Arial"/>
          <w:sz w:val="22"/>
          <w:szCs w:val="22"/>
          <w:lang w:eastAsia="ja"/>
        </w:rPr>
        <w:t>パワーリザーブ</w:t>
      </w:r>
      <w:r>
        <w:rPr>
          <w:rFonts w:ascii="Sabon LT Std" w:hAnsi="Sabon LT Std" w:cs="Arial"/>
          <w:sz w:val="22"/>
          <w:szCs w:val="22"/>
          <w:lang w:eastAsia="ja"/>
        </w:rPr>
        <w:t>5</w:t>
      </w:r>
      <w:r>
        <w:rPr>
          <w:rFonts w:ascii="Sabon LT Std" w:hAnsi="Sabon LT Std" w:cs="Arial"/>
          <w:sz w:val="22"/>
          <w:szCs w:val="22"/>
          <w:lang w:eastAsia="ja"/>
        </w:rPr>
        <w:t>日間、高精度、そして日常生活における耐磁性で定評のあるボーマティック</w:t>
      </w:r>
      <w:r>
        <w:rPr>
          <w:rFonts w:ascii="Sabon LT Std" w:hAnsi="Sabon LT Std" w:cs="Arial"/>
          <w:sz w:val="22"/>
          <w:szCs w:val="22"/>
          <w:lang w:eastAsia="ja"/>
        </w:rPr>
        <w:t xml:space="preserve"> </w:t>
      </w:r>
      <w:r>
        <w:rPr>
          <w:rFonts w:ascii="Sabon LT Std" w:hAnsi="Sabon LT Std" w:cs="Arial"/>
          <w:sz w:val="22"/>
          <w:szCs w:val="22"/>
          <w:lang w:eastAsia="ja"/>
        </w:rPr>
        <w:t>ムーブメントを搭載したクリフトン</w:t>
      </w:r>
      <w:r>
        <w:rPr>
          <w:rFonts w:ascii="Sabon LT Std" w:hAnsi="Sabon LT Std" w:cs="Arial"/>
          <w:sz w:val="22"/>
          <w:szCs w:val="22"/>
          <w:lang w:eastAsia="ja"/>
        </w:rPr>
        <w:t xml:space="preserve"> </w:t>
      </w:r>
      <w:r>
        <w:rPr>
          <w:rFonts w:ascii="Sabon LT Std" w:hAnsi="Sabon LT Std" w:cs="Arial"/>
          <w:sz w:val="22"/>
          <w:szCs w:val="22"/>
          <w:lang w:eastAsia="ja"/>
        </w:rPr>
        <w:t>コレクションでは、サステナブルな性能と不朽の気品が結合しています。</w:t>
      </w:r>
      <w:r>
        <w:rPr>
          <w:rFonts w:ascii="Sabon LT Std" w:hAnsi="Sabon LT Std" w:cs="Arial"/>
          <w:sz w:val="22"/>
          <w:szCs w:val="22"/>
          <w:lang w:eastAsia="ja"/>
        </w:rPr>
        <w:t xml:space="preserve">39mm </w:t>
      </w:r>
      <w:r>
        <w:rPr>
          <w:rFonts w:ascii="Sabon LT Std" w:hAnsi="Sabon LT Std" w:cs="Arial"/>
          <w:sz w:val="22"/>
          <w:szCs w:val="22"/>
          <w:lang w:eastAsia="ja"/>
        </w:rPr>
        <w:t>オートマティック</w:t>
      </w:r>
      <w:r>
        <w:rPr>
          <w:rFonts w:ascii="Sabon LT Std" w:hAnsi="Sabon LT Std" w:cs="Arial"/>
          <w:sz w:val="22"/>
          <w:szCs w:val="22"/>
          <w:lang w:eastAsia="ja"/>
        </w:rPr>
        <w:t xml:space="preserve"> </w:t>
      </w:r>
      <w:r>
        <w:rPr>
          <w:rFonts w:ascii="Sabon LT Std" w:hAnsi="Sabon LT Std" w:cs="Arial"/>
          <w:sz w:val="22"/>
          <w:szCs w:val="22"/>
          <w:lang w:eastAsia="ja"/>
        </w:rPr>
        <w:t>デイト、そして秀逸な</w:t>
      </w:r>
      <w:r>
        <w:rPr>
          <w:rFonts w:ascii="Sabon LT Std" w:hAnsi="Sabon LT Std" w:cs="Arial"/>
          <w:sz w:val="22"/>
          <w:szCs w:val="22"/>
          <w:lang w:eastAsia="ja"/>
        </w:rPr>
        <w:t xml:space="preserve">40mm </w:t>
      </w:r>
      <w:r>
        <w:rPr>
          <w:rFonts w:ascii="Sabon LT Std" w:hAnsi="Sabon LT Std" w:cs="Arial"/>
          <w:sz w:val="22"/>
          <w:szCs w:val="22"/>
          <w:lang w:eastAsia="ja"/>
        </w:rPr>
        <w:t>オートマティック</w:t>
      </w:r>
      <w:r>
        <w:rPr>
          <w:rFonts w:ascii="Sabon LT Std" w:hAnsi="Sabon LT Std" w:cs="Arial"/>
          <w:sz w:val="22"/>
          <w:szCs w:val="22"/>
          <w:lang w:eastAsia="ja"/>
        </w:rPr>
        <w:t xml:space="preserve"> </w:t>
      </w:r>
      <w:r>
        <w:rPr>
          <w:rFonts w:ascii="Sabon LT Std" w:hAnsi="Sabon LT Std" w:cs="Arial"/>
          <w:sz w:val="22"/>
          <w:szCs w:val="22"/>
          <w:lang w:eastAsia="ja"/>
        </w:rPr>
        <w:t>パーペチュアル</w:t>
      </w:r>
      <w:r>
        <w:rPr>
          <w:rFonts w:ascii="Sabon LT Std" w:hAnsi="Sabon LT Std" w:cs="Arial"/>
          <w:sz w:val="22"/>
          <w:szCs w:val="22"/>
          <w:lang w:eastAsia="ja"/>
        </w:rPr>
        <w:t xml:space="preserve"> </w:t>
      </w:r>
      <w:r>
        <w:rPr>
          <w:rFonts w:ascii="Sabon LT Std" w:hAnsi="Sabon LT Std" w:cs="Arial"/>
          <w:sz w:val="22"/>
          <w:szCs w:val="22"/>
          <w:lang w:eastAsia="ja"/>
        </w:rPr>
        <w:t>カレンダーという、互いに魅力を引き立て合う新しい</w:t>
      </w:r>
      <w:r>
        <w:rPr>
          <w:rFonts w:ascii="Sabon LT Std" w:hAnsi="Sabon LT Std" w:cs="Arial"/>
          <w:sz w:val="22"/>
          <w:szCs w:val="22"/>
          <w:lang w:eastAsia="ja"/>
        </w:rPr>
        <w:t>2</w:t>
      </w:r>
      <w:r>
        <w:rPr>
          <w:rFonts w:ascii="Sabon LT Std" w:hAnsi="Sabon LT Std" w:cs="Arial"/>
          <w:sz w:val="22"/>
          <w:szCs w:val="22"/>
          <w:lang w:eastAsia="ja"/>
        </w:rPr>
        <w:t>モデルの演出で、クリフトン</w:t>
      </w:r>
      <w:r>
        <w:rPr>
          <w:rFonts w:ascii="Sabon LT Std" w:hAnsi="Sabon LT Std" w:cs="Arial"/>
          <w:sz w:val="22"/>
          <w:szCs w:val="22"/>
          <w:lang w:eastAsia="ja"/>
        </w:rPr>
        <w:t xml:space="preserve"> </w:t>
      </w:r>
      <w:r>
        <w:rPr>
          <w:rFonts w:ascii="Sabon LT Std" w:hAnsi="Sabon LT Std" w:cs="Arial"/>
          <w:sz w:val="22"/>
          <w:szCs w:val="22"/>
          <w:lang w:eastAsia="ja"/>
        </w:rPr>
        <w:t>コレクションに新たなスポットを当てます。</w:t>
      </w:r>
      <w:r>
        <w:rPr>
          <w:rFonts w:ascii="Sabon LT Std" w:hAnsi="Sabon LT Std" w:cs="Arial"/>
          <w:sz w:val="22"/>
          <w:szCs w:val="22"/>
          <w:lang w:eastAsia="ja"/>
        </w:rPr>
        <w:t xml:space="preserve">  </w:t>
      </w:r>
    </w:p>
    <w:p w14:paraId="37CA0A02" w14:textId="77777777" w:rsidR="001B7B02" w:rsidRPr="00890B22" w:rsidRDefault="001B7B02" w:rsidP="001B7B02">
      <w:pPr>
        <w:jc w:val="both"/>
        <w:rPr>
          <w:rFonts w:ascii="Sabon LT Std" w:hAnsi="Sabon LT Std" w:cs="Arial"/>
          <w:sz w:val="22"/>
          <w:szCs w:val="22"/>
          <w:lang w:eastAsia="zh-CN"/>
        </w:rPr>
      </w:pPr>
    </w:p>
    <w:p w14:paraId="1374055A" w14:textId="77777777" w:rsidR="007C081E" w:rsidRPr="00890B22" w:rsidRDefault="007C081E" w:rsidP="009007E4">
      <w:pPr>
        <w:jc w:val="both"/>
        <w:rPr>
          <w:rFonts w:ascii="Montserrat Medium" w:hAnsi="Montserrat Medium" w:cs="Arial"/>
          <w:spacing w:val="20"/>
          <w:sz w:val="22"/>
          <w:szCs w:val="22"/>
          <w:lang w:eastAsia="ja-JP"/>
        </w:rPr>
      </w:pPr>
      <w:r>
        <w:rPr>
          <w:rFonts w:ascii="Montserrat Medium" w:hAnsi="Montserrat Medium" w:cs="Arial"/>
          <w:sz w:val="22"/>
          <w:szCs w:val="22"/>
          <w:lang w:eastAsia="ja"/>
        </w:rPr>
        <w:t>ヴィンテージにインスパイアしたコレクション</w:t>
      </w:r>
      <w:r>
        <w:rPr>
          <w:rFonts w:ascii="Montserrat Medium" w:hAnsi="Montserrat Medium" w:cs="Arial"/>
          <w:sz w:val="22"/>
          <w:szCs w:val="22"/>
          <w:lang w:eastAsia="ja"/>
        </w:rPr>
        <w:t xml:space="preserve"> </w:t>
      </w:r>
    </w:p>
    <w:p w14:paraId="2E9B4CDB" w14:textId="77777777" w:rsidR="007C081E" w:rsidRPr="007C081E" w:rsidRDefault="007C081E" w:rsidP="007C081E">
      <w:pPr>
        <w:jc w:val="both"/>
        <w:rPr>
          <w:rFonts w:ascii="Sabon LT Std" w:hAnsi="Sabon LT Std" w:cs="Arial"/>
          <w:sz w:val="22"/>
          <w:szCs w:val="22"/>
          <w:lang w:eastAsia="zh-CN"/>
        </w:rPr>
      </w:pPr>
      <w:r>
        <w:rPr>
          <w:rFonts w:ascii="Sabon LT Std" w:hAnsi="Sabon LT Std" w:cs="Arial"/>
          <w:sz w:val="22"/>
          <w:szCs w:val="22"/>
          <w:lang w:eastAsia="ja"/>
        </w:rPr>
        <w:t>1950</w:t>
      </w:r>
      <w:r>
        <w:rPr>
          <w:rFonts w:ascii="Sabon LT Std" w:hAnsi="Sabon LT Std" w:cs="Arial"/>
          <w:sz w:val="22"/>
          <w:szCs w:val="22"/>
          <w:lang w:eastAsia="ja"/>
        </w:rPr>
        <w:t>年代の美観にインスパイアされたクリフトン</w:t>
      </w:r>
      <w:r>
        <w:rPr>
          <w:rFonts w:ascii="Sabon LT Std" w:hAnsi="Sabon LT Std" w:cs="Arial"/>
          <w:sz w:val="22"/>
          <w:szCs w:val="22"/>
          <w:lang w:eastAsia="ja"/>
        </w:rPr>
        <w:t xml:space="preserve"> </w:t>
      </w:r>
      <w:r>
        <w:rPr>
          <w:rFonts w:ascii="Sabon LT Std" w:hAnsi="Sabon LT Std" w:cs="Arial"/>
          <w:sz w:val="22"/>
          <w:szCs w:val="22"/>
          <w:lang w:eastAsia="ja"/>
        </w:rPr>
        <w:t>コレクションは、調和のとれたプロポーション、洗練された仕上げ、極めてシンプルな視認性など、ディテールそれぞれへのこだわりが際立ちます。インスピレーション源となったモデルが持つ時計製造の気品を踏襲しつつ、ケースをよりコンパクトでバランスの取れたプロポーションに整え、現代的でありながら時代を超越した輪郭を明確に描き出しました。ドーム型サファイアクリスタル、ダイヤルの主要ポイントに配されたアラビア数字、そしてケースのラインに完璧に沿うよう一体化されたリューズもこの進化を美しくまとめています。</w:t>
      </w:r>
    </w:p>
    <w:p w14:paraId="16E047ED" w14:textId="77777777" w:rsidR="007C081E" w:rsidRPr="007C081E" w:rsidRDefault="007C081E" w:rsidP="007C081E">
      <w:pPr>
        <w:jc w:val="both"/>
        <w:rPr>
          <w:rFonts w:ascii="Sabon LT Std" w:hAnsi="Sabon LT Std" w:cs="Arial"/>
          <w:sz w:val="22"/>
          <w:szCs w:val="22"/>
          <w:lang w:eastAsia="ja"/>
        </w:rPr>
      </w:pPr>
      <w:r>
        <w:rPr>
          <w:rFonts w:ascii="Sabon LT Std" w:hAnsi="Sabon LT Std" w:cs="Arial"/>
          <w:sz w:val="22"/>
          <w:szCs w:val="22"/>
          <w:lang w:eastAsia="ja"/>
        </w:rPr>
        <w:lastRenderedPageBreak/>
        <w:t>アイスブルーの色合いは、</w:t>
      </w:r>
      <w:r>
        <w:rPr>
          <w:rFonts w:ascii="Sabon LT Std" w:hAnsi="Sabon LT Std" w:cs="Arial"/>
          <w:sz w:val="22"/>
          <w:szCs w:val="22"/>
          <w:lang w:eastAsia="ja"/>
        </w:rPr>
        <w:t>1950</w:t>
      </w:r>
      <w:r>
        <w:rPr>
          <w:rFonts w:ascii="Sabon LT Std" w:hAnsi="Sabon LT Std" w:cs="Arial"/>
          <w:sz w:val="22"/>
          <w:szCs w:val="22"/>
          <w:lang w:eastAsia="ja"/>
        </w:rPr>
        <w:t>年代の特徴的な審美感に因む究極のディテールです。控えめでありながらも存在感を放つそのシグネチャーにおいて、時計製造のサヴォアフェールと精緻さが遭遇するボーム＆メルシエの真髄を余すところなく表現しています。</w:t>
      </w:r>
      <w:r>
        <w:rPr>
          <w:rFonts w:ascii="Sabon LT Std" w:hAnsi="Sabon LT Std" w:cs="Arial"/>
          <w:sz w:val="22"/>
          <w:szCs w:val="22"/>
          <w:lang w:eastAsia="ja"/>
        </w:rPr>
        <w:t xml:space="preserve">  </w:t>
      </w:r>
    </w:p>
    <w:p w14:paraId="35341BD3" w14:textId="77777777" w:rsidR="007C081E" w:rsidRDefault="007C081E" w:rsidP="007C081E">
      <w:pPr>
        <w:jc w:val="both"/>
        <w:rPr>
          <w:rFonts w:ascii="Sabon LT Std" w:hAnsi="Sabon LT Std" w:cs="Arial"/>
          <w:sz w:val="22"/>
          <w:szCs w:val="22"/>
          <w:lang w:eastAsia="zh-CN"/>
        </w:rPr>
      </w:pPr>
      <w:r>
        <w:rPr>
          <w:rFonts w:ascii="Sabon LT Std" w:hAnsi="Sabon LT Std" w:cs="Arial"/>
          <w:sz w:val="22"/>
          <w:szCs w:val="22"/>
          <w:lang w:eastAsia="ja"/>
        </w:rPr>
        <w:t>2025</w:t>
      </w:r>
      <w:r>
        <w:rPr>
          <w:rFonts w:ascii="Sabon LT Std" w:hAnsi="Sabon LT Std" w:cs="Arial"/>
          <w:sz w:val="22"/>
          <w:szCs w:val="22"/>
          <w:lang w:eastAsia="ja"/>
        </w:rPr>
        <w:t>年の改作以来、クリフトンは本来の精神を忠実に守りながら進化を続けてきました。</w:t>
      </w:r>
      <w:r>
        <w:rPr>
          <w:rFonts w:ascii="Sabon LT Std" w:hAnsi="Sabon LT Std" w:cs="Arial"/>
          <w:sz w:val="22"/>
          <w:szCs w:val="22"/>
          <w:lang w:eastAsia="ja"/>
        </w:rPr>
        <w:t xml:space="preserve"> </w:t>
      </w:r>
      <w:r>
        <w:rPr>
          <w:rFonts w:ascii="Sabon LT Std" w:hAnsi="Sabon LT Std" w:cs="Arial"/>
          <w:sz w:val="22"/>
          <w:szCs w:val="22"/>
          <w:lang w:eastAsia="ja"/>
        </w:rPr>
        <w:t>これら</w:t>
      </w:r>
      <w:r>
        <w:rPr>
          <w:rFonts w:ascii="Sabon LT Std" w:hAnsi="Sabon LT Std" w:cs="Arial"/>
          <w:sz w:val="22"/>
          <w:szCs w:val="22"/>
          <w:lang w:eastAsia="ja"/>
        </w:rPr>
        <w:t>2</w:t>
      </w:r>
      <w:r>
        <w:rPr>
          <w:rFonts w:ascii="Sabon LT Std" w:hAnsi="Sabon LT Std" w:cs="Arial"/>
          <w:sz w:val="22"/>
          <w:szCs w:val="22"/>
          <w:lang w:eastAsia="ja"/>
        </w:rPr>
        <w:t>点の新しい限定エディションは、コレクションをさらに充実させ、メゾンの時計製造におけるシグネチャーとしての地位を改めて主張しています。</w:t>
      </w:r>
    </w:p>
    <w:p w14:paraId="0E45A6CA" w14:textId="77777777" w:rsidR="0084706D" w:rsidRDefault="0084706D" w:rsidP="007C081E">
      <w:pPr>
        <w:jc w:val="both"/>
        <w:rPr>
          <w:rFonts w:ascii="Sabon LT Std" w:hAnsi="Sabon LT Std" w:cs="Arial"/>
          <w:sz w:val="22"/>
          <w:szCs w:val="22"/>
          <w:lang w:eastAsia="zh-CN"/>
        </w:rPr>
      </w:pPr>
    </w:p>
    <w:p w14:paraId="5027C21E" w14:textId="7D52140B" w:rsidR="0084706D" w:rsidRPr="0084706D" w:rsidRDefault="0084706D" w:rsidP="007C081E">
      <w:pPr>
        <w:jc w:val="both"/>
        <w:rPr>
          <w:rFonts w:ascii="Montserrat Medium" w:hAnsi="Montserrat Medium" w:cs="Arial"/>
          <w:spacing w:val="20"/>
          <w:sz w:val="22"/>
          <w:szCs w:val="22"/>
          <w:lang w:eastAsia="ja-JP"/>
        </w:rPr>
      </w:pPr>
      <w:r>
        <w:rPr>
          <w:rFonts w:ascii="Montserrat Medium" w:hAnsi="Montserrat Medium" w:cs="Arial"/>
          <w:sz w:val="22"/>
          <w:szCs w:val="22"/>
          <w:lang w:eastAsia="ja"/>
        </w:rPr>
        <w:t>あなただけが気づく瞬間</w:t>
      </w:r>
      <w:r>
        <w:rPr>
          <w:rFonts w:ascii="Montserrat Medium" w:hAnsi="Montserrat Medium" w:cs="Arial"/>
          <w:sz w:val="22"/>
          <w:szCs w:val="22"/>
          <w:lang w:eastAsia="ja"/>
        </w:rPr>
        <w:t xml:space="preserve">  </w:t>
      </w:r>
    </w:p>
    <w:p w14:paraId="76D82440" w14:textId="77777777" w:rsidR="0084706D" w:rsidRPr="0084706D" w:rsidRDefault="0084706D" w:rsidP="0084706D">
      <w:pPr>
        <w:contextualSpacing/>
        <w:jc w:val="both"/>
        <w:rPr>
          <w:rFonts w:ascii="Sabon LT Std" w:hAnsi="Sabon LT Std" w:cs="Arial"/>
          <w:sz w:val="22"/>
          <w:szCs w:val="22"/>
          <w:lang w:eastAsia="ja"/>
        </w:rPr>
      </w:pPr>
      <w:r>
        <w:rPr>
          <w:rFonts w:ascii="Sabon LT Std" w:hAnsi="Sabon LT Std" w:cs="Arial"/>
          <w:sz w:val="22"/>
          <w:szCs w:val="22"/>
          <w:lang w:eastAsia="ja"/>
        </w:rPr>
        <w:t>人生は、瞬間の積み重ねです。あなたを立ち止まらせる一瞬。あなたに刻まれる一瞬。</w:t>
      </w:r>
    </w:p>
    <w:p w14:paraId="5CF3AB9A" w14:textId="77777777" w:rsidR="0084706D" w:rsidRPr="0084706D" w:rsidRDefault="0084706D" w:rsidP="0084706D">
      <w:pPr>
        <w:contextualSpacing/>
        <w:jc w:val="both"/>
        <w:rPr>
          <w:rFonts w:ascii="Sabon LT Std" w:hAnsi="Sabon LT Std" w:cs="Arial"/>
          <w:sz w:val="22"/>
          <w:szCs w:val="22"/>
          <w:lang w:eastAsia="ja"/>
        </w:rPr>
      </w:pPr>
      <w:r>
        <w:rPr>
          <w:rFonts w:ascii="Sabon LT Std" w:hAnsi="Sabon LT Std" w:cs="Arial"/>
          <w:sz w:val="22"/>
          <w:szCs w:val="22"/>
          <w:lang w:eastAsia="ja"/>
        </w:rPr>
        <w:t>何かをきっかけに蘇るまで、重要性に気づかなかった瞬間。</w:t>
      </w:r>
    </w:p>
    <w:p w14:paraId="0B0B12A2" w14:textId="77777777" w:rsidR="0084706D" w:rsidRPr="0084706D" w:rsidRDefault="0084706D" w:rsidP="0084706D">
      <w:pPr>
        <w:contextualSpacing/>
        <w:jc w:val="both"/>
        <w:rPr>
          <w:rFonts w:ascii="Sabon LT Std" w:hAnsi="Sabon LT Std" w:cs="Arial"/>
          <w:sz w:val="22"/>
          <w:szCs w:val="22"/>
          <w:lang w:eastAsia="ja-JP"/>
        </w:rPr>
      </w:pPr>
      <w:r>
        <w:rPr>
          <w:rFonts w:ascii="Sabon LT Std" w:hAnsi="Sabon LT Std" w:cs="Arial"/>
          <w:sz w:val="22"/>
          <w:szCs w:val="22"/>
          <w:lang w:eastAsia="ja"/>
        </w:rPr>
        <w:t>他の誰もが通り過ぎていく中、ふと立ち止まる一瞬。</w:t>
      </w:r>
    </w:p>
    <w:p w14:paraId="42D6829B" w14:textId="77777777" w:rsidR="0084706D" w:rsidRPr="0084706D" w:rsidRDefault="0084706D" w:rsidP="0084706D">
      <w:pPr>
        <w:contextualSpacing/>
        <w:jc w:val="both"/>
        <w:rPr>
          <w:rFonts w:ascii="Sabon LT Std" w:hAnsi="Sabon LT Std" w:cs="Arial"/>
          <w:sz w:val="22"/>
          <w:szCs w:val="22"/>
          <w:lang w:eastAsia="ja"/>
        </w:rPr>
      </w:pPr>
      <w:r>
        <w:rPr>
          <w:rFonts w:ascii="Sabon LT Std" w:hAnsi="Sabon LT Std" w:cs="Arial"/>
          <w:sz w:val="22"/>
          <w:szCs w:val="22"/>
          <w:lang w:eastAsia="ja"/>
        </w:rPr>
        <w:t>窓から差し込む特別な光。長持ちするよう構想されたオブジェの古色。</w:t>
      </w:r>
    </w:p>
    <w:p w14:paraId="3A5D3F2A" w14:textId="77777777" w:rsidR="0084706D" w:rsidRPr="0084706D" w:rsidRDefault="0084706D" w:rsidP="0084706D">
      <w:pPr>
        <w:contextualSpacing/>
        <w:jc w:val="both"/>
        <w:rPr>
          <w:rFonts w:ascii="Sabon LT Std" w:hAnsi="Sabon LT Std" w:cs="Arial"/>
          <w:sz w:val="22"/>
          <w:szCs w:val="22"/>
          <w:lang w:eastAsia="ja-JP"/>
        </w:rPr>
      </w:pPr>
      <w:r>
        <w:rPr>
          <w:rFonts w:ascii="Sabon LT Std" w:hAnsi="Sabon LT Std" w:cs="Arial"/>
          <w:sz w:val="22"/>
          <w:szCs w:val="22"/>
          <w:lang w:eastAsia="ja"/>
        </w:rPr>
        <w:t>あまりにも入念に考え抜かれ、意図的でしかあり得ないディテール。</w:t>
      </w:r>
    </w:p>
    <w:p w14:paraId="264CF358" w14:textId="77777777" w:rsidR="0084706D" w:rsidRPr="0084706D" w:rsidRDefault="0084706D" w:rsidP="0084706D">
      <w:pPr>
        <w:contextualSpacing/>
        <w:jc w:val="both"/>
        <w:rPr>
          <w:rFonts w:ascii="Sabon LT Std" w:hAnsi="Sabon LT Std" w:cs="Arial"/>
          <w:sz w:val="22"/>
          <w:szCs w:val="22"/>
          <w:lang w:eastAsia="zh-CN"/>
        </w:rPr>
      </w:pPr>
      <w:r>
        <w:rPr>
          <w:rFonts w:ascii="Sabon LT Std" w:hAnsi="Sabon LT Std" w:cs="Arial"/>
          <w:sz w:val="22"/>
          <w:szCs w:val="22"/>
          <w:lang w:eastAsia="ja"/>
        </w:rPr>
        <w:t>完全に「現在」だけに属する一瞬がある一方、別の時代の痕跡を帯び、忘れ去られることを拒む一瞬。</w:t>
      </w:r>
      <w:r>
        <w:rPr>
          <w:rFonts w:ascii="Sabon LT Std" w:hAnsi="Sabon LT Std" w:cs="Arial"/>
          <w:sz w:val="22"/>
          <w:szCs w:val="22"/>
          <w:lang w:eastAsia="ja"/>
        </w:rPr>
        <w:t xml:space="preserve">  </w:t>
      </w:r>
    </w:p>
    <w:p w14:paraId="71203C93" w14:textId="77777777" w:rsidR="0084706D" w:rsidRDefault="0084706D" w:rsidP="0084706D">
      <w:pPr>
        <w:contextualSpacing/>
        <w:jc w:val="both"/>
        <w:rPr>
          <w:rFonts w:ascii="Sabon LT Std" w:hAnsi="Sabon LT Std" w:cs="Arial"/>
          <w:sz w:val="22"/>
          <w:szCs w:val="22"/>
          <w:lang w:eastAsia="ja"/>
        </w:rPr>
      </w:pPr>
      <w:r>
        <w:rPr>
          <w:rFonts w:ascii="Sabon LT Std" w:hAnsi="Sabon LT Std" w:cs="Arial"/>
          <w:sz w:val="22"/>
          <w:szCs w:val="22"/>
          <w:lang w:eastAsia="ja"/>
        </w:rPr>
        <w:t>その両方をまとめる、最も稀有な瞬間。ある事物が時を一時停止させるとき、説明し難いけれど、この一瞬をずっと覚えておくだろうと確信する瞬間。</w:t>
      </w:r>
      <w:r>
        <w:rPr>
          <w:rFonts w:ascii="Sabon LT Std" w:hAnsi="Sabon LT Std" w:cs="Arial"/>
          <w:sz w:val="22"/>
          <w:szCs w:val="22"/>
          <w:lang w:eastAsia="ja"/>
        </w:rPr>
        <w:t xml:space="preserve"> </w:t>
      </w:r>
    </w:p>
    <w:p w14:paraId="1B60ED87" w14:textId="77777777" w:rsidR="0084706D" w:rsidRPr="0084706D" w:rsidRDefault="0084706D" w:rsidP="0084706D">
      <w:pPr>
        <w:contextualSpacing/>
        <w:jc w:val="both"/>
        <w:rPr>
          <w:rFonts w:ascii="Sabon LT Std" w:hAnsi="Sabon LT Std" w:cs="Arial"/>
          <w:sz w:val="22"/>
          <w:szCs w:val="22"/>
          <w:lang w:eastAsia="ja"/>
        </w:rPr>
      </w:pPr>
    </w:p>
    <w:p w14:paraId="7CC0C9C9" w14:textId="43DB3206" w:rsidR="0084706D" w:rsidRDefault="0084706D" w:rsidP="0084706D">
      <w:pPr>
        <w:contextualSpacing/>
        <w:jc w:val="both"/>
        <w:rPr>
          <w:rFonts w:ascii="Sabon LT Std" w:hAnsi="Sabon LT Std" w:cs="Arial"/>
          <w:b/>
          <w:bCs/>
          <w:sz w:val="22"/>
          <w:szCs w:val="22"/>
          <w:lang w:eastAsia="ja"/>
        </w:rPr>
      </w:pPr>
      <w:r>
        <w:rPr>
          <w:rFonts w:ascii="Sabon LT Std" w:hAnsi="Sabon LT Std" w:cs="Arial"/>
          <w:b/>
          <w:bCs/>
          <w:sz w:val="22"/>
          <w:szCs w:val="22"/>
          <w:lang w:eastAsia="ja"/>
        </w:rPr>
        <w:t>こうした瞬間は、追い求めるものではありません。その価値を知っている人々の前に現われます。</w:t>
      </w:r>
    </w:p>
    <w:p w14:paraId="3A19AF84" w14:textId="77777777" w:rsidR="0084706D" w:rsidRPr="0084706D" w:rsidRDefault="0084706D" w:rsidP="0084706D">
      <w:pPr>
        <w:contextualSpacing/>
        <w:jc w:val="both"/>
        <w:rPr>
          <w:rFonts w:ascii="Sabon LT Std" w:hAnsi="Sabon LT Std" w:cs="Arial"/>
          <w:b/>
          <w:bCs/>
          <w:sz w:val="22"/>
          <w:szCs w:val="22"/>
          <w:lang w:eastAsia="ja"/>
        </w:rPr>
      </w:pPr>
    </w:p>
    <w:p w14:paraId="0B0A23ED" w14:textId="77777777" w:rsidR="0084706D" w:rsidRDefault="0084706D" w:rsidP="0084706D">
      <w:pPr>
        <w:contextualSpacing/>
        <w:jc w:val="both"/>
        <w:rPr>
          <w:rFonts w:ascii="Sabon LT Std" w:hAnsi="Sabon LT Std" w:cs="Arial"/>
          <w:sz w:val="22"/>
          <w:szCs w:val="22"/>
          <w:lang w:eastAsia="ja-JP"/>
        </w:rPr>
      </w:pPr>
      <w:r>
        <w:rPr>
          <w:rFonts w:ascii="Sabon LT Std" w:hAnsi="Sabon LT Std" w:cs="Arial"/>
          <w:sz w:val="22"/>
          <w:szCs w:val="22"/>
          <w:lang w:eastAsia="ja"/>
        </w:rPr>
        <w:t>それがクリフトンの瞬間です。</w:t>
      </w:r>
    </w:p>
    <w:p w14:paraId="71D931F8" w14:textId="77777777" w:rsidR="0084706D" w:rsidRPr="0084706D" w:rsidRDefault="0084706D" w:rsidP="0084706D">
      <w:pPr>
        <w:contextualSpacing/>
        <w:jc w:val="both"/>
        <w:rPr>
          <w:rFonts w:ascii="Sabon LT Std" w:hAnsi="Sabon LT Std" w:cs="Arial"/>
          <w:sz w:val="22"/>
          <w:szCs w:val="22"/>
          <w:lang w:eastAsia="ja-JP"/>
        </w:rPr>
      </w:pPr>
    </w:p>
    <w:p w14:paraId="26BB3369" w14:textId="77777777" w:rsidR="0084706D" w:rsidRDefault="0084706D" w:rsidP="0084706D">
      <w:pPr>
        <w:contextualSpacing/>
        <w:jc w:val="both"/>
        <w:rPr>
          <w:rFonts w:ascii="Sabon LT Std" w:hAnsi="Sabon LT Std" w:cs="Arial"/>
          <w:sz w:val="22"/>
          <w:szCs w:val="22"/>
          <w:lang w:eastAsia="ja"/>
        </w:rPr>
      </w:pPr>
      <w:r>
        <w:rPr>
          <w:rFonts w:ascii="Sabon LT Std" w:hAnsi="Sabon LT Std" w:cs="Arial"/>
          <w:b/>
          <w:bCs/>
          <w:sz w:val="22"/>
          <w:szCs w:val="22"/>
          <w:lang w:eastAsia="ja"/>
        </w:rPr>
        <w:t>1830</w:t>
      </w:r>
      <w:r>
        <w:rPr>
          <w:rFonts w:ascii="Sabon LT Std" w:hAnsi="Sabon LT Std" w:cs="Arial"/>
          <w:b/>
          <w:bCs/>
          <w:sz w:val="22"/>
          <w:szCs w:val="22"/>
          <w:lang w:eastAsia="ja"/>
        </w:rPr>
        <w:t>年</w:t>
      </w:r>
      <w:r>
        <w:rPr>
          <w:rFonts w:ascii="Sabon LT Std" w:hAnsi="Sabon LT Std" w:cs="Arial"/>
          <w:sz w:val="22"/>
          <w:szCs w:val="22"/>
          <w:lang w:eastAsia="ja"/>
        </w:rPr>
        <w:t>以来、</w:t>
      </w:r>
      <w:r>
        <w:rPr>
          <w:rFonts w:ascii="Sabon LT Std" w:hAnsi="Sabon LT Std" w:cs="Arial"/>
          <w:b/>
          <w:bCs/>
          <w:sz w:val="22"/>
          <w:szCs w:val="22"/>
          <w:lang w:eastAsia="ja"/>
        </w:rPr>
        <w:t>心に残る瞬間を祝福し続けています。</w:t>
      </w:r>
      <w:r>
        <w:rPr>
          <w:rFonts w:ascii="Sabon LT Std" w:hAnsi="Sabon LT Std" w:cs="Arial"/>
          <w:b/>
          <w:bCs/>
          <w:sz w:val="22"/>
          <w:szCs w:val="22"/>
          <w:lang w:eastAsia="ja"/>
        </w:rPr>
        <w:t xml:space="preserve"> </w:t>
      </w:r>
      <w:r>
        <w:rPr>
          <w:rFonts w:ascii="Sabon LT Std" w:hAnsi="Sabon LT Std" w:cs="Arial"/>
          <w:sz w:val="22"/>
          <w:szCs w:val="22"/>
          <w:lang w:eastAsia="ja"/>
        </w:rPr>
        <w:t xml:space="preserve"> </w:t>
      </w:r>
    </w:p>
    <w:p w14:paraId="30BDED3D" w14:textId="77777777" w:rsidR="00E14945" w:rsidRDefault="00E14945" w:rsidP="0084706D">
      <w:pPr>
        <w:contextualSpacing/>
        <w:jc w:val="both"/>
        <w:rPr>
          <w:rFonts w:ascii="Sabon LT Std" w:hAnsi="Sabon LT Std" w:cs="Arial"/>
          <w:b/>
          <w:bCs/>
          <w:sz w:val="22"/>
          <w:szCs w:val="22"/>
          <w:lang w:eastAsia="zh-CN"/>
        </w:rPr>
      </w:pPr>
    </w:p>
    <w:p w14:paraId="7F24B212" w14:textId="0464B688" w:rsidR="004E2145" w:rsidRPr="0084706D" w:rsidRDefault="00FF0608" w:rsidP="0084706D">
      <w:pPr>
        <w:contextualSpacing/>
        <w:jc w:val="center"/>
        <w:rPr>
          <w:rFonts w:ascii="Sabon LT Std" w:hAnsi="Sabon LT Std" w:cs="Arial"/>
          <w:b/>
          <w:bCs/>
          <w:sz w:val="22"/>
          <w:szCs w:val="22"/>
        </w:rPr>
      </w:pPr>
      <w:r>
        <w:rPr>
          <w:rFonts w:ascii="Sabon LT Std" w:hAnsi="Sabon LT Std" w:cs="Arial"/>
          <w:i/>
          <w:iCs/>
          <w:noProof/>
          <w:sz w:val="22"/>
          <w:szCs w:val="22"/>
          <w:lang w:eastAsia="ja"/>
        </w:rPr>
        <w:drawing>
          <wp:inline distT="0" distB="0" distL="0" distR="0" wp14:anchorId="0D2D9762" wp14:editId="36CD73F4">
            <wp:extent cx="2771265" cy="3257550"/>
            <wp:effectExtent l="0" t="0" r="0" b="0"/>
            <wp:docPr id="55958248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t="16830"/>
                    <a:stretch>
                      <a:fillRect/>
                    </a:stretch>
                  </pic:blipFill>
                  <pic:spPr bwMode="auto">
                    <a:xfrm>
                      <a:off x="0" y="0"/>
                      <a:ext cx="2799843" cy="3291143"/>
                    </a:xfrm>
                    <a:prstGeom prst="rect">
                      <a:avLst/>
                    </a:prstGeom>
                    <a:noFill/>
                    <a:ln>
                      <a:noFill/>
                    </a:ln>
                    <a:extLst>
                      <a:ext uri="{53640926-AAD7-44D8-BBD7-CCE9431645EC}">
                        <a14:shadowObscured xmlns:a14="http://schemas.microsoft.com/office/drawing/2010/main"/>
                      </a:ext>
                    </a:extLst>
                  </pic:spPr>
                </pic:pic>
              </a:graphicData>
            </a:graphic>
          </wp:inline>
        </w:drawing>
      </w:r>
    </w:p>
    <w:p w14:paraId="2DB4529C" w14:textId="4676EFDA" w:rsidR="00A26AA9" w:rsidRPr="001B7B02" w:rsidRDefault="00A405D1" w:rsidP="0084706D">
      <w:pPr>
        <w:rPr>
          <w:rFonts w:ascii="Sabon LT Std" w:hAnsi="Sabon LT Std" w:cs="Arial"/>
          <w:sz w:val="22"/>
          <w:szCs w:val="22"/>
          <w:lang w:eastAsia="ja-JP"/>
        </w:rPr>
      </w:pPr>
      <w:r>
        <w:rPr>
          <w:rFonts w:ascii="Montserrat Medium" w:hAnsi="Montserrat Medium" w:cs="Arial"/>
          <w:sz w:val="22"/>
          <w:szCs w:val="22"/>
          <w:lang w:eastAsia="ja"/>
        </w:rPr>
        <w:br w:type="page"/>
      </w:r>
      <w:r>
        <w:rPr>
          <w:rFonts w:ascii="Montserrat Medium" w:hAnsi="Montserrat Medium" w:cs="Arial"/>
          <w:sz w:val="22"/>
          <w:szCs w:val="22"/>
          <w:lang w:eastAsia="ja"/>
        </w:rPr>
        <w:lastRenderedPageBreak/>
        <w:t>クリフトン</w:t>
      </w:r>
      <w:r>
        <w:rPr>
          <w:rFonts w:ascii="Montserrat Medium" w:hAnsi="Montserrat Medium" w:cs="Arial"/>
          <w:sz w:val="22"/>
          <w:szCs w:val="22"/>
          <w:lang w:eastAsia="ja"/>
        </w:rPr>
        <w:t xml:space="preserve"> </w:t>
      </w:r>
      <w:r>
        <w:rPr>
          <w:rFonts w:ascii="Montserrat Medium" w:hAnsi="Montserrat Medium" w:cs="Arial"/>
          <w:sz w:val="22"/>
          <w:szCs w:val="22"/>
          <w:lang w:eastAsia="ja"/>
        </w:rPr>
        <w:t>ボーマティック</w:t>
      </w:r>
      <w:r>
        <w:rPr>
          <w:rFonts w:ascii="Montserrat Medium" w:hAnsi="Montserrat Medium" w:cs="Arial"/>
          <w:sz w:val="22"/>
          <w:szCs w:val="22"/>
          <w:lang w:eastAsia="ja"/>
        </w:rPr>
        <w:t xml:space="preserve">  39 MM M0A10870</w:t>
      </w:r>
    </w:p>
    <w:p w14:paraId="7E7397D4" w14:textId="0CAB4E1E" w:rsidR="000A6A01" w:rsidRPr="00B5369E" w:rsidRDefault="00AC4A43" w:rsidP="00A26AA9">
      <w:pPr>
        <w:rPr>
          <w:rFonts w:ascii="Arial" w:hAnsi="Arial" w:cs="Arial"/>
          <w:b/>
          <w:bCs/>
          <w:sz w:val="22"/>
          <w:szCs w:val="22"/>
        </w:rPr>
      </w:pPr>
      <w:r>
        <w:rPr>
          <w:rFonts w:ascii="Arial" w:hAnsi="Arial" w:cs="Arial"/>
          <w:b/>
          <w:bCs/>
          <w:noProof/>
          <w:sz w:val="22"/>
          <w:szCs w:val="22"/>
          <w:lang w:eastAsia="ja"/>
        </w:rPr>
        <w:drawing>
          <wp:inline distT="0" distB="0" distL="0" distR="0" wp14:anchorId="74D7DF5C" wp14:editId="7167D11D">
            <wp:extent cx="1831625" cy="2520000"/>
            <wp:effectExtent l="0" t="0" r="0" b="0"/>
            <wp:docPr id="1934933842" name="Image 1">
              <a:extLst xmlns:a="http://schemas.openxmlformats.org/drawingml/2006/main">
                <a:ext uri="{FF2B5EF4-FFF2-40B4-BE49-F238E27FC236}">
                  <a16:creationId xmlns:a16="http://schemas.microsoft.com/office/drawing/2014/main" id="{8DAA265B-7D44-4D05-9E16-90C85873EAC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31625" cy="2520000"/>
                    </a:xfrm>
                    <a:prstGeom prst="rect">
                      <a:avLst/>
                    </a:prstGeom>
                    <a:noFill/>
                    <a:ln>
                      <a:noFill/>
                    </a:ln>
                  </pic:spPr>
                </pic:pic>
              </a:graphicData>
            </a:graphic>
          </wp:inline>
        </w:drawing>
      </w:r>
      <w:r>
        <w:rPr>
          <w:rFonts w:ascii="Arial" w:hAnsi="Arial" w:cs="Arial"/>
          <w:b/>
          <w:bCs/>
          <w:noProof/>
          <w:sz w:val="22"/>
          <w:szCs w:val="22"/>
          <w:lang w:eastAsia="ja"/>
        </w:rPr>
        <w:drawing>
          <wp:inline distT="0" distB="0" distL="0" distR="0" wp14:anchorId="63E8F344" wp14:editId="36FCBDA4">
            <wp:extent cx="2092325" cy="2132060"/>
            <wp:effectExtent l="0" t="0" r="3175" b="1905"/>
            <wp:docPr id="179599430" name="Image 2">
              <a:extLst xmlns:a="http://schemas.openxmlformats.org/drawingml/2006/main">
                <a:ext uri="{FF2B5EF4-FFF2-40B4-BE49-F238E27FC236}">
                  <a16:creationId xmlns:a16="http://schemas.microsoft.com/office/drawing/2014/main" id="{1B70505A-86B9-4BDB-9443-8B2407E2011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18480"/>
                    <a:stretch>
                      <a:fillRect/>
                    </a:stretch>
                  </pic:blipFill>
                  <pic:spPr bwMode="auto">
                    <a:xfrm>
                      <a:off x="0" y="0"/>
                      <a:ext cx="2092770" cy="2132513"/>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Arial" w:hAnsi="Arial" w:cs="Arial"/>
          <w:b/>
          <w:bCs/>
          <w:noProof/>
          <w:sz w:val="22"/>
          <w:szCs w:val="22"/>
          <w:lang w:eastAsia="ja"/>
        </w:rPr>
        <w:drawing>
          <wp:inline distT="0" distB="0" distL="0" distR="0" wp14:anchorId="53A93E3A" wp14:editId="598DFBAB">
            <wp:extent cx="1831625" cy="2520000"/>
            <wp:effectExtent l="0" t="0" r="0" b="0"/>
            <wp:docPr id="727192304" name="Image 3">
              <a:extLst xmlns:a="http://schemas.openxmlformats.org/drawingml/2006/main">
                <a:ext uri="{FF2B5EF4-FFF2-40B4-BE49-F238E27FC236}">
                  <a16:creationId xmlns:a16="http://schemas.microsoft.com/office/drawing/2014/main" id="{9BADED89-3BD2-4B99-9C4C-BC417AC05B9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31625" cy="2520000"/>
                    </a:xfrm>
                    <a:prstGeom prst="rect">
                      <a:avLst/>
                    </a:prstGeom>
                    <a:noFill/>
                    <a:ln>
                      <a:noFill/>
                    </a:ln>
                  </pic:spPr>
                </pic:pic>
              </a:graphicData>
            </a:graphic>
          </wp:inline>
        </w:drawing>
      </w:r>
    </w:p>
    <w:p w14:paraId="0A7596E9" w14:textId="49690840" w:rsidR="00834A3B" w:rsidRPr="001B7B02" w:rsidRDefault="00834A3B" w:rsidP="00B5369E">
      <w:pPr>
        <w:numPr>
          <w:ilvl w:val="0"/>
          <w:numId w:val="1"/>
        </w:numPr>
        <w:spacing w:after="120" w:line="240" w:lineRule="auto"/>
        <w:rPr>
          <w:rFonts w:ascii="Sabon LT Std" w:hAnsi="Sabon LT Std" w:cs="Arial"/>
          <w:sz w:val="22"/>
          <w:szCs w:val="22"/>
        </w:rPr>
      </w:pPr>
      <w:r>
        <w:rPr>
          <w:rFonts w:ascii="Sabon LT Std" w:hAnsi="Sabon LT Std" w:cs="Arial"/>
          <w:sz w:val="22"/>
          <w:szCs w:val="22"/>
          <w:lang w:eastAsia="ja"/>
        </w:rPr>
        <w:t>ムーブメント</w:t>
      </w:r>
    </w:p>
    <w:p w14:paraId="79D20482" w14:textId="34AEFDFE" w:rsidR="00A26AA9" w:rsidRPr="00D0411F" w:rsidRDefault="00A26AA9" w:rsidP="00B5369E">
      <w:pPr>
        <w:spacing w:after="120" w:line="240" w:lineRule="auto"/>
        <w:ind w:left="1080"/>
        <w:rPr>
          <w:rFonts w:ascii="Sabon LT Std" w:hAnsi="Sabon LT Std" w:cs="Arial"/>
          <w:sz w:val="22"/>
          <w:szCs w:val="22"/>
          <w:lang w:val="en-US" w:eastAsia="ja-JP"/>
        </w:rPr>
      </w:pPr>
      <w:r>
        <w:rPr>
          <w:rFonts w:ascii="Sabon LT Std" w:hAnsi="Sabon LT Std" w:cs="Arial"/>
          <w:sz w:val="22"/>
          <w:szCs w:val="22"/>
          <w:lang w:eastAsia="ja"/>
        </w:rPr>
        <w:t>自動巻き</w:t>
      </w:r>
      <w:r w:rsidRPr="00D0411F">
        <w:rPr>
          <w:rFonts w:ascii="Sabon LT Std" w:hAnsi="Sabon LT Std" w:cs="Arial"/>
          <w:sz w:val="22"/>
          <w:szCs w:val="22"/>
          <w:lang w:val="en-US" w:eastAsia="ja"/>
        </w:rPr>
        <w:t xml:space="preserve"> </w:t>
      </w:r>
      <w:r>
        <w:rPr>
          <w:rFonts w:ascii="Sabon LT Std" w:hAnsi="Sabon LT Std" w:cs="Arial"/>
          <w:sz w:val="22"/>
          <w:szCs w:val="22"/>
          <w:lang w:eastAsia="ja"/>
        </w:rPr>
        <w:t>ボーマティック</w:t>
      </w:r>
      <w:r w:rsidRPr="00D0411F">
        <w:rPr>
          <w:rFonts w:ascii="Sabon LT Std" w:hAnsi="Sabon LT Std" w:cs="Arial"/>
          <w:sz w:val="22"/>
          <w:szCs w:val="22"/>
          <w:lang w:val="en-US" w:eastAsia="ja"/>
        </w:rPr>
        <w:t xml:space="preserve"> (BM13-1975 A)</w:t>
      </w:r>
    </w:p>
    <w:p w14:paraId="0903E744" w14:textId="1691497B" w:rsidR="00A26AA9" w:rsidRPr="00D0411F" w:rsidRDefault="009D7975" w:rsidP="00B5369E">
      <w:pPr>
        <w:spacing w:after="120" w:line="240" w:lineRule="auto"/>
        <w:ind w:left="1080"/>
        <w:rPr>
          <w:rFonts w:ascii="Sabon LT Std" w:hAnsi="Sabon LT Std" w:cs="Arial"/>
          <w:sz w:val="22"/>
          <w:szCs w:val="22"/>
          <w:lang w:val="en-US" w:eastAsia="ja-JP"/>
        </w:rPr>
      </w:pPr>
      <w:r>
        <w:rPr>
          <w:rFonts w:ascii="Sabon LT Std" w:hAnsi="Sabon LT Std" w:cs="Arial"/>
          <w:sz w:val="22"/>
          <w:szCs w:val="22"/>
          <w:lang w:eastAsia="ja"/>
        </w:rPr>
        <w:t>ブリッジはサーキュラーパール仕上げ</w:t>
      </w:r>
    </w:p>
    <w:p w14:paraId="75CBCEE0" w14:textId="1DC02176" w:rsidR="00A26AA9" w:rsidRPr="00D0411F" w:rsidRDefault="009D7975" w:rsidP="00B5369E">
      <w:pPr>
        <w:spacing w:after="120" w:line="240" w:lineRule="auto"/>
        <w:ind w:left="1080"/>
        <w:rPr>
          <w:rFonts w:ascii="Sabon LT Std" w:hAnsi="Sabon LT Std" w:cs="Arial"/>
          <w:sz w:val="22"/>
          <w:szCs w:val="22"/>
          <w:lang w:val="en-US" w:eastAsia="ja-JP"/>
        </w:rPr>
      </w:pPr>
      <w:r>
        <w:rPr>
          <w:rFonts w:ascii="Sabon LT Std" w:hAnsi="Sabon LT Std" w:cs="Arial"/>
          <w:sz w:val="22"/>
          <w:szCs w:val="22"/>
          <w:lang w:eastAsia="ja"/>
        </w:rPr>
        <w:t>地板はサンドブラスト、スネイル仕上げ</w:t>
      </w:r>
    </w:p>
    <w:p w14:paraId="3607C6E3" w14:textId="77777777" w:rsidR="006B2128" w:rsidRPr="00D0411F" w:rsidRDefault="009D7975" w:rsidP="009D7975">
      <w:pPr>
        <w:spacing w:after="120" w:line="240" w:lineRule="auto"/>
        <w:ind w:left="1056"/>
        <w:rPr>
          <w:rFonts w:ascii="Sabon LT Std" w:hAnsi="Sabon LT Std" w:cs="Arial"/>
          <w:sz w:val="22"/>
          <w:szCs w:val="22"/>
          <w:lang w:val="en-US" w:eastAsia="ja-JP"/>
        </w:rPr>
      </w:pPr>
      <w:r>
        <w:rPr>
          <w:rFonts w:ascii="Sabon LT Std" w:hAnsi="Sabon LT Std" w:cs="Arial"/>
          <w:sz w:val="22"/>
          <w:szCs w:val="22"/>
          <w:lang w:eastAsia="ja"/>
        </w:rPr>
        <w:t>スケルトンのローター、コート・ド・ジュネーブ装飾、スネイル仕上</w:t>
      </w:r>
      <w:r w:rsidR="006B2128">
        <w:rPr>
          <w:rFonts w:ascii="Sabon LT Std" w:hAnsi="Sabon LT Std" w:cs="Arial" w:hint="eastAsia"/>
          <w:sz w:val="22"/>
          <w:szCs w:val="22"/>
          <w:lang w:eastAsia="ja"/>
        </w:rPr>
        <w:t>げ</w:t>
      </w:r>
      <w:r>
        <w:rPr>
          <w:rFonts w:ascii="Sabon LT Std" w:hAnsi="Sabon LT Std" w:cs="Arial"/>
          <w:sz w:val="22"/>
          <w:szCs w:val="22"/>
          <w:lang w:eastAsia="ja"/>
        </w:rPr>
        <w:t>、</w:t>
      </w:r>
    </w:p>
    <w:p w14:paraId="0B078695" w14:textId="704CF388" w:rsidR="00A26AA9" w:rsidRPr="00D0411F" w:rsidRDefault="009D7975" w:rsidP="009D7975">
      <w:pPr>
        <w:spacing w:after="120" w:line="240" w:lineRule="auto"/>
        <w:ind w:left="1056"/>
        <w:rPr>
          <w:rFonts w:ascii="Sabon LT Std" w:hAnsi="Sabon LT Std" w:cs="Arial"/>
          <w:sz w:val="22"/>
          <w:szCs w:val="22"/>
          <w:lang w:val="en-US" w:eastAsia="ja-JP"/>
        </w:rPr>
      </w:pPr>
      <w:r w:rsidRPr="00D0411F">
        <w:rPr>
          <w:rFonts w:ascii="Sabon LT Std" w:hAnsi="Sabon LT Std" w:cs="Arial"/>
          <w:sz w:val="22"/>
          <w:szCs w:val="22"/>
          <w:lang w:val="en-US" w:eastAsia="ja"/>
        </w:rPr>
        <w:t>Baume &amp; Mercier</w:t>
      </w:r>
      <w:r w:rsidR="006B2128">
        <w:rPr>
          <w:rFonts w:ascii="Sabon LT Std" w:hAnsi="Sabon LT Std" w:cs="Arial" w:hint="eastAsia"/>
          <w:sz w:val="22"/>
          <w:szCs w:val="22"/>
          <w:lang w:eastAsia="ja"/>
        </w:rPr>
        <w:t>の</w:t>
      </w:r>
      <w:r>
        <w:rPr>
          <w:rFonts w:ascii="Sabon LT Std" w:hAnsi="Sabon LT Std" w:cs="Arial"/>
          <w:sz w:val="22"/>
          <w:szCs w:val="22"/>
          <w:lang w:eastAsia="ja"/>
        </w:rPr>
        <w:t>刻印</w:t>
      </w:r>
    </w:p>
    <w:p w14:paraId="3AC2B66E" w14:textId="4357380E" w:rsidR="00A26AA9" w:rsidRPr="00D0411F" w:rsidRDefault="009D7975" w:rsidP="00B5369E">
      <w:pPr>
        <w:spacing w:after="120" w:line="240" w:lineRule="auto"/>
        <w:ind w:left="708" w:firstLine="348"/>
        <w:rPr>
          <w:rFonts w:ascii="Sabon LT Std" w:hAnsi="Sabon LT Std" w:cs="Arial"/>
          <w:sz w:val="22"/>
          <w:szCs w:val="22"/>
          <w:lang w:val="en-US" w:eastAsia="ja-JP"/>
        </w:rPr>
      </w:pPr>
      <w:r>
        <w:rPr>
          <w:rFonts w:ascii="Sabon LT Std" w:hAnsi="Sabon LT Std" w:cs="Arial"/>
          <w:sz w:val="22"/>
          <w:szCs w:val="22"/>
          <w:lang w:eastAsia="ja"/>
        </w:rPr>
        <w:t>パワーリザーブ</w:t>
      </w:r>
      <w:r w:rsidRPr="00D0411F">
        <w:rPr>
          <w:rFonts w:ascii="Sabon LT Std" w:hAnsi="Sabon LT Std" w:cs="Arial"/>
          <w:sz w:val="22"/>
          <w:szCs w:val="22"/>
          <w:lang w:val="en-US" w:eastAsia="ja"/>
        </w:rPr>
        <w:t>：</w:t>
      </w:r>
      <w:r w:rsidRPr="00D0411F">
        <w:rPr>
          <w:rFonts w:ascii="Sabon LT Std" w:hAnsi="Sabon LT Std" w:cs="Arial"/>
          <w:sz w:val="22"/>
          <w:szCs w:val="22"/>
          <w:lang w:val="en-US" w:eastAsia="ja"/>
        </w:rPr>
        <w:t>5</w:t>
      </w:r>
      <w:r>
        <w:rPr>
          <w:rFonts w:ascii="Sabon LT Std" w:hAnsi="Sabon LT Std" w:cs="Arial"/>
          <w:sz w:val="22"/>
          <w:szCs w:val="22"/>
          <w:lang w:eastAsia="ja"/>
        </w:rPr>
        <w:t>日間</w:t>
      </w:r>
      <w:r w:rsidRPr="00D0411F">
        <w:rPr>
          <w:rFonts w:ascii="Sabon LT Std" w:hAnsi="Sabon LT Std" w:cs="Arial"/>
          <w:sz w:val="22"/>
          <w:szCs w:val="22"/>
          <w:lang w:val="en-US" w:eastAsia="ja"/>
        </w:rPr>
        <w:t>（</w:t>
      </w:r>
      <w:r w:rsidRPr="00D0411F">
        <w:rPr>
          <w:rFonts w:ascii="Sabon LT Std" w:hAnsi="Sabon LT Std" w:cs="Arial"/>
          <w:sz w:val="22"/>
          <w:szCs w:val="22"/>
          <w:lang w:val="en-US" w:eastAsia="ja"/>
        </w:rPr>
        <w:t>120</w:t>
      </w:r>
      <w:r>
        <w:rPr>
          <w:rFonts w:ascii="Sabon LT Std" w:hAnsi="Sabon LT Std" w:cs="Arial"/>
          <w:sz w:val="22"/>
          <w:szCs w:val="22"/>
          <w:lang w:eastAsia="ja"/>
        </w:rPr>
        <w:t>時間</w:t>
      </w:r>
      <w:r w:rsidRPr="00D0411F">
        <w:rPr>
          <w:rFonts w:ascii="Sabon LT Std" w:hAnsi="Sabon LT Std" w:cs="Arial"/>
          <w:sz w:val="22"/>
          <w:szCs w:val="22"/>
          <w:lang w:val="en-US" w:eastAsia="ja"/>
        </w:rPr>
        <w:t>）</w:t>
      </w:r>
    </w:p>
    <w:p w14:paraId="5ADD6B8E" w14:textId="0A178508" w:rsidR="00A26AA9" w:rsidRPr="00D0411F" w:rsidRDefault="009D7975" w:rsidP="00B5369E">
      <w:pPr>
        <w:spacing w:after="120" w:line="240" w:lineRule="auto"/>
        <w:ind w:left="708" w:firstLine="348"/>
        <w:rPr>
          <w:rFonts w:ascii="Sabon LT Std" w:hAnsi="Sabon LT Std" w:cs="Arial"/>
          <w:sz w:val="22"/>
          <w:szCs w:val="22"/>
          <w:lang w:val="en-US" w:eastAsia="zh-CN"/>
        </w:rPr>
      </w:pPr>
      <w:r>
        <w:rPr>
          <w:rFonts w:ascii="Sabon LT Std" w:hAnsi="Sabon LT Std" w:cs="Arial"/>
          <w:sz w:val="22"/>
          <w:szCs w:val="22"/>
          <w:lang w:eastAsia="ja"/>
        </w:rPr>
        <w:t>石数</w:t>
      </w:r>
      <w:r w:rsidRPr="00D0411F">
        <w:rPr>
          <w:rFonts w:ascii="Sabon LT Std" w:hAnsi="Sabon LT Std" w:cs="Arial"/>
          <w:sz w:val="22"/>
          <w:szCs w:val="22"/>
          <w:lang w:val="en-US" w:eastAsia="ja"/>
        </w:rPr>
        <w:t>：</w:t>
      </w:r>
      <w:r w:rsidRPr="00D0411F">
        <w:rPr>
          <w:rFonts w:ascii="Sabon LT Std" w:hAnsi="Sabon LT Std" w:cs="Arial"/>
          <w:sz w:val="22"/>
          <w:szCs w:val="22"/>
          <w:lang w:val="en-US" w:eastAsia="ja"/>
        </w:rPr>
        <w:t>21</w:t>
      </w:r>
    </w:p>
    <w:p w14:paraId="7B741F5E" w14:textId="12AA1660" w:rsidR="00A26AA9" w:rsidRPr="00D0411F" w:rsidRDefault="009D7975" w:rsidP="00B5369E">
      <w:pPr>
        <w:spacing w:after="120" w:line="240" w:lineRule="auto"/>
        <w:ind w:left="708" w:firstLine="348"/>
        <w:rPr>
          <w:rFonts w:ascii="Sabon LT Std" w:hAnsi="Sabon LT Std" w:cs="Arial"/>
          <w:sz w:val="22"/>
          <w:szCs w:val="22"/>
          <w:lang w:val="en-US" w:eastAsia="zh-CN"/>
        </w:rPr>
      </w:pPr>
      <w:r>
        <w:rPr>
          <w:rFonts w:ascii="Sabon LT Std" w:hAnsi="Sabon LT Std" w:cs="Arial"/>
          <w:sz w:val="22"/>
          <w:szCs w:val="22"/>
          <w:lang w:eastAsia="ja"/>
        </w:rPr>
        <w:t>振動数</w:t>
      </w:r>
      <w:r w:rsidRPr="00D0411F">
        <w:rPr>
          <w:rFonts w:ascii="Sabon LT Std" w:hAnsi="Sabon LT Std" w:cs="Arial"/>
          <w:sz w:val="22"/>
          <w:szCs w:val="22"/>
          <w:lang w:val="en-US" w:eastAsia="ja"/>
        </w:rPr>
        <w:t>：</w:t>
      </w:r>
      <w:r w:rsidRPr="00D0411F">
        <w:rPr>
          <w:rFonts w:ascii="Sabon LT Std" w:hAnsi="Sabon LT Std" w:cs="Arial"/>
          <w:sz w:val="22"/>
          <w:szCs w:val="22"/>
          <w:lang w:val="en-US" w:eastAsia="ja"/>
        </w:rPr>
        <w:t>4Hz (28.800</w:t>
      </w:r>
      <w:r>
        <w:rPr>
          <w:rFonts w:ascii="Sabon LT Std" w:hAnsi="Sabon LT Std" w:cs="Arial"/>
          <w:sz w:val="22"/>
          <w:szCs w:val="22"/>
          <w:lang w:eastAsia="ja"/>
        </w:rPr>
        <w:t>振動</w:t>
      </w:r>
      <w:r w:rsidRPr="00D0411F">
        <w:rPr>
          <w:rFonts w:ascii="Sabon LT Std" w:hAnsi="Sabon LT Std" w:cs="Arial"/>
          <w:sz w:val="22"/>
          <w:szCs w:val="22"/>
          <w:lang w:val="en-US" w:eastAsia="ja"/>
        </w:rPr>
        <w:t>／</w:t>
      </w:r>
      <w:r>
        <w:rPr>
          <w:rFonts w:ascii="Sabon LT Std" w:hAnsi="Sabon LT Std" w:cs="Arial"/>
          <w:sz w:val="22"/>
          <w:szCs w:val="22"/>
          <w:lang w:eastAsia="ja"/>
        </w:rPr>
        <w:t>時</w:t>
      </w:r>
      <w:r w:rsidRPr="00D0411F">
        <w:rPr>
          <w:rFonts w:ascii="Sabon LT Std" w:hAnsi="Sabon LT Std" w:cs="Arial"/>
          <w:sz w:val="22"/>
          <w:szCs w:val="22"/>
          <w:lang w:val="en-US" w:eastAsia="ja"/>
        </w:rPr>
        <w:t>)</w:t>
      </w:r>
    </w:p>
    <w:p w14:paraId="30E451DC" w14:textId="38D421E5" w:rsidR="00A26AA9" w:rsidRPr="00D0411F" w:rsidRDefault="009D7975" w:rsidP="00B5369E">
      <w:pPr>
        <w:spacing w:after="120" w:line="240" w:lineRule="auto"/>
        <w:ind w:left="708" w:firstLine="348"/>
        <w:rPr>
          <w:rFonts w:ascii="Sabon LT Std" w:hAnsi="Sabon LT Std" w:cs="Arial"/>
          <w:sz w:val="22"/>
          <w:szCs w:val="22"/>
          <w:lang w:val="en-US" w:eastAsia="ja-JP"/>
        </w:rPr>
      </w:pPr>
      <w:r>
        <w:rPr>
          <w:rFonts w:ascii="Sabon LT Std" w:hAnsi="Sabon LT Std" w:cs="Arial"/>
          <w:sz w:val="22"/>
          <w:szCs w:val="22"/>
          <w:lang w:eastAsia="ja"/>
        </w:rPr>
        <w:t>サイズ</w:t>
      </w:r>
      <w:r w:rsidRPr="00D0411F">
        <w:rPr>
          <w:rFonts w:ascii="Sabon LT Std" w:hAnsi="Sabon LT Std" w:cs="Arial"/>
          <w:sz w:val="22"/>
          <w:szCs w:val="22"/>
          <w:lang w:val="en-US" w:eastAsia="ja"/>
        </w:rPr>
        <w:t>：</w:t>
      </w:r>
      <w:r w:rsidRPr="00D0411F">
        <w:rPr>
          <w:rFonts w:ascii="Sabon LT Std" w:hAnsi="Sabon LT Std" w:cs="Arial"/>
          <w:sz w:val="22"/>
          <w:szCs w:val="22"/>
          <w:lang w:val="en-US" w:eastAsia="ja"/>
        </w:rPr>
        <w:t xml:space="preserve">12 ½ ’’’ / </w:t>
      </w:r>
      <w:r>
        <w:rPr>
          <w:rFonts w:ascii="Sabon LT Std" w:hAnsi="Sabon LT Std" w:cs="Arial"/>
          <w:sz w:val="22"/>
          <w:szCs w:val="22"/>
          <w:lang w:eastAsia="ja"/>
        </w:rPr>
        <w:t>厚さ</w:t>
      </w:r>
      <w:r w:rsidRPr="00D0411F">
        <w:rPr>
          <w:rFonts w:ascii="Sabon LT Std" w:hAnsi="Sabon LT Std" w:cs="Arial"/>
          <w:sz w:val="22"/>
          <w:szCs w:val="22"/>
          <w:lang w:val="en-US" w:eastAsia="ja"/>
        </w:rPr>
        <w:t xml:space="preserve"> :4.2 mm</w:t>
      </w:r>
    </w:p>
    <w:p w14:paraId="2C7AB318" w14:textId="5C0F3A6D" w:rsidR="00834A3B" w:rsidRPr="001B7B02" w:rsidRDefault="009D7975" w:rsidP="00B5369E">
      <w:pPr>
        <w:numPr>
          <w:ilvl w:val="0"/>
          <w:numId w:val="1"/>
        </w:numPr>
        <w:spacing w:after="120" w:line="240" w:lineRule="auto"/>
        <w:rPr>
          <w:rFonts w:ascii="Sabon LT Std" w:hAnsi="Sabon LT Std" w:cs="Arial"/>
          <w:sz w:val="22"/>
          <w:szCs w:val="22"/>
        </w:rPr>
      </w:pPr>
      <w:r>
        <w:rPr>
          <w:rFonts w:ascii="Sabon LT Std" w:hAnsi="Sabon LT Std" w:cs="Arial"/>
          <w:sz w:val="22"/>
          <w:szCs w:val="22"/>
          <w:lang w:eastAsia="ja"/>
        </w:rPr>
        <w:t>機能</w:t>
      </w:r>
    </w:p>
    <w:p w14:paraId="42253060" w14:textId="526CD399" w:rsidR="00A26AA9" w:rsidRPr="001B7B02" w:rsidRDefault="009D7975" w:rsidP="00B5369E">
      <w:pPr>
        <w:spacing w:after="120" w:line="240" w:lineRule="auto"/>
        <w:ind w:left="1080"/>
        <w:rPr>
          <w:rFonts w:ascii="Sabon LT Std" w:hAnsi="Sabon LT Std" w:cs="Arial"/>
          <w:sz w:val="22"/>
          <w:szCs w:val="22"/>
        </w:rPr>
      </w:pPr>
      <w:r>
        <w:rPr>
          <w:rFonts w:ascii="Sabon LT Std" w:hAnsi="Sabon LT Std" w:cs="Arial"/>
          <w:sz w:val="22"/>
          <w:szCs w:val="22"/>
          <w:lang w:eastAsia="ja"/>
        </w:rPr>
        <w:t>時、分、秒、日付表示</w:t>
      </w:r>
    </w:p>
    <w:p w14:paraId="11BF208E" w14:textId="5D8BB8E2" w:rsidR="00834A3B" w:rsidRPr="001B7B02" w:rsidRDefault="009D7975" w:rsidP="00B5369E">
      <w:pPr>
        <w:numPr>
          <w:ilvl w:val="0"/>
          <w:numId w:val="1"/>
        </w:numPr>
        <w:spacing w:after="120" w:line="240" w:lineRule="auto"/>
        <w:rPr>
          <w:rFonts w:ascii="Sabon LT Std" w:hAnsi="Sabon LT Std" w:cs="Arial"/>
          <w:sz w:val="22"/>
          <w:szCs w:val="22"/>
        </w:rPr>
      </w:pPr>
      <w:r>
        <w:rPr>
          <w:rFonts w:ascii="Sabon LT Std" w:hAnsi="Sabon LT Std" w:cs="Arial"/>
          <w:sz w:val="22"/>
          <w:szCs w:val="22"/>
          <w:lang w:eastAsia="ja"/>
        </w:rPr>
        <w:t>ケース</w:t>
      </w:r>
    </w:p>
    <w:p w14:paraId="4F711472" w14:textId="0098A5CD" w:rsidR="00834A3B" w:rsidRPr="001B7B02" w:rsidRDefault="00834A3B" w:rsidP="00B5369E">
      <w:pPr>
        <w:spacing w:after="120" w:line="240" w:lineRule="auto"/>
        <w:ind w:left="1068"/>
        <w:rPr>
          <w:rFonts w:ascii="Sabon LT Std" w:hAnsi="Sabon LT Std" w:cs="Arial"/>
          <w:sz w:val="22"/>
          <w:szCs w:val="22"/>
        </w:rPr>
      </w:pPr>
      <w:r>
        <w:rPr>
          <w:rFonts w:ascii="Sabon LT Std" w:hAnsi="Sabon LT Std" w:cs="Arial"/>
          <w:sz w:val="22"/>
          <w:szCs w:val="22"/>
          <w:lang w:eastAsia="ja"/>
        </w:rPr>
        <w:t>ラウンド</w:t>
      </w:r>
    </w:p>
    <w:p w14:paraId="27BDA958" w14:textId="799E6AF8" w:rsidR="00A26AA9" w:rsidRPr="001B7B02" w:rsidRDefault="009D7975" w:rsidP="00B5369E">
      <w:pPr>
        <w:spacing w:after="120" w:line="240" w:lineRule="auto"/>
        <w:ind w:left="1068"/>
        <w:rPr>
          <w:rFonts w:ascii="Sabon LT Std" w:hAnsi="Sabon LT Std" w:cs="Arial"/>
          <w:sz w:val="22"/>
          <w:szCs w:val="22"/>
        </w:rPr>
      </w:pPr>
      <w:r>
        <w:rPr>
          <w:rFonts w:ascii="Sabon LT Std" w:hAnsi="Sabon LT Std" w:cs="Arial"/>
          <w:sz w:val="22"/>
          <w:szCs w:val="22"/>
          <w:lang w:eastAsia="ja"/>
        </w:rPr>
        <w:t>サイズ：</w:t>
      </w:r>
      <w:r>
        <w:rPr>
          <w:rFonts w:ascii="Sabon LT Std" w:hAnsi="Sabon LT Std" w:cs="Arial"/>
          <w:sz w:val="22"/>
          <w:szCs w:val="22"/>
          <w:lang w:eastAsia="ja"/>
        </w:rPr>
        <w:t>39 mm</w:t>
      </w:r>
    </w:p>
    <w:p w14:paraId="32165FF9" w14:textId="27E3D28B" w:rsidR="00A26AA9" w:rsidRPr="001B7B02" w:rsidRDefault="009D7975" w:rsidP="00B5369E">
      <w:pPr>
        <w:spacing w:after="120" w:line="240" w:lineRule="auto"/>
        <w:ind w:left="720" w:firstLine="348"/>
        <w:rPr>
          <w:rFonts w:ascii="Sabon LT Std" w:hAnsi="Sabon LT Std" w:cs="Arial"/>
          <w:sz w:val="22"/>
          <w:szCs w:val="22"/>
        </w:rPr>
      </w:pPr>
      <w:r>
        <w:rPr>
          <w:rFonts w:ascii="Sabon LT Std" w:hAnsi="Sabon LT Std" w:cs="Arial"/>
          <w:sz w:val="22"/>
          <w:szCs w:val="22"/>
          <w:lang w:eastAsia="ja"/>
        </w:rPr>
        <w:t>厚さ：</w:t>
      </w:r>
      <w:r>
        <w:rPr>
          <w:rFonts w:ascii="Sabon LT Std" w:hAnsi="Sabon LT Std" w:cs="Arial"/>
          <w:sz w:val="22"/>
          <w:szCs w:val="22"/>
          <w:lang w:eastAsia="ja"/>
        </w:rPr>
        <w:t>11.22 mm</w:t>
      </w:r>
    </w:p>
    <w:p w14:paraId="386ED085" w14:textId="4C94868C" w:rsidR="009D7975" w:rsidRPr="009D7975" w:rsidRDefault="009D7975" w:rsidP="009D7975">
      <w:pPr>
        <w:spacing w:after="120" w:line="240" w:lineRule="auto"/>
        <w:ind w:left="720" w:firstLine="348"/>
        <w:rPr>
          <w:rFonts w:ascii="Sabon LT Std" w:hAnsi="Sabon LT Std" w:cs="Arial"/>
          <w:sz w:val="22"/>
          <w:szCs w:val="22"/>
          <w:lang w:eastAsia="ja-JP"/>
        </w:rPr>
      </w:pPr>
      <w:r>
        <w:rPr>
          <w:rFonts w:ascii="Sabon LT Std" w:hAnsi="Sabon LT Std" w:cs="Arial"/>
          <w:sz w:val="22"/>
          <w:szCs w:val="22"/>
          <w:lang w:eastAsia="ja"/>
        </w:rPr>
        <w:t>ケースとリューズはポリッシュ／サテン仕上げのステンレススティール製</w:t>
      </w:r>
    </w:p>
    <w:p w14:paraId="0E423DEF" w14:textId="77777777" w:rsidR="009D7975" w:rsidRPr="009D7975" w:rsidRDefault="009D7975" w:rsidP="009D7975">
      <w:pPr>
        <w:spacing w:after="120" w:line="240" w:lineRule="auto"/>
        <w:ind w:left="720" w:firstLine="348"/>
        <w:rPr>
          <w:rFonts w:ascii="Sabon LT Std" w:hAnsi="Sabon LT Std" w:cs="Arial"/>
          <w:sz w:val="22"/>
          <w:szCs w:val="22"/>
          <w:lang w:eastAsia="ja-JP"/>
        </w:rPr>
      </w:pPr>
      <w:r>
        <w:rPr>
          <w:rFonts w:ascii="Sabon LT Std" w:hAnsi="Sabon LT Std" w:cs="Arial"/>
          <w:sz w:val="22"/>
          <w:szCs w:val="22"/>
          <w:lang w:eastAsia="ja"/>
        </w:rPr>
        <w:t>両面反射防止加工を施した傷のつきにくいカーブ</w:t>
      </w:r>
      <w:r>
        <w:rPr>
          <w:rFonts w:ascii="Sabon LT Std" w:hAnsi="Sabon LT Std" w:cs="Arial"/>
          <w:sz w:val="22"/>
          <w:szCs w:val="22"/>
          <w:lang w:eastAsia="ja"/>
        </w:rPr>
        <w:t xml:space="preserve"> </w:t>
      </w:r>
      <w:r>
        <w:rPr>
          <w:rFonts w:ascii="Sabon LT Std" w:hAnsi="Sabon LT Std" w:cs="Arial"/>
          <w:sz w:val="22"/>
          <w:szCs w:val="22"/>
          <w:lang w:eastAsia="ja"/>
        </w:rPr>
        <w:t>サファイアガラス</w:t>
      </w:r>
    </w:p>
    <w:p w14:paraId="52C6157F" w14:textId="631BA673" w:rsidR="00A26AA9" w:rsidRPr="009D7975" w:rsidRDefault="009D7975" w:rsidP="009D7975">
      <w:pPr>
        <w:spacing w:after="120" w:line="240" w:lineRule="auto"/>
        <w:ind w:left="1068"/>
        <w:rPr>
          <w:rFonts w:ascii="Sabon LT Std" w:hAnsi="Sabon LT Std" w:cs="Arial"/>
          <w:sz w:val="22"/>
          <w:szCs w:val="22"/>
          <w:lang w:eastAsia="ja-JP"/>
        </w:rPr>
      </w:pPr>
      <w:r>
        <w:rPr>
          <w:rFonts w:ascii="Sabon LT Std" w:hAnsi="Sabon LT Std" w:cs="Arial"/>
          <w:sz w:val="22"/>
          <w:szCs w:val="22"/>
          <w:lang w:eastAsia="ja"/>
        </w:rPr>
        <w:t>シースルーサファイアケースバック、</w:t>
      </w:r>
      <w:r>
        <w:rPr>
          <w:rFonts w:ascii="Sabon LT Std" w:hAnsi="Sabon LT Std" w:cs="Arial"/>
          <w:sz w:val="22"/>
          <w:szCs w:val="22"/>
          <w:lang w:eastAsia="ja"/>
        </w:rPr>
        <w:t>4</w:t>
      </w:r>
      <w:r>
        <w:rPr>
          <w:rFonts w:ascii="Sabon LT Std" w:hAnsi="Sabon LT Std" w:cs="Arial"/>
          <w:sz w:val="22"/>
          <w:szCs w:val="22"/>
          <w:lang w:eastAsia="ja"/>
        </w:rPr>
        <w:t>個のネジ</w:t>
      </w:r>
      <w:r w:rsidRPr="00E14945">
        <w:rPr>
          <w:rFonts w:ascii="Sabon LT Std" w:hAnsi="Sabon LT Std" w:cs="Arial"/>
          <w:sz w:val="22"/>
          <w:szCs w:val="22"/>
          <w:lang w:eastAsia="ja"/>
        </w:rPr>
        <w:t>で固定、</w:t>
      </w:r>
      <w:r w:rsidRPr="00E14945">
        <w:rPr>
          <w:rFonts w:ascii="Sabon LT Std" w:hAnsi="Sabon LT Std" w:cs="Arial"/>
          <w:sz w:val="22"/>
          <w:szCs w:val="22"/>
          <w:lang w:eastAsia="ja"/>
        </w:rPr>
        <w:t>«Limited Edition»</w:t>
      </w:r>
      <w:r w:rsidRPr="00E14945">
        <w:rPr>
          <w:rFonts w:ascii="Sabon LT Std" w:hAnsi="Sabon LT Std" w:cs="Arial"/>
          <w:sz w:val="22"/>
          <w:szCs w:val="22"/>
          <w:lang w:eastAsia="ja"/>
        </w:rPr>
        <w:t>と特</w:t>
      </w:r>
      <w:r>
        <w:rPr>
          <w:rFonts w:ascii="Sabon LT Std" w:hAnsi="Sabon LT Std" w:cs="Arial"/>
          <w:sz w:val="22"/>
          <w:szCs w:val="22"/>
          <w:lang w:eastAsia="ja"/>
        </w:rPr>
        <w:t>別刻印、ケースバックに追加刻印可能</w:t>
      </w:r>
    </w:p>
    <w:p w14:paraId="3CC87859" w14:textId="70151DD0" w:rsidR="00834A3B" w:rsidRPr="001B7B02" w:rsidRDefault="009D7975" w:rsidP="00B5369E">
      <w:pPr>
        <w:numPr>
          <w:ilvl w:val="0"/>
          <w:numId w:val="1"/>
        </w:numPr>
        <w:spacing w:after="120" w:line="240" w:lineRule="auto"/>
        <w:rPr>
          <w:rFonts w:ascii="Sabon LT Std" w:hAnsi="Sabon LT Std" w:cs="Arial"/>
          <w:sz w:val="22"/>
          <w:szCs w:val="22"/>
        </w:rPr>
      </w:pPr>
      <w:r>
        <w:rPr>
          <w:rFonts w:ascii="Sabon LT Std" w:hAnsi="Sabon LT Std" w:cs="Arial"/>
          <w:sz w:val="22"/>
          <w:szCs w:val="22"/>
          <w:lang w:eastAsia="ja"/>
        </w:rPr>
        <w:t>ダイヤル</w:t>
      </w:r>
    </w:p>
    <w:p w14:paraId="5DE3EF38" w14:textId="77777777" w:rsidR="009D7975" w:rsidRPr="009D7975" w:rsidRDefault="009D7975" w:rsidP="009D7975">
      <w:pPr>
        <w:spacing w:after="120" w:line="240" w:lineRule="auto"/>
        <w:ind w:left="360" w:firstLine="708"/>
        <w:rPr>
          <w:rFonts w:ascii="Sabon LT Std" w:hAnsi="Sabon LT Std" w:cs="Arial"/>
          <w:sz w:val="22"/>
          <w:szCs w:val="22"/>
          <w:lang w:eastAsia="ja-JP"/>
        </w:rPr>
      </w:pPr>
      <w:r>
        <w:rPr>
          <w:rFonts w:ascii="Sabon LT Std" w:hAnsi="Sabon LT Std" w:cs="Arial"/>
          <w:sz w:val="22"/>
          <w:szCs w:val="22"/>
          <w:lang w:eastAsia="ja"/>
        </w:rPr>
        <w:t>ギョーシェ彫りを施したアイスブルーダイヤル</w:t>
      </w:r>
    </w:p>
    <w:p w14:paraId="0C5D160E" w14:textId="515C2585" w:rsidR="009D7975" w:rsidRPr="009D7975" w:rsidRDefault="009D7975" w:rsidP="009D7975">
      <w:pPr>
        <w:spacing w:after="120" w:line="240" w:lineRule="auto"/>
        <w:ind w:left="360" w:firstLine="708"/>
        <w:rPr>
          <w:rFonts w:ascii="Sabon LT Std" w:hAnsi="Sabon LT Std" w:cs="Arial"/>
          <w:sz w:val="22"/>
          <w:szCs w:val="22"/>
          <w:lang w:eastAsia="ja-JP"/>
        </w:rPr>
      </w:pPr>
      <w:r>
        <w:rPr>
          <w:rFonts w:ascii="Sabon LT Std" w:hAnsi="Sabon LT Std" w:cs="Arial"/>
          <w:sz w:val="22"/>
          <w:szCs w:val="22"/>
          <w:lang w:eastAsia="ja"/>
        </w:rPr>
        <w:t>中央にブラックのクロス</w:t>
      </w:r>
      <w:r w:rsidR="006B2128">
        <w:rPr>
          <w:rFonts w:ascii="Sabon LT Std" w:hAnsi="Sabon LT Std" w:cs="Arial" w:hint="eastAsia"/>
          <w:sz w:val="22"/>
          <w:szCs w:val="22"/>
          <w:lang w:eastAsia="ja"/>
        </w:rPr>
        <w:t>ライン</w:t>
      </w:r>
    </w:p>
    <w:p w14:paraId="6A23E156" w14:textId="1A5FEC3F" w:rsidR="009D7975" w:rsidRPr="009D7975" w:rsidRDefault="009D7975" w:rsidP="009D7975">
      <w:pPr>
        <w:spacing w:after="120" w:line="240" w:lineRule="auto"/>
        <w:ind w:left="360" w:firstLine="708"/>
        <w:rPr>
          <w:rFonts w:ascii="Sabon LT Std" w:hAnsi="Sabon LT Std" w:cs="Arial"/>
          <w:sz w:val="22"/>
          <w:szCs w:val="22"/>
          <w:lang w:eastAsia="ja-JP"/>
        </w:rPr>
      </w:pPr>
      <w:r>
        <w:rPr>
          <w:rFonts w:ascii="Sabon LT Std" w:hAnsi="Sabon LT Std" w:cs="Arial"/>
          <w:sz w:val="22"/>
          <w:szCs w:val="22"/>
          <w:lang w:eastAsia="ja"/>
        </w:rPr>
        <w:lastRenderedPageBreak/>
        <w:t>群青色の分目盛</w:t>
      </w:r>
    </w:p>
    <w:p w14:paraId="7D88A6B2" w14:textId="58E7207A" w:rsidR="009D7975" w:rsidRPr="009D7975" w:rsidRDefault="009D7975" w:rsidP="009D7975">
      <w:pPr>
        <w:spacing w:after="120" w:line="240" w:lineRule="auto"/>
        <w:ind w:left="1068"/>
        <w:rPr>
          <w:rFonts w:ascii="Sabon LT Std" w:hAnsi="Sabon LT Std" w:cs="Arial"/>
          <w:sz w:val="22"/>
          <w:szCs w:val="22"/>
          <w:lang w:eastAsia="zh-CN"/>
        </w:rPr>
      </w:pPr>
      <w:r>
        <w:rPr>
          <w:rFonts w:ascii="Sabon LT Std" w:hAnsi="Sabon LT Std" w:cs="Arial"/>
          <w:sz w:val="22"/>
          <w:szCs w:val="22"/>
          <w:lang w:eastAsia="ja"/>
        </w:rPr>
        <w:t>ロジウムメッキを施した多面体の台形インデックスをリベット留め、</w:t>
      </w:r>
      <w:r>
        <w:rPr>
          <w:rFonts w:ascii="Sabon LT Std" w:hAnsi="Sabon LT Std" w:cs="Arial"/>
          <w:sz w:val="22"/>
          <w:szCs w:val="22"/>
          <w:lang w:eastAsia="ja"/>
        </w:rPr>
        <w:t>12</w:t>
      </w:r>
      <w:r>
        <w:rPr>
          <w:rFonts w:ascii="Sabon LT Std" w:hAnsi="Sabon LT Std" w:cs="Arial"/>
          <w:sz w:val="22"/>
          <w:szCs w:val="22"/>
          <w:lang w:eastAsia="ja"/>
        </w:rPr>
        <w:t>時位置にアラビア数字</w:t>
      </w:r>
    </w:p>
    <w:p w14:paraId="7E6FEE20" w14:textId="77777777" w:rsidR="009D7975" w:rsidRPr="009D7975" w:rsidRDefault="009D7975" w:rsidP="009D7975">
      <w:pPr>
        <w:spacing w:after="120" w:line="240" w:lineRule="auto"/>
        <w:ind w:left="360" w:firstLine="708"/>
        <w:rPr>
          <w:rFonts w:ascii="Sabon LT Std" w:hAnsi="Sabon LT Std" w:cs="Arial"/>
          <w:sz w:val="22"/>
          <w:szCs w:val="22"/>
          <w:lang w:eastAsia="ja-JP"/>
        </w:rPr>
      </w:pPr>
      <w:r>
        <w:rPr>
          <w:rFonts w:ascii="Sabon LT Std" w:hAnsi="Sabon LT Std" w:cs="Arial"/>
          <w:sz w:val="22"/>
          <w:szCs w:val="22"/>
          <w:lang w:eastAsia="ja"/>
        </w:rPr>
        <w:t>ロジウムメッキを施した多面体のアルファスタイルの時分針</w:t>
      </w:r>
    </w:p>
    <w:p w14:paraId="270F3E62" w14:textId="77777777" w:rsidR="009D7975" w:rsidRPr="009D7975" w:rsidRDefault="009D7975" w:rsidP="009D7975">
      <w:pPr>
        <w:spacing w:after="120" w:line="240" w:lineRule="auto"/>
        <w:ind w:left="360" w:firstLine="708"/>
        <w:rPr>
          <w:rFonts w:ascii="Sabon LT Std" w:hAnsi="Sabon LT Std" w:cs="Arial"/>
          <w:sz w:val="22"/>
          <w:szCs w:val="22"/>
          <w:lang w:eastAsia="ja-JP"/>
        </w:rPr>
      </w:pPr>
      <w:r>
        <w:rPr>
          <w:rFonts w:ascii="Sabon LT Std" w:hAnsi="Sabon LT Std" w:cs="Arial"/>
          <w:sz w:val="22"/>
          <w:szCs w:val="22"/>
          <w:lang w:eastAsia="ja"/>
        </w:rPr>
        <w:t>ロジウムメッキを施した秒針</w:t>
      </w:r>
    </w:p>
    <w:p w14:paraId="3DCEEBFD" w14:textId="0ED8F9B7" w:rsidR="009D7975" w:rsidRDefault="009D7975" w:rsidP="009D7975">
      <w:pPr>
        <w:spacing w:after="120" w:line="240" w:lineRule="auto"/>
        <w:ind w:left="360" w:firstLine="708"/>
        <w:rPr>
          <w:rFonts w:ascii="Sabon LT Std" w:hAnsi="Sabon LT Std" w:cs="Arial"/>
          <w:sz w:val="22"/>
          <w:szCs w:val="22"/>
          <w:lang w:eastAsia="ja-JP"/>
        </w:rPr>
      </w:pPr>
      <w:r>
        <w:rPr>
          <w:rFonts w:ascii="Sabon LT Std" w:hAnsi="Sabon LT Std" w:cs="Arial"/>
          <w:sz w:val="22"/>
          <w:szCs w:val="22"/>
          <w:lang w:eastAsia="ja"/>
        </w:rPr>
        <w:t>6</w:t>
      </w:r>
      <w:r>
        <w:rPr>
          <w:rFonts w:ascii="Sabon LT Std" w:hAnsi="Sabon LT Std" w:cs="Arial"/>
          <w:sz w:val="22"/>
          <w:szCs w:val="22"/>
          <w:lang w:eastAsia="ja"/>
        </w:rPr>
        <w:t>時位置にトーンオントーンのデイト窓</w:t>
      </w:r>
    </w:p>
    <w:p w14:paraId="029CAE6F" w14:textId="2A6069CD" w:rsidR="00834A3B" w:rsidRPr="00AC4A43" w:rsidRDefault="00834A3B" w:rsidP="00B5369E">
      <w:pPr>
        <w:numPr>
          <w:ilvl w:val="0"/>
          <w:numId w:val="1"/>
        </w:numPr>
        <w:spacing w:after="120" w:line="240" w:lineRule="auto"/>
        <w:rPr>
          <w:rFonts w:ascii="Sabon LT Std" w:hAnsi="Sabon LT Std" w:cs="Arial"/>
          <w:sz w:val="22"/>
          <w:szCs w:val="22"/>
        </w:rPr>
      </w:pPr>
      <w:r>
        <w:rPr>
          <w:rFonts w:ascii="Sabon LT Std" w:hAnsi="Sabon LT Std" w:cs="Arial"/>
          <w:sz w:val="22"/>
          <w:szCs w:val="22"/>
          <w:lang w:eastAsia="ja"/>
        </w:rPr>
        <w:t>ブレスレット</w:t>
      </w:r>
    </w:p>
    <w:p w14:paraId="75BB213A" w14:textId="2B6750D8" w:rsidR="009D7975" w:rsidRPr="009D7975" w:rsidRDefault="009D7975" w:rsidP="009D7975">
      <w:pPr>
        <w:spacing w:after="120" w:line="240" w:lineRule="auto"/>
        <w:ind w:left="1068"/>
        <w:rPr>
          <w:rFonts w:ascii="Sabon LT Std" w:hAnsi="Sabon LT Std" w:cs="Arial"/>
          <w:sz w:val="22"/>
          <w:szCs w:val="22"/>
          <w:lang w:eastAsia="ja-JP"/>
        </w:rPr>
      </w:pPr>
      <w:r>
        <w:rPr>
          <w:rFonts w:ascii="Sabon LT Std" w:hAnsi="Sabon LT Std" w:cs="Arial"/>
          <w:sz w:val="22"/>
          <w:szCs w:val="22"/>
          <w:lang w:eastAsia="ja"/>
        </w:rPr>
        <w:t>ステンレススティール製一体型、</w:t>
      </w:r>
      <w:r>
        <w:rPr>
          <w:rFonts w:ascii="Sabon LT Std" w:hAnsi="Sabon LT Std" w:cs="Arial"/>
          <w:sz w:val="22"/>
          <w:szCs w:val="22"/>
          <w:lang w:eastAsia="ja"/>
        </w:rPr>
        <w:t>3</w:t>
      </w:r>
      <w:r>
        <w:rPr>
          <w:rFonts w:ascii="Sabon LT Std" w:hAnsi="Sabon LT Std" w:cs="Arial"/>
          <w:sz w:val="22"/>
          <w:szCs w:val="22"/>
          <w:lang w:eastAsia="ja"/>
        </w:rPr>
        <w:t>列リンクブレスレット、ポリッシュ／サテン仕上げ</w:t>
      </w:r>
    </w:p>
    <w:p w14:paraId="7ABDEBF9" w14:textId="750A68E7" w:rsidR="009D7975" w:rsidRDefault="009D7975" w:rsidP="009D7975">
      <w:pPr>
        <w:spacing w:after="120" w:line="240" w:lineRule="auto"/>
        <w:ind w:left="720" w:firstLine="348"/>
        <w:rPr>
          <w:rFonts w:ascii="Sabon LT Std" w:hAnsi="Sabon LT Std" w:cs="Arial"/>
          <w:sz w:val="22"/>
          <w:szCs w:val="22"/>
          <w:lang w:eastAsia="ja-JP"/>
        </w:rPr>
      </w:pPr>
      <w:r>
        <w:rPr>
          <w:rFonts w:ascii="Sabon LT Std" w:hAnsi="Sabon LT Std" w:cs="Arial"/>
          <w:sz w:val="22"/>
          <w:szCs w:val="22"/>
          <w:lang w:eastAsia="ja"/>
        </w:rPr>
        <w:t>バネ棒方式のインターチェンジャブルシステム、特別なツールを必要とせず交換可能</w:t>
      </w:r>
      <w:r>
        <w:rPr>
          <w:rFonts w:ascii="Sabon LT Std" w:hAnsi="Sabon LT Std" w:cs="Arial"/>
          <w:sz w:val="22"/>
          <w:szCs w:val="22"/>
          <w:lang w:eastAsia="ja"/>
        </w:rPr>
        <w:t xml:space="preserve"> </w:t>
      </w:r>
    </w:p>
    <w:p w14:paraId="3A633A29" w14:textId="0E200918" w:rsidR="00834A3B" w:rsidRPr="009D7975" w:rsidRDefault="009D7975" w:rsidP="009D7975">
      <w:pPr>
        <w:numPr>
          <w:ilvl w:val="0"/>
          <w:numId w:val="1"/>
        </w:numPr>
        <w:spacing w:after="120" w:line="240" w:lineRule="auto"/>
        <w:rPr>
          <w:rFonts w:ascii="Sabon LT Std" w:hAnsi="Sabon LT Std" w:cs="Arial"/>
          <w:sz w:val="22"/>
          <w:szCs w:val="22"/>
        </w:rPr>
      </w:pPr>
      <w:r>
        <w:rPr>
          <w:rFonts w:ascii="Sabon LT Std" w:hAnsi="Sabon LT Std" w:cs="Arial"/>
          <w:sz w:val="22"/>
          <w:szCs w:val="22"/>
          <w:lang w:eastAsia="ja"/>
        </w:rPr>
        <w:t>バックル</w:t>
      </w:r>
    </w:p>
    <w:p w14:paraId="3CA2A89D" w14:textId="56EECF42" w:rsidR="009D7975" w:rsidRDefault="009D7975" w:rsidP="009D7975">
      <w:pPr>
        <w:spacing w:after="120" w:line="240" w:lineRule="auto"/>
        <w:ind w:left="1068"/>
        <w:rPr>
          <w:rFonts w:ascii="Sabon LT Std" w:hAnsi="Sabon LT Std" w:cs="Arial"/>
          <w:sz w:val="22"/>
          <w:szCs w:val="22"/>
          <w:lang w:eastAsia="ja-JP"/>
        </w:rPr>
      </w:pPr>
      <w:r>
        <w:rPr>
          <w:rFonts w:ascii="Sabon LT Std" w:hAnsi="Sabon LT Std" w:cs="Arial"/>
          <w:sz w:val="22"/>
          <w:szCs w:val="22"/>
          <w:lang w:eastAsia="ja"/>
        </w:rPr>
        <w:t>ステンレススティール製トリプルフォールディングバックル、ポリッシュ／サテン仕上げ、安全プッシュボタン</w:t>
      </w:r>
      <w:r>
        <w:rPr>
          <w:rFonts w:ascii="Sabon LT Std" w:hAnsi="Sabon LT Std" w:cs="Arial"/>
          <w:sz w:val="22"/>
          <w:szCs w:val="22"/>
          <w:lang w:eastAsia="ja"/>
        </w:rPr>
        <w:t xml:space="preserve"> </w:t>
      </w:r>
    </w:p>
    <w:p w14:paraId="2E4DCA5C" w14:textId="3A668709" w:rsidR="00B5369E" w:rsidRPr="00AC4A43" w:rsidRDefault="009D7975" w:rsidP="009D7975">
      <w:pPr>
        <w:numPr>
          <w:ilvl w:val="0"/>
          <w:numId w:val="1"/>
        </w:numPr>
        <w:spacing w:after="120" w:line="240" w:lineRule="auto"/>
        <w:rPr>
          <w:rFonts w:ascii="Sabon LT Std" w:hAnsi="Sabon LT Std" w:cs="Arial"/>
          <w:sz w:val="22"/>
          <w:szCs w:val="22"/>
        </w:rPr>
      </w:pPr>
      <w:r>
        <w:rPr>
          <w:rFonts w:ascii="Sabon LT Std" w:hAnsi="Sabon LT Std" w:cs="Arial"/>
          <w:sz w:val="22"/>
          <w:szCs w:val="22"/>
          <w:lang w:eastAsia="ja"/>
        </w:rPr>
        <w:t>防水性</w:t>
      </w:r>
    </w:p>
    <w:p w14:paraId="03DF3EC7" w14:textId="0A5725C3" w:rsidR="00A26AA9" w:rsidRPr="00AC4A43" w:rsidRDefault="00A26AA9" w:rsidP="00B5369E">
      <w:pPr>
        <w:spacing w:after="120" w:line="240" w:lineRule="auto"/>
        <w:ind w:left="360" w:firstLine="696"/>
        <w:rPr>
          <w:rFonts w:ascii="Sabon LT Std" w:hAnsi="Sabon LT Std" w:cs="Arial"/>
          <w:sz w:val="22"/>
          <w:szCs w:val="22"/>
        </w:rPr>
      </w:pPr>
      <w:r>
        <w:rPr>
          <w:rFonts w:ascii="Sabon LT Std" w:hAnsi="Sabon LT Std" w:cs="Arial"/>
          <w:sz w:val="22"/>
          <w:szCs w:val="22"/>
          <w:lang w:eastAsia="ja"/>
        </w:rPr>
        <w:t>50 m</w:t>
      </w:r>
      <w:r>
        <w:rPr>
          <w:rFonts w:ascii="Sabon LT Std" w:hAnsi="Sabon LT Std" w:cs="Arial"/>
          <w:sz w:val="22"/>
          <w:szCs w:val="22"/>
          <w:lang w:eastAsia="ja"/>
        </w:rPr>
        <w:t>（約</w:t>
      </w:r>
      <w:r>
        <w:rPr>
          <w:rFonts w:ascii="Sabon LT Std" w:hAnsi="Sabon LT Std" w:cs="Arial"/>
          <w:sz w:val="22"/>
          <w:szCs w:val="22"/>
          <w:lang w:eastAsia="ja"/>
        </w:rPr>
        <w:t>5 ATM</w:t>
      </w:r>
      <w:r>
        <w:rPr>
          <w:rFonts w:ascii="Sabon LT Std" w:hAnsi="Sabon LT Std" w:cs="Arial"/>
          <w:sz w:val="22"/>
          <w:szCs w:val="22"/>
          <w:lang w:eastAsia="ja"/>
        </w:rPr>
        <w:t>）</w:t>
      </w:r>
    </w:p>
    <w:p w14:paraId="0647F00B" w14:textId="77777777" w:rsidR="00AC4A43" w:rsidRDefault="00AC4A43" w:rsidP="00A26AA9">
      <w:pPr>
        <w:rPr>
          <w:rFonts w:ascii="Montserrat Medium" w:hAnsi="Montserrat Medium" w:cs="Arial"/>
          <w:spacing w:val="20"/>
          <w:sz w:val="22"/>
          <w:szCs w:val="22"/>
        </w:rPr>
      </w:pPr>
    </w:p>
    <w:p w14:paraId="30C0F309" w14:textId="77777777" w:rsidR="00553E77" w:rsidRDefault="00553E77" w:rsidP="00A26AA9">
      <w:pPr>
        <w:rPr>
          <w:rFonts w:ascii="Montserrat Medium" w:hAnsi="Montserrat Medium" w:cs="Arial"/>
          <w:spacing w:val="20"/>
          <w:sz w:val="22"/>
          <w:szCs w:val="22"/>
        </w:rPr>
      </w:pPr>
    </w:p>
    <w:p w14:paraId="0F8C7A0F" w14:textId="77777777" w:rsidR="00553E77" w:rsidRDefault="00553E77" w:rsidP="00A26AA9">
      <w:pPr>
        <w:rPr>
          <w:rFonts w:ascii="Montserrat Medium" w:hAnsi="Montserrat Medium" w:cs="Arial"/>
          <w:spacing w:val="20"/>
          <w:sz w:val="22"/>
          <w:szCs w:val="22"/>
        </w:rPr>
      </w:pPr>
    </w:p>
    <w:p w14:paraId="194F851E" w14:textId="77777777" w:rsidR="00553E77" w:rsidRDefault="00553E77" w:rsidP="00A26AA9">
      <w:pPr>
        <w:rPr>
          <w:rFonts w:ascii="Montserrat Medium" w:hAnsi="Montserrat Medium" w:cs="Arial"/>
          <w:spacing w:val="20"/>
          <w:sz w:val="22"/>
          <w:szCs w:val="22"/>
        </w:rPr>
      </w:pPr>
    </w:p>
    <w:p w14:paraId="4E190387" w14:textId="77777777" w:rsidR="00553E77" w:rsidRDefault="00553E77" w:rsidP="00A26AA9">
      <w:pPr>
        <w:rPr>
          <w:rFonts w:ascii="Montserrat Medium" w:hAnsi="Montserrat Medium" w:cs="Arial"/>
          <w:spacing w:val="20"/>
          <w:sz w:val="22"/>
          <w:szCs w:val="22"/>
        </w:rPr>
      </w:pPr>
    </w:p>
    <w:p w14:paraId="66E8390B" w14:textId="77777777" w:rsidR="00553E77" w:rsidRDefault="00553E77" w:rsidP="00A26AA9">
      <w:pPr>
        <w:rPr>
          <w:rFonts w:ascii="Montserrat Medium" w:hAnsi="Montserrat Medium" w:cs="Arial"/>
          <w:spacing w:val="20"/>
          <w:sz w:val="22"/>
          <w:szCs w:val="22"/>
        </w:rPr>
      </w:pPr>
    </w:p>
    <w:p w14:paraId="611E4914" w14:textId="77777777" w:rsidR="00553E77" w:rsidRDefault="00553E77" w:rsidP="00A26AA9">
      <w:pPr>
        <w:rPr>
          <w:rFonts w:ascii="Montserrat Medium" w:hAnsi="Montserrat Medium" w:cs="Arial"/>
          <w:spacing w:val="20"/>
          <w:sz w:val="22"/>
          <w:szCs w:val="22"/>
        </w:rPr>
      </w:pPr>
    </w:p>
    <w:p w14:paraId="5EEB7583" w14:textId="77777777" w:rsidR="00553E77" w:rsidRDefault="00553E77" w:rsidP="00A26AA9">
      <w:pPr>
        <w:rPr>
          <w:rFonts w:ascii="Montserrat Medium" w:hAnsi="Montserrat Medium" w:cs="Arial"/>
          <w:spacing w:val="20"/>
          <w:sz w:val="22"/>
          <w:szCs w:val="22"/>
        </w:rPr>
      </w:pPr>
    </w:p>
    <w:p w14:paraId="71A50006" w14:textId="77777777" w:rsidR="00553E77" w:rsidRDefault="00553E77" w:rsidP="00A26AA9">
      <w:pPr>
        <w:rPr>
          <w:rFonts w:ascii="Montserrat Medium" w:hAnsi="Montserrat Medium" w:cs="Arial"/>
          <w:spacing w:val="20"/>
          <w:sz w:val="22"/>
          <w:szCs w:val="22"/>
        </w:rPr>
      </w:pPr>
    </w:p>
    <w:p w14:paraId="093B21FA" w14:textId="77777777" w:rsidR="00553E77" w:rsidRDefault="00553E77" w:rsidP="00A26AA9">
      <w:pPr>
        <w:rPr>
          <w:rFonts w:ascii="Montserrat Medium" w:hAnsi="Montserrat Medium" w:cs="Arial"/>
          <w:spacing w:val="20"/>
          <w:sz w:val="22"/>
          <w:szCs w:val="22"/>
        </w:rPr>
      </w:pPr>
    </w:p>
    <w:p w14:paraId="72439834" w14:textId="77777777" w:rsidR="00553E77" w:rsidRDefault="00553E77" w:rsidP="00A26AA9">
      <w:pPr>
        <w:rPr>
          <w:rFonts w:ascii="Montserrat Medium" w:hAnsi="Montserrat Medium" w:cs="Arial"/>
          <w:spacing w:val="20"/>
          <w:sz w:val="22"/>
          <w:szCs w:val="22"/>
        </w:rPr>
      </w:pPr>
    </w:p>
    <w:p w14:paraId="0D3E6A93" w14:textId="77777777" w:rsidR="00553E77" w:rsidRDefault="00553E77" w:rsidP="00A26AA9">
      <w:pPr>
        <w:rPr>
          <w:rFonts w:ascii="Montserrat Medium" w:hAnsi="Montserrat Medium" w:cs="Arial"/>
          <w:spacing w:val="20"/>
          <w:sz w:val="22"/>
          <w:szCs w:val="22"/>
        </w:rPr>
      </w:pPr>
    </w:p>
    <w:p w14:paraId="3234CCAC" w14:textId="77777777" w:rsidR="00553E77" w:rsidRDefault="00553E77" w:rsidP="00A26AA9">
      <w:pPr>
        <w:rPr>
          <w:rFonts w:ascii="Montserrat Medium" w:hAnsi="Montserrat Medium" w:cs="Arial"/>
          <w:spacing w:val="20"/>
          <w:sz w:val="22"/>
          <w:szCs w:val="22"/>
        </w:rPr>
      </w:pPr>
    </w:p>
    <w:p w14:paraId="4ECEE3DE" w14:textId="77777777" w:rsidR="00553E77" w:rsidRDefault="00553E77" w:rsidP="00A26AA9">
      <w:pPr>
        <w:rPr>
          <w:rFonts w:ascii="Montserrat Medium" w:hAnsi="Montserrat Medium" w:cs="Arial"/>
          <w:spacing w:val="20"/>
          <w:sz w:val="22"/>
          <w:szCs w:val="22"/>
        </w:rPr>
      </w:pPr>
    </w:p>
    <w:p w14:paraId="3C42AD4A" w14:textId="5B4D7B10" w:rsidR="001C1C6F" w:rsidRPr="009D7975" w:rsidRDefault="00D13A70" w:rsidP="00A26AA9">
      <w:pPr>
        <w:rPr>
          <w:rFonts w:ascii="Montserrat Medium" w:hAnsi="Montserrat Medium" w:cs="Arial"/>
          <w:spacing w:val="20"/>
          <w:sz w:val="22"/>
          <w:szCs w:val="22"/>
          <w:lang w:eastAsia="ja-JP"/>
        </w:rPr>
      </w:pPr>
      <w:r>
        <w:rPr>
          <w:rFonts w:ascii="Montserrat Medium" w:hAnsi="Montserrat Medium" w:cs="Arial"/>
          <w:sz w:val="22"/>
          <w:szCs w:val="22"/>
          <w:lang w:eastAsia="ja"/>
        </w:rPr>
        <w:lastRenderedPageBreak/>
        <w:t>クリフトン</w:t>
      </w:r>
      <w:r>
        <w:rPr>
          <w:rFonts w:ascii="Montserrat Medium" w:hAnsi="Montserrat Medium" w:cs="Arial"/>
          <w:sz w:val="22"/>
          <w:szCs w:val="22"/>
          <w:lang w:eastAsia="ja"/>
        </w:rPr>
        <w:t xml:space="preserve"> </w:t>
      </w:r>
      <w:r>
        <w:rPr>
          <w:rFonts w:ascii="Montserrat Medium" w:hAnsi="Montserrat Medium" w:cs="Arial"/>
          <w:sz w:val="22"/>
          <w:szCs w:val="22"/>
          <w:lang w:eastAsia="ja"/>
        </w:rPr>
        <w:t>ボーマティック</w:t>
      </w:r>
      <w:r>
        <w:rPr>
          <w:rFonts w:ascii="Montserrat Medium" w:hAnsi="Montserrat Medium" w:cs="Arial"/>
          <w:sz w:val="22"/>
          <w:szCs w:val="22"/>
          <w:lang w:eastAsia="ja"/>
        </w:rPr>
        <w:t xml:space="preserve"> </w:t>
      </w:r>
      <w:r>
        <w:rPr>
          <w:rFonts w:ascii="Montserrat Medium" w:hAnsi="Montserrat Medium" w:cs="Arial"/>
          <w:sz w:val="22"/>
          <w:szCs w:val="22"/>
          <w:lang w:eastAsia="ja"/>
        </w:rPr>
        <w:t>パーペチュアル</w:t>
      </w:r>
      <w:r>
        <w:rPr>
          <w:rFonts w:ascii="Montserrat Medium" w:hAnsi="Montserrat Medium" w:cs="Arial"/>
          <w:sz w:val="22"/>
          <w:szCs w:val="22"/>
          <w:lang w:eastAsia="ja"/>
        </w:rPr>
        <w:t xml:space="preserve"> </w:t>
      </w:r>
      <w:r>
        <w:rPr>
          <w:rFonts w:ascii="Montserrat Medium" w:hAnsi="Montserrat Medium" w:cs="Arial"/>
          <w:sz w:val="22"/>
          <w:szCs w:val="22"/>
          <w:lang w:eastAsia="ja"/>
        </w:rPr>
        <w:t>カレンダー</w:t>
      </w:r>
      <w:r>
        <w:rPr>
          <w:rFonts w:ascii="Montserrat Medium" w:hAnsi="Montserrat Medium" w:cs="Arial"/>
          <w:sz w:val="22"/>
          <w:szCs w:val="22"/>
          <w:lang w:eastAsia="ja"/>
        </w:rPr>
        <w:t xml:space="preserve"> 40 MM M0A10872</w:t>
      </w:r>
    </w:p>
    <w:p w14:paraId="1542AB5B" w14:textId="0BAD8628" w:rsidR="001C1C6F" w:rsidRPr="00B5369E" w:rsidRDefault="00AC4A43" w:rsidP="00A26AA9">
      <w:pPr>
        <w:rPr>
          <w:rFonts w:ascii="Arial" w:hAnsi="Arial" w:cs="Arial"/>
          <w:b/>
          <w:bCs/>
          <w:sz w:val="22"/>
          <w:szCs w:val="22"/>
        </w:rPr>
      </w:pPr>
      <w:r>
        <w:rPr>
          <w:rFonts w:ascii="Arial" w:hAnsi="Arial" w:cs="Arial"/>
          <w:b/>
          <w:bCs/>
          <w:noProof/>
          <w:sz w:val="22"/>
          <w:szCs w:val="22"/>
          <w:lang w:eastAsia="ja"/>
        </w:rPr>
        <w:drawing>
          <wp:inline distT="0" distB="0" distL="0" distR="0" wp14:anchorId="3ADBD495" wp14:editId="2530BB4B">
            <wp:extent cx="1832452" cy="2520000"/>
            <wp:effectExtent l="0" t="0" r="0" b="0"/>
            <wp:docPr id="1146299013" name="Image 4">
              <a:extLst xmlns:a="http://schemas.openxmlformats.org/drawingml/2006/main">
                <a:ext uri="{FF2B5EF4-FFF2-40B4-BE49-F238E27FC236}">
                  <a16:creationId xmlns:a16="http://schemas.microsoft.com/office/drawing/2014/main" id="{A08EFBB7-6D61-48A2-9A30-1024D2CE6F7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32452" cy="2520000"/>
                    </a:xfrm>
                    <a:prstGeom prst="rect">
                      <a:avLst/>
                    </a:prstGeom>
                    <a:noFill/>
                    <a:ln>
                      <a:noFill/>
                    </a:ln>
                  </pic:spPr>
                </pic:pic>
              </a:graphicData>
            </a:graphic>
          </wp:inline>
        </w:drawing>
      </w:r>
      <w:r>
        <w:rPr>
          <w:rFonts w:ascii="Arial" w:hAnsi="Arial" w:cs="Arial"/>
          <w:b/>
          <w:bCs/>
          <w:noProof/>
          <w:sz w:val="22"/>
          <w:szCs w:val="22"/>
          <w:lang w:eastAsia="ja"/>
        </w:rPr>
        <w:drawing>
          <wp:inline distT="0" distB="0" distL="0" distR="0" wp14:anchorId="1DE64698" wp14:editId="5201AC02">
            <wp:extent cx="1903650" cy="2448000"/>
            <wp:effectExtent l="0" t="0" r="1905" b="0"/>
            <wp:docPr id="943090726" name="Image 5">
              <a:extLst xmlns:a="http://schemas.openxmlformats.org/drawingml/2006/main">
                <a:ext uri="{FF2B5EF4-FFF2-40B4-BE49-F238E27FC236}">
                  <a16:creationId xmlns:a16="http://schemas.microsoft.com/office/drawing/2014/main" id="{50821613-F8F5-4A13-B87B-2A0207F5608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03650" cy="2448000"/>
                    </a:xfrm>
                    <a:prstGeom prst="rect">
                      <a:avLst/>
                    </a:prstGeom>
                    <a:noFill/>
                    <a:ln>
                      <a:noFill/>
                    </a:ln>
                  </pic:spPr>
                </pic:pic>
              </a:graphicData>
            </a:graphic>
          </wp:inline>
        </w:drawing>
      </w:r>
      <w:r>
        <w:rPr>
          <w:rFonts w:ascii="Arial" w:hAnsi="Arial" w:cs="Arial"/>
          <w:b/>
          <w:bCs/>
          <w:noProof/>
          <w:sz w:val="22"/>
          <w:szCs w:val="22"/>
          <w:lang w:eastAsia="ja"/>
        </w:rPr>
        <w:drawing>
          <wp:inline distT="0" distB="0" distL="0" distR="0" wp14:anchorId="33A3855E" wp14:editId="61CCEAC2">
            <wp:extent cx="1831625" cy="2520000"/>
            <wp:effectExtent l="0" t="0" r="0" b="0"/>
            <wp:docPr id="127986353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31625" cy="2520000"/>
                    </a:xfrm>
                    <a:prstGeom prst="rect">
                      <a:avLst/>
                    </a:prstGeom>
                    <a:noFill/>
                    <a:ln>
                      <a:noFill/>
                    </a:ln>
                  </pic:spPr>
                </pic:pic>
              </a:graphicData>
            </a:graphic>
          </wp:inline>
        </w:drawing>
      </w:r>
    </w:p>
    <w:p w14:paraId="5D055B9E" w14:textId="5BDC4C45" w:rsidR="00B5369E" w:rsidRPr="00AC4A43" w:rsidRDefault="00B5369E" w:rsidP="00B5369E">
      <w:pPr>
        <w:numPr>
          <w:ilvl w:val="0"/>
          <w:numId w:val="2"/>
        </w:numPr>
        <w:spacing w:after="120"/>
        <w:rPr>
          <w:rFonts w:ascii="Sabon LT Std" w:hAnsi="Sabon LT Std" w:cs="Arial"/>
          <w:sz w:val="22"/>
          <w:szCs w:val="22"/>
        </w:rPr>
      </w:pPr>
      <w:r>
        <w:rPr>
          <w:rFonts w:ascii="Sabon LT Std" w:hAnsi="Sabon LT Std" w:cs="Arial"/>
          <w:sz w:val="22"/>
          <w:szCs w:val="22"/>
          <w:lang w:eastAsia="ja"/>
        </w:rPr>
        <w:t>ムーブメント</w:t>
      </w:r>
    </w:p>
    <w:p w14:paraId="186F0F1E" w14:textId="57183EEC" w:rsidR="001B229B" w:rsidRPr="001B229B" w:rsidRDefault="001B229B" w:rsidP="001B229B">
      <w:pPr>
        <w:spacing w:after="120"/>
        <w:ind w:left="1416"/>
        <w:rPr>
          <w:rFonts w:ascii="Sabon LT Std" w:hAnsi="Sabon LT Std" w:cs="Arial"/>
          <w:sz w:val="22"/>
          <w:szCs w:val="22"/>
          <w:lang w:eastAsia="ja-JP"/>
        </w:rPr>
      </w:pPr>
      <w:r>
        <w:rPr>
          <w:rFonts w:ascii="Sabon LT Std" w:hAnsi="Sabon LT Std" w:cs="Arial"/>
          <w:sz w:val="22"/>
          <w:szCs w:val="22"/>
          <w:lang w:eastAsia="ja"/>
        </w:rPr>
        <w:t>デュボア・デプラ社製モジュールを搭載した自動巻き</w:t>
      </w:r>
      <w:r>
        <w:rPr>
          <w:rFonts w:ascii="Sabon LT Std" w:hAnsi="Sabon LT Std" w:cs="Arial"/>
          <w:sz w:val="22"/>
          <w:szCs w:val="22"/>
          <w:lang w:eastAsia="ja"/>
        </w:rPr>
        <w:t xml:space="preserve"> </w:t>
      </w:r>
      <w:r>
        <w:rPr>
          <w:rFonts w:ascii="Sabon LT Std" w:hAnsi="Sabon LT Std" w:cs="Arial"/>
          <w:sz w:val="22"/>
          <w:szCs w:val="22"/>
          <w:lang w:eastAsia="ja"/>
        </w:rPr>
        <w:t>ボーマティック</w:t>
      </w:r>
      <w:r>
        <w:rPr>
          <w:rFonts w:ascii="Sabon LT Std" w:hAnsi="Sabon LT Std" w:cs="Arial"/>
          <w:sz w:val="22"/>
          <w:szCs w:val="22"/>
          <w:lang w:eastAsia="ja"/>
        </w:rPr>
        <w:t xml:space="preserve"> (BM13 -1975 AC2)</w:t>
      </w:r>
    </w:p>
    <w:p w14:paraId="77A3C118" w14:textId="77777777" w:rsidR="001B229B" w:rsidRPr="001B229B" w:rsidRDefault="001B229B" w:rsidP="001B229B">
      <w:pPr>
        <w:spacing w:after="120"/>
        <w:ind w:left="1416"/>
        <w:rPr>
          <w:rFonts w:ascii="Sabon LT Std" w:hAnsi="Sabon LT Std" w:cs="Arial"/>
          <w:sz w:val="22"/>
          <w:szCs w:val="22"/>
          <w:lang w:eastAsia="ja-JP"/>
        </w:rPr>
      </w:pPr>
      <w:r>
        <w:rPr>
          <w:rFonts w:ascii="Sabon LT Std" w:hAnsi="Sabon LT Std" w:cs="Arial"/>
          <w:sz w:val="22"/>
          <w:szCs w:val="22"/>
          <w:lang w:eastAsia="ja"/>
        </w:rPr>
        <w:t>ブリッジはサーキュラーパール仕上げ</w:t>
      </w:r>
    </w:p>
    <w:p w14:paraId="6033B5B2" w14:textId="77777777" w:rsidR="001B229B" w:rsidRPr="001B229B" w:rsidRDefault="001B229B" w:rsidP="001B229B">
      <w:pPr>
        <w:spacing w:after="120"/>
        <w:ind w:left="1416"/>
        <w:rPr>
          <w:rFonts w:ascii="Sabon LT Std" w:hAnsi="Sabon LT Std" w:cs="Arial"/>
          <w:sz w:val="22"/>
          <w:szCs w:val="22"/>
          <w:lang w:eastAsia="ja-JP"/>
        </w:rPr>
      </w:pPr>
      <w:r>
        <w:rPr>
          <w:rFonts w:ascii="Sabon LT Std" w:hAnsi="Sabon LT Std" w:cs="Arial"/>
          <w:sz w:val="22"/>
          <w:szCs w:val="22"/>
          <w:lang w:eastAsia="ja"/>
        </w:rPr>
        <w:t>地板はサンドブラスト、スネイル仕上げ</w:t>
      </w:r>
    </w:p>
    <w:p w14:paraId="17FE6180" w14:textId="084A18A4" w:rsidR="001B229B" w:rsidRPr="001B229B" w:rsidRDefault="001B229B" w:rsidP="001B229B">
      <w:pPr>
        <w:spacing w:after="120"/>
        <w:ind w:left="1416"/>
        <w:rPr>
          <w:rFonts w:ascii="Sabon LT Std" w:hAnsi="Sabon LT Std" w:cs="Arial"/>
          <w:sz w:val="22"/>
          <w:szCs w:val="22"/>
          <w:lang w:eastAsia="ja-JP"/>
        </w:rPr>
      </w:pPr>
      <w:r>
        <w:rPr>
          <w:rFonts w:ascii="Sabon LT Std" w:hAnsi="Sabon LT Std" w:cs="Arial"/>
          <w:sz w:val="22"/>
          <w:szCs w:val="22"/>
          <w:lang w:eastAsia="ja"/>
        </w:rPr>
        <w:t>スケルトンのローター、コート・ド・ジュネーブ装飾、スネイル仕上げ、</w:t>
      </w:r>
      <w:r>
        <w:rPr>
          <w:rFonts w:ascii="Sabon LT Std" w:hAnsi="Sabon LT Std" w:cs="Arial"/>
          <w:sz w:val="22"/>
          <w:szCs w:val="22"/>
          <w:lang w:eastAsia="ja"/>
        </w:rPr>
        <w:t>Baume &amp; Mercier</w:t>
      </w:r>
      <w:r w:rsidR="006B2128">
        <w:rPr>
          <w:rFonts w:ascii="Sabon LT Std" w:hAnsi="Sabon LT Std" w:cs="Arial" w:hint="eastAsia"/>
          <w:sz w:val="22"/>
          <w:szCs w:val="22"/>
          <w:lang w:eastAsia="ja"/>
        </w:rPr>
        <w:t>の</w:t>
      </w:r>
      <w:r>
        <w:rPr>
          <w:rFonts w:ascii="Sabon LT Std" w:hAnsi="Sabon LT Std" w:cs="Arial"/>
          <w:sz w:val="22"/>
          <w:szCs w:val="22"/>
          <w:lang w:eastAsia="ja"/>
        </w:rPr>
        <w:t>刻印</w:t>
      </w:r>
    </w:p>
    <w:p w14:paraId="14EF389B" w14:textId="77777777" w:rsidR="001B229B" w:rsidRPr="001B229B" w:rsidRDefault="001B229B" w:rsidP="001B229B">
      <w:pPr>
        <w:spacing w:after="120"/>
        <w:ind w:left="1416"/>
        <w:rPr>
          <w:rFonts w:ascii="Sabon LT Std" w:hAnsi="Sabon LT Std" w:cs="Arial"/>
          <w:sz w:val="22"/>
          <w:szCs w:val="22"/>
          <w:lang w:eastAsia="ja-JP"/>
        </w:rPr>
      </w:pPr>
      <w:r>
        <w:rPr>
          <w:rFonts w:ascii="Sabon LT Std" w:hAnsi="Sabon LT Std" w:cs="Arial"/>
          <w:sz w:val="22"/>
          <w:szCs w:val="22"/>
          <w:lang w:eastAsia="ja"/>
        </w:rPr>
        <w:t>パワーリザーブ：</w:t>
      </w:r>
      <w:r>
        <w:rPr>
          <w:rFonts w:ascii="Sabon LT Std" w:hAnsi="Sabon LT Std" w:cs="Arial"/>
          <w:sz w:val="22"/>
          <w:szCs w:val="22"/>
          <w:lang w:eastAsia="ja"/>
        </w:rPr>
        <w:t>5</w:t>
      </w:r>
      <w:r>
        <w:rPr>
          <w:rFonts w:ascii="Sabon LT Std" w:hAnsi="Sabon LT Std" w:cs="Arial"/>
          <w:sz w:val="22"/>
          <w:szCs w:val="22"/>
          <w:lang w:eastAsia="ja"/>
        </w:rPr>
        <w:t>日間（</w:t>
      </w:r>
      <w:r>
        <w:rPr>
          <w:rFonts w:ascii="Sabon LT Std" w:hAnsi="Sabon LT Std" w:cs="Arial"/>
          <w:sz w:val="22"/>
          <w:szCs w:val="22"/>
          <w:lang w:eastAsia="ja"/>
        </w:rPr>
        <w:t>120</w:t>
      </w:r>
      <w:r>
        <w:rPr>
          <w:rFonts w:ascii="Sabon LT Std" w:hAnsi="Sabon LT Std" w:cs="Arial"/>
          <w:sz w:val="22"/>
          <w:szCs w:val="22"/>
          <w:lang w:eastAsia="ja"/>
        </w:rPr>
        <w:t>時間）</w:t>
      </w:r>
    </w:p>
    <w:p w14:paraId="385B4243" w14:textId="0E4FB974" w:rsidR="001B229B" w:rsidRPr="001B229B" w:rsidRDefault="001B229B" w:rsidP="001B229B">
      <w:pPr>
        <w:spacing w:after="120"/>
        <w:ind w:left="1416"/>
        <w:rPr>
          <w:rFonts w:ascii="Sabon LT Std" w:hAnsi="Sabon LT Std" w:cs="Arial"/>
          <w:sz w:val="22"/>
          <w:szCs w:val="22"/>
          <w:lang w:eastAsia="zh-CN"/>
        </w:rPr>
      </w:pPr>
      <w:r>
        <w:rPr>
          <w:rFonts w:ascii="Sabon LT Std" w:hAnsi="Sabon LT Std" w:cs="Arial"/>
          <w:sz w:val="22"/>
          <w:szCs w:val="22"/>
          <w:lang w:eastAsia="ja"/>
        </w:rPr>
        <w:t>石数：</w:t>
      </w:r>
      <w:r>
        <w:rPr>
          <w:rFonts w:ascii="Sabon LT Std" w:hAnsi="Sabon LT Std" w:cs="Arial"/>
          <w:sz w:val="22"/>
          <w:szCs w:val="22"/>
          <w:lang w:eastAsia="ja"/>
        </w:rPr>
        <w:t>21</w:t>
      </w:r>
    </w:p>
    <w:p w14:paraId="2009E7C6" w14:textId="5188F5EF" w:rsidR="001B229B" w:rsidRPr="001B229B" w:rsidRDefault="001B229B" w:rsidP="001B229B">
      <w:pPr>
        <w:spacing w:after="120"/>
        <w:ind w:left="1416"/>
        <w:rPr>
          <w:rFonts w:ascii="Sabon LT Std" w:hAnsi="Sabon LT Std" w:cs="Arial"/>
          <w:sz w:val="22"/>
          <w:szCs w:val="22"/>
          <w:lang w:eastAsia="zh-CN"/>
        </w:rPr>
      </w:pPr>
      <w:r>
        <w:rPr>
          <w:rFonts w:ascii="Sabon LT Std" w:hAnsi="Sabon LT Std" w:cs="Arial"/>
          <w:sz w:val="22"/>
          <w:szCs w:val="22"/>
          <w:lang w:eastAsia="ja"/>
        </w:rPr>
        <w:t>振動数：</w:t>
      </w:r>
      <w:r>
        <w:rPr>
          <w:rFonts w:ascii="Sabon LT Std" w:hAnsi="Sabon LT Std" w:cs="Arial"/>
          <w:sz w:val="22"/>
          <w:szCs w:val="22"/>
          <w:lang w:eastAsia="ja"/>
        </w:rPr>
        <w:t>4Hz (28,800</w:t>
      </w:r>
      <w:r>
        <w:rPr>
          <w:rFonts w:ascii="Sabon LT Std" w:hAnsi="Sabon LT Std" w:cs="Arial"/>
          <w:sz w:val="22"/>
          <w:szCs w:val="22"/>
          <w:lang w:eastAsia="ja"/>
        </w:rPr>
        <w:t>振動／時</w:t>
      </w:r>
      <w:r>
        <w:rPr>
          <w:rFonts w:ascii="Sabon LT Std" w:hAnsi="Sabon LT Std" w:cs="Arial"/>
          <w:sz w:val="22"/>
          <w:szCs w:val="22"/>
          <w:lang w:eastAsia="ja"/>
        </w:rPr>
        <w:t>)</w:t>
      </w:r>
    </w:p>
    <w:p w14:paraId="3DF2E37C" w14:textId="238A5E1A" w:rsidR="001B229B" w:rsidRDefault="001B229B" w:rsidP="001B229B">
      <w:pPr>
        <w:spacing w:after="120"/>
        <w:ind w:left="708" w:firstLine="708"/>
        <w:rPr>
          <w:rFonts w:ascii="Sabon LT Std" w:hAnsi="Sabon LT Std" w:cs="Arial"/>
          <w:sz w:val="22"/>
          <w:szCs w:val="22"/>
          <w:lang w:eastAsia="ja-JP"/>
        </w:rPr>
      </w:pPr>
      <w:r>
        <w:rPr>
          <w:rFonts w:ascii="Sabon LT Std" w:hAnsi="Sabon LT Std" w:cs="Arial"/>
          <w:sz w:val="22"/>
          <w:szCs w:val="22"/>
          <w:lang w:eastAsia="ja"/>
        </w:rPr>
        <w:t>サイズ：</w:t>
      </w:r>
      <w:r>
        <w:rPr>
          <w:rFonts w:ascii="Sabon LT Std" w:hAnsi="Sabon LT Std" w:cs="Arial"/>
          <w:sz w:val="22"/>
          <w:szCs w:val="22"/>
          <w:lang w:eastAsia="ja"/>
        </w:rPr>
        <w:t xml:space="preserve">13 ¼ ’’’ / </w:t>
      </w:r>
      <w:r>
        <w:rPr>
          <w:rFonts w:ascii="Sabon LT Std" w:hAnsi="Sabon LT Std" w:cs="Arial"/>
          <w:sz w:val="22"/>
          <w:szCs w:val="22"/>
          <w:lang w:eastAsia="ja"/>
        </w:rPr>
        <w:t>厚さ</w:t>
      </w:r>
      <w:r>
        <w:rPr>
          <w:rFonts w:ascii="Sabon LT Std" w:hAnsi="Sabon LT Std" w:cs="Arial"/>
          <w:sz w:val="22"/>
          <w:szCs w:val="22"/>
          <w:lang w:eastAsia="ja"/>
        </w:rPr>
        <w:t xml:space="preserve"> :5.8 mm </w:t>
      </w:r>
    </w:p>
    <w:p w14:paraId="03F6BC94" w14:textId="00B99AE9" w:rsidR="00B5369E" w:rsidRPr="001B229B" w:rsidRDefault="001B229B" w:rsidP="001B229B">
      <w:pPr>
        <w:numPr>
          <w:ilvl w:val="0"/>
          <w:numId w:val="2"/>
        </w:numPr>
        <w:spacing w:after="120"/>
        <w:rPr>
          <w:rFonts w:ascii="Sabon LT Std" w:hAnsi="Sabon LT Std" w:cs="Arial"/>
          <w:sz w:val="22"/>
          <w:szCs w:val="22"/>
        </w:rPr>
      </w:pPr>
      <w:r>
        <w:rPr>
          <w:rFonts w:ascii="Sabon LT Std" w:hAnsi="Sabon LT Std" w:cs="Arial"/>
          <w:sz w:val="22"/>
          <w:szCs w:val="22"/>
          <w:lang w:eastAsia="ja"/>
        </w:rPr>
        <w:t>機能</w:t>
      </w:r>
    </w:p>
    <w:p w14:paraId="5262A3DC" w14:textId="63C60BCB" w:rsidR="00A26AA9" w:rsidRPr="001B229B" w:rsidRDefault="001B229B" w:rsidP="001B229B">
      <w:pPr>
        <w:spacing w:after="120"/>
        <w:ind w:left="1416"/>
        <w:rPr>
          <w:rFonts w:ascii="Sabon LT Std" w:hAnsi="Sabon LT Std" w:cs="Arial"/>
          <w:sz w:val="22"/>
          <w:szCs w:val="22"/>
          <w:lang w:eastAsia="ja-JP"/>
        </w:rPr>
      </w:pPr>
      <w:r>
        <w:rPr>
          <w:rFonts w:ascii="Sabon LT Std" w:hAnsi="Sabon LT Std" w:cs="Arial"/>
          <w:sz w:val="22"/>
          <w:szCs w:val="22"/>
          <w:lang w:eastAsia="ja"/>
        </w:rPr>
        <w:t>時、分、秒、曜日、日付、月、うるう年インジケーター、ムーンフェイズ</w:t>
      </w:r>
    </w:p>
    <w:p w14:paraId="01989F6B" w14:textId="53FD60B6" w:rsidR="00B5369E" w:rsidRPr="00AC4A43" w:rsidRDefault="001B229B" w:rsidP="00B5369E">
      <w:pPr>
        <w:numPr>
          <w:ilvl w:val="0"/>
          <w:numId w:val="2"/>
        </w:numPr>
        <w:spacing w:after="120"/>
        <w:rPr>
          <w:rFonts w:ascii="Sabon LT Std" w:hAnsi="Sabon LT Std" w:cs="Arial"/>
          <w:sz w:val="22"/>
          <w:szCs w:val="22"/>
        </w:rPr>
      </w:pPr>
      <w:r>
        <w:rPr>
          <w:rFonts w:ascii="Sabon LT Std" w:hAnsi="Sabon LT Std" w:cs="Arial"/>
          <w:sz w:val="22"/>
          <w:szCs w:val="22"/>
          <w:lang w:eastAsia="ja"/>
        </w:rPr>
        <w:t>ケース</w:t>
      </w:r>
    </w:p>
    <w:p w14:paraId="76293F21" w14:textId="251C62CC" w:rsidR="00B5369E" w:rsidRPr="00AC4A43" w:rsidRDefault="001B229B" w:rsidP="001B229B">
      <w:pPr>
        <w:spacing w:after="120"/>
        <w:ind w:left="720" w:firstLine="696"/>
        <w:rPr>
          <w:rFonts w:ascii="Sabon LT Std" w:hAnsi="Sabon LT Std" w:cs="Arial"/>
          <w:sz w:val="22"/>
          <w:szCs w:val="22"/>
        </w:rPr>
      </w:pPr>
      <w:r>
        <w:rPr>
          <w:rFonts w:ascii="Sabon LT Std" w:hAnsi="Sabon LT Std" w:cs="Arial"/>
          <w:sz w:val="22"/>
          <w:szCs w:val="22"/>
          <w:lang w:eastAsia="ja"/>
        </w:rPr>
        <w:t>ラウンド</w:t>
      </w:r>
    </w:p>
    <w:p w14:paraId="2D351068" w14:textId="6979CFA8" w:rsidR="00A26AA9" w:rsidRPr="00AC4A43" w:rsidRDefault="001B229B" w:rsidP="001B229B">
      <w:pPr>
        <w:spacing w:after="120"/>
        <w:ind w:left="708" w:firstLine="696"/>
        <w:rPr>
          <w:rFonts w:ascii="Sabon LT Std" w:hAnsi="Sabon LT Std" w:cs="Arial"/>
          <w:sz w:val="22"/>
          <w:szCs w:val="22"/>
        </w:rPr>
      </w:pPr>
      <w:r>
        <w:rPr>
          <w:rFonts w:ascii="Sabon LT Std" w:hAnsi="Sabon LT Std" w:cs="Arial"/>
          <w:sz w:val="22"/>
          <w:szCs w:val="22"/>
          <w:lang w:eastAsia="ja"/>
        </w:rPr>
        <w:t>サイズ：</w:t>
      </w:r>
      <w:r>
        <w:rPr>
          <w:rFonts w:ascii="Sabon LT Std" w:hAnsi="Sabon LT Std" w:cs="Arial"/>
          <w:sz w:val="22"/>
          <w:szCs w:val="22"/>
          <w:lang w:eastAsia="ja"/>
        </w:rPr>
        <w:t>40 mm</w:t>
      </w:r>
    </w:p>
    <w:p w14:paraId="67C32551" w14:textId="306F04F4" w:rsidR="00A26AA9" w:rsidRPr="00AC4A43" w:rsidRDefault="001B229B" w:rsidP="001B229B">
      <w:pPr>
        <w:spacing w:after="120"/>
        <w:ind w:left="696" w:firstLine="708"/>
        <w:rPr>
          <w:rFonts w:ascii="Sabon LT Std" w:hAnsi="Sabon LT Std" w:cs="Arial"/>
          <w:sz w:val="22"/>
          <w:szCs w:val="22"/>
        </w:rPr>
      </w:pPr>
      <w:r>
        <w:rPr>
          <w:rFonts w:ascii="Sabon LT Std" w:hAnsi="Sabon LT Std" w:cs="Arial"/>
          <w:sz w:val="22"/>
          <w:szCs w:val="22"/>
          <w:lang w:eastAsia="ja"/>
        </w:rPr>
        <w:t>厚さ：</w:t>
      </w:r>
      <w:r>
        <w:rPr>
          <w:rFonts w:ascii="Sabon LT Std" w:hAnsi="Sabon LT Std" w:cs="Arial"/>
          <w:sz w:val="22"/>
          <w:szCs w:val="22"/>
          <w:lang w:eastAsia="ja"/>
        </w:rPr>
        <w:t>12.9 mm</w:t>
      </w:r>
    </w:p>
    <w:p w14:paraId="3E9D4D95" w14:textId="2D837C38" w:rsidR="001B229B" w:rsidRPr="001B229B" w:rsidRDefault="001B229B" w:rsidP="001B229B">
      <w:pPr>
        <w:spacing w:after="120"/>
        <w:ind w:left="1056" w:firstLine="348"/>
        <w:rPr>
          <w:rFonts w:ascii="Sabon LT Std" w:hAnsi="Sabon LT Std" w:cs="Arial"/>
          <w:sz w:val="22"/>
          <w:szCs w:val="22"/>
          <w:lang w:eastAsia="ja-JP"/>
        </w:rPr>
      </w:pPr>
      <w:r>
        <w:rPr>
          <w:rFonts w:ascii="Sabon LT Std" w:hAnsi="Sabon LT Std" w:cs="Arial"/>
          <w:sz w:val="22"/>
          <w:szCs w:val="22"/>
          <w:lang w:eastAsia="ja"/>
        </w:rPr>
        <w:t>ケースとリューズはポリッシュ／サテン仕上げのステンレススティール製</w:t>
      </w:r>
    </w:p>
    <w:p w14:paraId="33B610A4" w14:textId="77777777" w:rsidR="001B229B" w:rsidRPr="001B229B" w:rsidRDefault="001B229B" w:rsidP="001B229B">
      <w:pPr>
        <w:spacing w:after="120"/>
        <w:ind w:left="696" w:firstLine="708"/>
        <w:rPr>
          <w:rFonts w:ascii="Sabon LT Std" w:hAnsi="Sabon LT Std" w:cs="Arial"/>
          <w:sz w:val="22"/>
          <w:szCs w:val="22"/>
          <w:lang w:eastAsia="ja-JP"/>
        </w:rPr>
      </w:pPr>
      <w:r>
        <w:rPr>
          <w:rFonts w:ascii="Sabon LT Std" w:hAnsi="Sabon LT Std" w:cs="Arial"/>
          <w:sz w:val="22"/>
          <w:szCs w:val="22"/>
          <w:lang w:eastAsia="ja"/>
        </w:rPr>
        <w:t>両面反射防止加工を施した傷のつきにくいカーブ</w:t>
      </w:r>
      <w:r>
        <w:rPr>
          <w:rFonts w:ascii="Sabon LT Std" w:hAnsi="Sabon LT Std" w:cs="Arial"/>
          <w:sz w:val="22"/>
          <w:szCs w:val="22"/>
          <w:lang w:eastAsia="ja"/>
        </w:rPr>
        <w:t xml:space="preserve"> </w:t>
      </w:r>
      <w:r>
        <w:rPr>
          <w:rFonts w:ascii="Sabon LT Std" w:hAnsi="Sabon LT Std" w:cs="Arial"/>
          <w:sz w:val="22"/>
          <w:szCs w:val="22"/>
          <w:lang w:eastAsia="ja"/>
        </w:rPr>
        <w:t>サファイアガラス</w:t>
      </w:r>
    </w:p>
    <w:p w14:paraId="2F280639" w14:textId="7919C98F" w:rsidR="001B229B" w:rsidRPr="001B229B" w:rsidRDefault="001B229B" w:rsidP="001B229B">
      <w:pPr>
        <w:spacing w:after="120"/>
        <w:ind w:left="1404"/>
        <w:rPr>
          <w:rFonts w:ascii="Sabon LT Std" w:hAnsi="Sabon LT Std" w:cs="Arial"/>
          <w:sz w:val="22"/>
          <w:szCs w:val="22"/>
          <w:lang w:eastAsia="ja-JP"/>
        </w:rPr>
      </w:pPr>
      <w:r>
        <w:rPr>
          <w:rFonts w:ascii="Sabon LT Std" w:hAnsi="Sabon LT Std" w:cs="Arial"/>
          <w:sz w:val="22"/>
          <w:szCs w:val="22"/>
          <w:lang w:eastAsia="ja"/>
        </w:rPr>
        <w:t>サファイアシースルーケースバック、</w:t>
      </w:r>
      <w:r>
        <w:rPr>
          <w:rFonts w:ascii="Sabon LT Std" w:hAnsi="Sabon LT Std" w:cs="Arial"/>
          <w:sz w:val="22"/>
          <w:szCs w:val="22"/>
          <w:lang w:eastAsia="ja"/>
        </w:rPr>
        <w:t>4</w:t>
      </w:r>
      <w:r>
        <w:rPr>
          <w:rFonts w:ascii="Sabon LT Std" w:hAnsi="Sabon LT Std" w:cs="Arial"/>
          <w:sz w:val="22"/>
          <w:szCs w:val="22"/>
          <w:lang w:eastAsia="ja"/>
        </w:rPr>
        <w:t>個のネジで固定、</w:t>
      </w:r>
      <w:r>
        <w:rPr>
          <w:rFonts w:ascii="Sabon LT Std" w:hAnsi="Sabon LT Std" w:cs="Arial"/>
          <w:sz w:val="22"/>
          <w:szCs w:val="22"/>
          <w:lang w:eastAsia="ja"/>
        </w:rPr>
        <w:t>«Limited Edition»</w:t>
      </w:r>
      <w:r>
        <w:rPr>
          <w:rFonts w:ascii="Sabon LT Std" w:hAnsi="Sabon LT Std" w:cs="Arial"/>
          <w:sz w:val="22"/>
          <w:szCs w:val="22"/>
          <w:lang w:eastAsia="ja"/>
        </w:rPr>
        <w:t>と特別刻印、ケースバックに追加刻印可能</w:t>
      </w:r>
    </w:p>
    <w:p w14:paraId="0C930E44" w14:textId="5FF1D074" w:rsidR="00B5369E" w:rsidRPr="00AC4A43" w:rsidRDefault="001B229B" w:rsidP="001B229B">
      <w:pPr>
        <w:numPr>
          <w:ilvl w:val="0"/>
          <w:numId w:val="2"/>
        </w:numPr>
        <w:spacing w:after="120"/>
        <w:rPr>
          <w:rFonts w:ascii="Sabon LT Std" w:hAnsi="Sabon LT Std" w:cs="Arial"/>
          <w:sz w:val="22"/>
          <w:szCs w:val="22"/>
        </w:rPr>
      </w:pPr>
      <w:r>
        <w:rPr>
          <w:rFonts w:ascii="Sabon LT Std" w:hAnsi="Sabon LT Std" w:cs="Arial"/>
          <w:sz w:val="22"/>
          <w:szCs w:val="22"/>
          <w:lang w:eastAsia="ja"/>
        </w:rPr>
        <w:lastRenderedPageBreak/>
        <w:t>ダイヤル</w:t>
      </w:r>
    </w:p>
    <w:p w14:paraId="0254A3D8" w14:textId="77777777" w:rsidR="001B229B" w:rsidRPr="001B229B" w:rsidRDefault="001B229B" w:rsidP="001B229B">
      <w:pPr>
        <w:spacing w:after="120"/>
        <w:ind w:left="1416"/>
        <w:rPr>
          <w:rFonts w:ascii="Sabon LT Std" w:hAnsi="Sabon LT Std" w:cs="Arial"/>
          <w:sz w:val="22"/>
          <w:szCs w:val="22"/>
          <w:lang w:eastAsia="ja-JP"/>
        </w:rPr>
      </w:pPr>
      <w:r>
        <w:rPr>
          <w:rFonts w:ascii="Sabon LT Std" w:hAnsi="Sabon LT Std" w:cs="Arial"/>
          <w:sz w:val="22"/>
          <w:szCs w:val="22"/>
          <w:lang w:eastAsia="ja"/>
        </w:rPr>
        <w:t>ギョーシェ彫りを施したアイスブルーダイヤル</w:t>
      </w:r>
    </w:p>
    <w:p w14:paraId="041E3D8F" w14:textId="60EC1D44" w:rsidR="001B229B" w:rsidRPr="00890B22" w:rsidRDefault="001B229B" w:rsidP="001B229B">
      <w:pPr>
        <w:spacing w:after="120"/>
        <w:ind w:left="1416"/>
        <w:rPr>
          <w:rFonts w:ascii="Sabon LT Std" w:hAnsi="Sabon LT Std" w:cs="Arial"/>
          <w:sz w:val="22"/>
          <w:szCs w:val="22"/>
          <w:lang w:eastAsia="ja-JP"/>
        </w:rPr>
      </w:pPr>
      <w:r>
        <w:rPr>
          <w:rFonts w:ascii="Sabon LT Std" w:hAnsi="Sabon LT Std" w:cs="Arial"/>
          <w:sz w:val="22"/>
          <w:szCs w:val="22"/>
          <w:lang w:eastAsia="ja"/>
        </w:rPr>
        <w:t>群青色のカウンターと分目盛</w:t>
      </w:r>
    </w:p>
    <w:p w14:paraId="1A35B47F" w14:textId="456F7061" w:rsidR="001B229B" w:rsidRPr="001B229B" w:rsidRDefault="001B229B" w:rsidP="001B229B">
      <w:pPr>
        <w:spacing w:after="120"/>
        <w:ind w:left="1416"/>
        <w:rPr>
          <w:rFonts w:ascii="Sabon LT Std" w:hAnsi="Sabon LT Std" w:cs="Arial"/>
          <w:sz w:val="22"/>
          <w:szCs w:val="22"/>
          <w:lang w:eastAsia="zh-CN"/>
        </w:rPr>
      </w:pPr>
      <w:r>
        <w:rPr>
          <w:rFonts w:ascii="Sabon LT Std" w:hAnsi="Sabon LT Std" w:cs="Arial"/>
          <w:sz w:val="22"/>
          <w:szCs w:val="22"/>
          <w:lang w:eastAsia="ja"/>
        </w:rPr>
        <w:t>ロジウムメッキを施した多面体の台形インデックスをリベット留め、</w:t>
      </w:r>
      <w:r>
        <w:rPr>
          <w:rFonts w:ascii="Sabon LT Std" w:hAnsi="Sabon LT Std" w:cs="Arial"/>
          <w:sz w:val="22"/>
          <w:szCs w:val="22"/>
          <w:lang w:eastAsia="ja"/>
        </w:rPr>
        <w:t>2</w:t>
      </w:r>
      <w:r>
        <w:rPr>
          <w:rFonts w:ascii="Sabon LT Std" w:hAnsi="Sabon LT Std" w:cs="Arial"/>
          <w:sz w:val="22"/>
          <w:szCs w:val="22"/>
          <w:lang w:eastAsia="ja"/>
        </w:rPr>
        <w:t>時、</w:t>
      </w:r>
      <w:r>
        <w:rPr>
          <w:rFonts w:ascii="Sabon LT Std" w:hAnsi="Sabon LT Std" w:cs="Arial"/>
          <w:sz w:val="22"/>
          <w:szCs w:val="22"/>
          <w:lang w:eastAsia="ja"/>
        </w:rPr>
        <w:t>4</w:t>
      </w:r>
      <w:r>
        <w:rPr>
          <w:rFonts w:ascii="Sabon LT Std" w:hAnsi="Sabon LT Std" w:cs="Arial"/>
          <w:sz w:val="22"/>
          <w:szCs w:val="22"/>
          <w:lang w:eastAsia="ja"/>
        </w:rPr>
        <w:t>時、</w:t>
      </w:r>
      <w:r>
        <w:rPr>
          <w:rFonts w:ascii="Sabon LT Std" w:hAnsi="Sabon LT Std" w:cs="Arial"/>
          <w:sz w:val="22"/>
          <w:szCs w:val="22"/>
          <w:lang w:eastAsia="ja"/>
        </w:rPr>
        <w:t>8</w:t>
      </w:r>
      <w:r>
        <w:rPr>
          <w:rFonts w:ascii="Sabon LT Std" w:hAnsi="Sabon LT Std" w:cs="Arial"/>
          <w:sz w:val="22"/>
          <w:szCs w:val="22"/>
          <w:lang w:eastAsia="ja"/>
        </w:rPr>
        <w:t>時、</w:t>
      </w:r>
      <w:r>
        <w:rPr>
          <w:rFonts w:ascii="Sabon LT Std" w:hAnsi="Sabon LT Std" w:cs="Arial"/>
          <w:sz w:val="22"/>
          <w:szCs w:val="22"/>
          <w:lang w:eastAsia="ja"/>
        </w:rPr>
        <w:t>10</w:t>
      </w:r>
      <w:r>
        <w:rPr>
          <w:rFonts w:ascii="Sabon LT Std" w:hAnsi="Sabon LT Std" w:cs="Arial"/>
          <w:sz w:val="22"/>
          <w:szCs w:val="22"/>
          <w:lang w:eastAsia="ja"/>
        </w:rPr>
        <w:t>時位置にアラビア数字</w:t>
      </w:r>
    </w:p>
    <w:p w14:paraId="195A35D5" w14:textId="77777777" w:rsidR="001B229B" w:rsidRPr="001B229B" w:rsidRDefault="001B229B" w:rsidP="001B229B">
      <w:pPr>
        <w:spacing w:after="120"/>
        <w:ind w:left="1416"/>
        <w:rPr>
          <w:rFonts w:ascii="Sabon LT Std" w:hAnsi="Sabon LT Std" w:cs="Arial"/>
          <w:sz w:val="22"/>
          <w:szCs w:val="22"/>
          <w:lang w:eastAsia="ja-JP"/>
        </w:rPr>
      </w:pPr>
      <w:r>
        <w:rPr>
          <w:rFonts w:ascii="Sabon LT Std" w:hAnsi="Sabon LT Std" w:cs="Arial"/>
          <w:sz w:val="22"/>
          <w:szCs w:val="22"/>
          <w:lang w:eastAsia="ja"/>
        </w:rPr>
        <w:t>ロジウムメッキを施した多面体のアルファ型時分針</w:t>
      </w:r>
    </w:p>
    <w:p w14:paraId="34CFE55D" w14:textId="77777777" w:rsidR="001B229B" w:rsidRPr="001B229B" w:rsidRDefault="001B229B" w:rsidP="001B229B">
      <w:pPr>
        <w:spacing w:after="120"/>
        <w:ind w:left="1416"/>
        <w:rPr>
          <w:rFonts w:ascii="Sabon LT Std" w:hAnsi="Sabon LT Std" w:cs="Arial"/>
          <w:sz w:val="22"/>
          <w:szCs w:val="22"/>
          <w:lang w:eastAsia="ja-JP"/>
        </w:rPr>
      </w:pPr>
      <w:r>
        <w:rPr>
          <w:rFonts w:ascii="Sabon LT Std" w:hAnsi="Sabon LT Std" w:cs="Arial"/>
          <w:sz w:val="22"/>
          <w:szCs w:val="22"/>
          <w:lang w:eastAsia="ja"/>
        </w:rPr>
        <w:t xml:space="preserve">秒針およびカウンターの針にロジウムメッキ　</w:t>
      </w:r>
    </w:p>
    <w:p w14:paraId="269EECBA" w14:textId="77777777" w:rsidR="001B229B" w:rsidRPr="001B229B" w:rsidRDefault="001B229B" w:rsidP="001B229B">
      <w:pPr>
        <w:spacing w:after="120"/>
        <w:ind w:left="1416"/>
        <w:rPr>
          <w:rFonts w:ascii="Sabon LT Std" w:hAnsi="Sabon LT Std" w:cs="Arial"/>
          <w:sz w:val="22"/>
          <w:szCs w:val="22"/>
          <w:lang w:eastAsia="ja-JP"/>
        </w:rPr>
      </w:pPr>
      <w:r>
        <w:rPr>
          <w:rFonts w:ascii="Sabon LT Std" w:hAnsi="Sabon LT Std" w:cs="Arial"/>
          <w:sz w:val="22"/>
          <w:szCs w:val="22"/>
          <w:lang w:eastAsia="ja"/>
        </w:rPr>
        <w:t>うるう年ディスク、レッドポインター付き</w:t>
      </w:r>
    </w:p>
    <w:p w14:paraId="7567CC70" w14:textId="77777777" w:rsidR="001B229B" w:rsidRPr="001B229B" w:rsidRDefault="001B229B" w:rsidP="001B229B">
      <w:pPr>
        <w:spacing w:after="120"/>
        <w:ind w:left="1416"/>
        <w:rPr>
          <w:rFonts w:ascii="Sabon LT Std" w:hAnsi="Sabon LT Std" w:cs="Arial"/>
          <w:sz w:val="22"/>
          <w:szCs w:val="22"/>
          <w:lang w:eastAsia="ja-JP"/>
        </w:rPr>
      </w:pPr>
      <w:r>
        <w:rPr>
          <w:rFonts w:ascii="Sabon LT Std" w:hAnsi="Sabon LT Std" w:cs="Arial"/>
          <w:sz w:val="22"/>
          <w:szCs w:val="22"/>
          <w:lang w:eastAsia="ja"/>
        </w:rPr>
        <w:t>ブラックのムーンフェイズディスクに、ロジウムメッキとポリッシュ仕上げを施したムーン</w:t>
      </w:r>
      <w:r>
        <w:rPr>
          <w:rFonts w:ascii="Sabon LT Std" w:hAnsi="Sabon LT Std" w:cs="Arial"/>
          <w:sz w:val="22"/>
          <w:szCs w:val="22"/>
          <w:lang w:eastAsia="ja"/>
        </w:rPr>
        <w:t xml:space="preserve"> </w:t>
      </w:r>
    </w:p>
    <w:p w14:paraId="2F0ADD3A" w14:textId="6E1AA813" w:rsidR="00B5369E" w:rsidRPr="00AC4A43" w:rsidRDefault="001B229B" w:rsidP="001B229B">
      <w:pPr>
        <w:numPr>
          <w:ilvl w:val="0"/>
          <w:numId w:val="2"/>
        </w:numPr>
        <w:spacing w:after="120"/>
        <w:rPr>
          <w:rFonts w:ascii="Sabon LT Std" w:hAnsi="Sabon LT Std" w:cs="Arial"/>
          <w:sz w:val="22"/>
          <w:szCs w:val="22"/>
        </w:rPr>
      </w:pPr>
      <w:r>
        <w:rPr>
          <w:rFonts w:ascii="Sabon LT Std" w:hAnsi="Sabon LT Std" w:cs="Arial"/>
          <w:sz w:val="22"/>
          <w:szCs w:val="22"/>
          <w:lang w:eastAsia="ja"/>
        </w:rPr>
        <w:t>ブレスレット</w:t>
      </w:r>
    </w:p>
    <w:p w14:paraId="34BB8D8C" w14:textId="13BBBF49" w:rsidR="001B229B" w:rsidRPr="001B229B" w:rsidRDefault="001B229B" w:rsidP="001B229B">
      <w:pPr>
        <w:spacing w:after="120"/>
        <w:ind w:left="1416"/>
        <w:rPr>
          <w:rFonts w:ascii="Sabon LT Std" w:hAnsi="Sabon LT Std" w:cs="Arial"/>
          <w:sz w:val="22"/>
          <w:szCs w:val="22"/>
          <w:lang w:eastAsia="ja-JP"/>
        </w:rPr>
      </w:pPr>
      <w:r>
        <w:rPr>
          <w:rFonts w:ascii="Sabon LT Std" w:hAnsi="Sabon LT Std" w:cs="Arial"/>
          <w:sz w:val="22"/>
          <w:szCs w:val="22"/>
          <w:lang w:eastAsia="ja"/>
        </w:rPr>
        <w:t>インターチェンジャブルストラップ、大きな竹斑入りブルーアリゲーター、トーンオントーンのオーバーステッチがアクセント。</w:t>
      </w:r>
    </w:p>
    <w:p w14:paraId="67C061EF" w14:textId="0F05A638" w:rsidR="001B229B" w:rsidRPr="001B229B" w:rsidRDefault="001B229B" w:rsidP="001B229B">
      <w:pPr>
        <w:spacing w:after="120"/>
        <w:ind w:left="1416"/>
        <w:rPr>
          <w:rFonts w:ascii="Sabon LT Std" w:hAnsi="Sabon LT Std" w:cs="Arial"/>
          <w:sz w:val="22"/>
          <w:szCs w:val="22"/>
          <w:lang w:eastAsia="ja-JP"/>
        </w:rPr>
      </w:pPr>
      <w:r>
        <w:rPr>
          <w:rFonts w:ascii="Sabon LT Std" w:hAnsi="Sabon LT Std" w:cs="Arial"/>
          <w:sz w:val="22"/>
          <w:szCs w:val="22"/>
          <w:lang w:eastAsia="ja"/>
        </w:rPr>
        <w:t>バネ棒方式のインターチェンジャブルシステム、特別なツールを必要とせず交換可能</w:t>
      </w:r>
      <w:r>
        <w:rPr>
          <w:rFonts w:ascii="Sabon LT Std" w:hAnsi="Sabon LT Std" w:cs="Arial"/>
          <w:sz w:val="22"/>
          <w:szCs w:val="22"/>
          <w:lang w:eastAsia="ja"/>
        </w:rPr>
        <w:t xml:space="preserve"> </w:t>
      </w:r>
    </w:p>
    <w:p w14:paraId="06F3DF4D" w14:textId="19AA336D" w:rsidR="00B5369E" w:rsidRPr="00AC4A43" w:rsidRDefault="001B229B" w:rsidP="001B229B">
      <w:pPr>
        <w:numPr>
          <w:ilvl w:val="0"/>
          <w:numId w:val="2"/>
        </w:numPr>
        <w:spacing w:after="120"/>
        <w:rPr>
          <w:rFonts w:ascii="Sabon LT Std" w:hAnsi="Sabon LT Std" w:cs="Arial"/>
          <w:sz w:val="22"/>
          <w:szCs w:val="22"/>
        </w:rPr>
      </w:pPr>
      <w:r>
        <w:rPr>
          <w:rFonts w:ascii="Sabon LT Std" w:hAnsi="Sabon LT Std" w:cs="Arial"/>
          <w:sz w:val="22"/>
          <w:szCs w:val="22"/>
          <w:lang w:eastAsia="ja"/>
        </w:rPr>
        <w:t>バックル</w:t>
      </w:r>
    </w:p>
    <w:p w14:paraId="2D0EDE14" w14:textId="440FEA2F" w:rsidR="00A26AA9" w:rsidRPr="001B229B" w:rsidRDefault="001B229B" w:rsidP="001B229B">
      <w:pPr>
        <w:spacing w:after="120"/>
        <w:ind w:left="1068" w:firstLine="348"/>
        <w:rPr>
          <w:rFonts w:ascii="Sabon LT Std" w:hAnsi="Sabon LT Std" w:cs="Arial"/>
          <w:sz w:val="22"/>
          <w:szCs w:val="22"/>
          <w:lang w:eastAsia="ja-JP"/>
        </w:rPr>
      </w:pPr>
      <w:r>
        <w:rPr>
          <w:rFonts w:ascii="Sabon LT Std" w:hAnsi="Sabon LT Std" w:cs="Arial"/>
          <w:sz w:val="22"/>
          <w:szCs w:val="22"/>
          <w:lang w:eastAsia="ja"/>
        </w:rPr>
        <w:t>ポリッシュ仕上げを施したステンレススティール製ピンバックル</w:t>
      </w:r>
    </w:p>
    <w:p w14:paraId="4D2BA2D0" w14:textId="77777777" w:rsidR="001B229B" w:rsidRPr="00AC4A43" w:rsidRDefault="001B229B" w:rsidP="001B229B">
      <w:pPr>
        <w:numPr>
          <w:ilvl w:val="0"/>
          <w:numId w:val="1"/>
        </w:numPr>
        <w:spacing w:after="120" w:line="240" w:lineRule="auto"/>
        <w:rPr>
          <w:rFonts w:ascii="Sabon LT Std" w:hAnsi="Sabon LT Std" w:cs="Arial"/>
          <w:sz w:val="22"/>
          <w:szCs w:val="22"/>
        </w:rPr>
      </w:pPr>
      <w:r>
        <w:rPr>
          <w:rFonts w:ascii="Sabon LT Std" w:hAnsi="Sabon LT Std" w:cs="Arial"/>
          <w:sz w:val="22"/>
          <w:szCs w:val="22"/>
          <w:lang w:eastAsia="ja"/>
        </w:rPr>
        <w:t>防水性</w:t>
      </w:r>
    </w:p>
    <w:p w14:paraId="06C97AB0" w14:textId="7423C4DA" w:rsidR="00093917" w:rsidRPr="007E426B" w:rsidRDefault="00A26AA9" w:rsidP="001B229B">
      <w:pPr>
        <w:spacing w:after="120"/>
        <w:ind w:left="1068" w:firstLine="348"/>
        <w:rPr>
          <w:rFonts w:ascii="Sabon LT Std" w:hAnsi="Sabon LT Std" w:cs="Arial"/>
          <w:sz w:val="22"/>
          <w:szCs w:val="22"/>
        </w:rPr>
      </w:pPr>
      <w:r>
        <w:rPr>
          <w:rFonts w:ascii="Sabon LT Std" w:hAnsi="Sabon LT Std" w:cs="Arial"/>
          <w:sz w:val="22"/>
          <w:szCs w:val="22"/>
          <w:lang w:eastAsia="ja"/>
        </w:rPr>
        <w:t>50 m</w:t>
      </w:r>
      <w:r>
        <w:rPr>
          <w:rFonts w:ascii="Sabon LT Std" w:hAnsi="Sabon LT Std" w:cs="Arial"/>
          <w:sz w:val="22"/>
          <w:szCs w:val="22"/>
          <w:lang w:eastAsia="ja"/>
        </w:rPr>
        <w:t>（約</w:t>
      </w:r>
      <w:r>
        <w:rPr>
          <w:rFonts w:ascii="Sabon LT Std" w:hAnsi="Sabon LT Std" w:cs="Arial"/>
          <w:sz w:val="22"/>
          <w:szCs w:val="22"/>
          <w:lang w:eastAsia="ja"/>
        </w:rPr>
        <w:t>5 ATM</w:t>
      </w:r>
      <w:r>
        <w:rPr>
          <w:rFonts w:ascii="Sabon LT Std" w:hAnsi="Sabon LT Std" w:cs="Arial"/>
          <w:sz w:val="22"/>
          <w:szCs w:val="22"/>
          <w:lang w:eastAsia="ja"/>
        </w:rPr>
        <w:t>）</w:t>
      </w:r>
    </w:p>
    <w:sectPr w:rsidR="00093917" w:rsidRPr="007E426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Helvetica Neue">
    <w:altName w:val="Arial"/>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Montserrat Medium">
    <w:panose1 w:val="00000600000000000000"/>
    <w:charset w:val="00"/>
    <w:family w:val="modern"/>
    <w:notTrueType/>
    <w:pitch w:val="variable"/>
    <w:sig w:usb0="20000007" w:usb1="00000001" w:usb2="00000000" w:usb3="00000000" w:csb0="00000193" w:csb1="00000000"/>
  </w:font>
  <w:font w:name="Arial">
    <w:panose1 w:val="020B0604020202020204"/>
    <w:charset w:val="00"/>
    <w:family w:val="swiss"/>
    <w:pitch w:val="variable"/>
    <w:sig w:usb0="E0002EFF" w:usb1="C000785B" w:usb2="00000009" w:usb3="00000000" w:csb0="000001FF" w:csb1="00000000"/>
  </w:font>
  <w:font w:name="Sabon LT Std">
    <w:panose1 w:val="02020602060506020403"/>
    <w:charset w:val="00"/>
    <w:family w:val="roman"/>
    <w:notTrueType/>
    <w:pitch w:val="variable"/>
    <w:sig w:usb0="00000003" w:usb1="00000000" w:usb2="00000000" w:usb3="00000000" w:csb0="00000001"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B724A7"/>
    <w:multiLevelType w:val="multilevel"/>
    <w:tmpl w:val="9CC82B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FFD0FF6"/>
    <w:multiLevelType w:val="multilevel"/>
    <w:tmpl w:val="E5F0E6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5741613">
    <w:abstractNumId w:val="0"/>
  </w:num>
  <w:num w:numId="2" w16cid:durableId="8078917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AA9"/>
    <w:rsid w:val="00006AC6"/>
    <w:rsid w:val="00036887"/>
    <w:rsid w:val="0009076D"/>
    <w:rsid w:val="00093917"/>
    <w:rsid w:val="00093EFC"/>
    <w:rsid w:val="000965C5"/>
    <w:rsid w:val="000A35BF"/>
    <w:rsid w:val="000A6A01"/>
    <w:rsid w:val="000E6742"/>
    <w:rsid w:val="000F4984"/>
    <w:rsid w:val="0014280D"/>
    <w:rsid w:val="00153413"/>
    <w:rsid w:val="00162F6B"/>
    <w:rsid w:val="0016422C"/>
    <w:rsid w:val="001B229B"/>
    <w:rsid w:val="001B7B02"/>
    <w:rsid w:val="001C1C6F"/>
    <w:rsid w:val="001D4AA8"/>
    <w:rsid w:val="001E380C"/>
    <w:rsid w:val="001F64FD"/>
    <w:rsid w:val="00201A4A"/>
    <w:rsid w:val="002304C2"/>
    <w:rsid w:val="00262890"/>
    <w:rsid w:val="002717CD"/>
    <w:rsid w:val="00297FCF"/>
    <w:rsid w:val="002A3696"/>
    <w:rsid w:val="002C7F33"/>
    <w:rsid w:val="002F583C"/>
    <w:rsid w:val="00305E03"/>
    <w:rsid w:val="00306A0E"/>
    <w:rsid w:val="003262C1"/>
    <w:rsid w:val="0033776C"/>
    <w:rsid w:val="0034122B"/>
    <w:rsid w:val="00352501"/>
    <w:rsid w:val="0037515B"/>
    <w:rsid w:val="00377DC5"/>
    <w:rsid w:val="0039152E"/>
    <w:rsid w:val="004212EA"/>
    <w:rsid w:val="00426665"/>
    <w:rsid w:val="00427F16"/>
    <w:rsid w:val="00443A47"/>
    <w:rsid w:val="00445CF4"/>
    <w:rsid w:val="00451FE6"/>
    <w:rsid w:val="004855EB"/>
    <w:rsid w:val="004864E6"/>
    <w:rsid w:val="00497479"/>
    <w:rsid w:val="004D42D0"/>
    <w:rsid w:val="004E2145"/>
    <w:rsid w:val="004E5097"/>
    <w:rsid w:val="00534C7E"/>
    <w:rsid w:val="0054013E"/>
    <w:rsid w:val="0054246C"/>
    <w:rsid w:val="00553E77"/>
    <w:rsid w:val="0057586D"/>
    <w:rsid w:val="005808E6"/>
    <w:rsid w:val="005B2BEC"/>
    <w:rsid w:val="005D3DF7"/>
    <w:rsid w:val="005E0110"/>
    <w:rsid w:val="005F00B3"/>
    <w:rsid w:val="00612CC7"/>
    <w:rsid w:val="006353A8"/>
    <w:rsid w:val="00670096"/>
    <w:rsid w:val="006901EB"/>
    <w:rsid w:val="006A35D4"/>
    <w:rsid w:val="006B2128"/>
    <w:rsid w:val="006C0DB0"/>
    <w:rsid w:val="006C1DD3"/>
    <w:rsid w:val="0070297A"/>
    <w:rsid w:val="00717C70"/>
    <w:rsid w:val="00734207"/>
    <w:rsid w:val="00741096"/>
    <w:rsid w:val="00755739"/>
    <w:rsid w:val="007559E7"/>
    <w:rsid w:val="00764DAF"/>
    <w:rsid w:val="00777877"/>
    <w:rsid w:val="00777EA1"/>
    <w:rsid w:val="007819F9"/>
    <w:rsid w:val="007919E0"/>
    <w:rsid w:val="00794318"/>
    <w:rsid w:val="0079656F"/>
    <w:rsid w:val="007C081E"/>
    <w:rsid w:val="007E426B"/>
    <w:rsid w:val="00800C44"/>
    <w:rsid w:val="00834A3B"/>
    <w:rsid w:val="0084706D"/>
    <w:rsid w:val="00855942"/>
    <w:rsid w:val="008559BA"/>
    <w:rsid w:val="0086571C"/>
    <w:rsid w:val="008774A7"/>
    <w:rsid w:val="00890B22"/>
    <w:rsid w:val="0089796D"/>
    <w:rsid w:val="008B7EDD"/>
    <w:rsid w:val="009007E4"/>
    <w:rsid w:val="00945037"/>
    <w:rsid w:val="00956F16"/>
    <w:rsid w:val="00962E33"/>
    <w:rsid w:val="0098036C"/>
    <w:rsid w:val="009A5BC4"/>
    <w:rsid w:val="009B1FE2"/>
    <w:rsid w:val="009D7975"/>
    <w:rsid w:val="00A05909"/>
    <w:rsid w:val="00A12BF4"/>
    <w:rsid w:val="00A16C48"/>
    <w:rsid w:val="00A23E2D"/>
    <w:rsid w:val="00A269A4"/>
    <w:rsid w:val="00A26AA9"/>
    <w:rsid w:val="00A2719E"/>
    <w:rsid w:val="00A405D1"/>
    <w:rsid w:val="00A50816"/>
    <w:rsid w:val="00A61B09"/>
    <w:rsid w:val="00A86DD9"/>
    <w:rsid w:val="00AB4FF1"/>
    <w:rsid w:val="00AC4A43"/>
    <w:rsid w:val="00AD3768"/>
    <w:rsid w:val="00AD4352"/>
    <w:rsid w:val="00AD7BFF"/>
    <w:rsid w:val="00AF5D40"/>
    <w:rsid w:val="00B45BC4"/>
    <w:rsid w:val="00B533B2"/>
    <w:rsid w:val="00B5369E"/>
    <w:rsid w:val="00B64731"/>
    <w:rsid w:val="00B97A52"/>
    <w:rsid w:val="00BB38D8"/>
    <w:rsid w:val="00BC2C76"/>
    <w:rsid w:val="00BF5BB1"/>
    <w:rsid w:val="00C024D5"/>
    <w:rsid w:val="00C16F02"/>
    <w:rsid w:val="00C2184D"/>
    <w:rsid w:val="00C23476"/>
    <w:rsid w:val="00C50F4E"/>
    <w:rsid w:val="00C63265"/>
    <w:rsid w:val="00C81555"/>
    <w:rsid w:val="00CA73B8"/>
    <w:rsid w:val="00CC313C"/>
    <w:rsid w:val="00CC4CD4"/>
    <w:rsid w:val="00D0411F"/>
    <w:rsid w:val="00D0787F"/>
    <w:rsid w:val="00D13A70"/>
    <w:rsid w:val="00D6143E"/>
    <w:rsid w:val="00D80C5E"/>
    <w:rsid w:val="00DA10F5"/>
    <w:rsid w:val="00DF2AD9"/>
    <w:rsid w:val="00E14945"/>
    <w:rsid w:val="00E37F5B"/>
    <w:rsid w:val="00E54591"/>
    <w:rsid w:val="00E54CDD"/>
    <w:rsid w:val="00E61678"/>
    <w:rsid w:val="00E76D20"/>
    <w:rsid w:val="00E94151"/>
    <w:rsid w:val="00E975E4"/>
    <w:rsid w:val="00F35DA7"/>
    <w:rsid w:val="00F65FB7"/>
    <w:rsid w:val="00F81AFF"/>
    <w:rsid w:val="00FC2322"/>
    <w:rsid w:val="00FC3FBE"/>
    <w:rsid w:val="00FD423D"/>
    <w:rsid w:val="00FD5CA4"/>
    <w:rsid w:val="00FF0608"/>
    <w:rsid w:val="0265C290"/>
    <w:rsid w:val="02DB0369"/>
    <w:rsid w:val="037C443C"/>
    <w:rsid w:val="04F25AAD"/>
    <w:rsid w:val="089BDAA9"/>
    <w:rsid w:val="09329B6D"/>
    <w:rsid w:val="0BAE4631"/>
    <w:rsid w:val="0D4F5627"/>
    <w:rsid w:val="14DC09AC"/>
    <w:rsid w:val="156D3C2E"/>
    <w:rsid w:val="165F7CCE"/>
    <w:rsid w:val="191177C8"/>
    <w:rsid w:val="19145E5B"/>
    <w:rsid w:val="1AE3CE34"/>
    <w:rsid w:val="1B009D26"/>
    <w:rsid w:val="1C055A03"/>
    <w:rsid w:val="1C5E7535"/>
    <w:rsid w:val="1D9C53D1"/>
    <w:rsid w:val="1FF0F6F6"/>
    <w:rsid w:val="205DE572"/>
    <w:rsid w:val="26EEF48E"/>
    <w:rsid w:val="2E78024D"/>
    <w:rsid w:val="3068A6BE"/>
    <w:rsid w:val="3352391F"/>
    <w:rsid w:val="3733E6DC"/>
    <w:rsid w:val="3891CF66"/>
    <w:rsid w:val="39552240"/>
    <w:rsid w:val="39885F01"/>
    <w:rsid w:val="3F3269B2"/>
    <w:rsid w:val="3FDBA31C"/>
    <w:rsid w:val="41D77CC9"/>
    <w:rsid w:val="49C1C5D5"/>
    <w:rsid w:val="4F9A43A7"/>
    <w:rsid w:val="517A967E"/>
    <w:rsid w:val="524011CD"/>
    <w:rsid w:val="5BF4F526"/>
    <w:rsid w:val="5CE440D4"/>
    <w:rsid w:val="5DDACF6C"/>
    <w:rsid w:val="616F801A"/>
    <w:rsid w:val="6456782B"/>
    <w:rsid w:val="646D5F42"/>
    <w:rsid w:val="66D1E600"/>
    <w:rsid w:val="67134DB8"/>
    <w:rsid w:val="67BD4DE7"/>
    <w:rsid w:val="6F4B1838"/>
    <w:rsid w:val="72BD2209"/>
    <w:rsid w:val="76BC34C9"/>
    <w:rsid w:val="79B5C912"/>
    <w:rsid w:val="79EDCD0A"/>
    <w:rsid w:val="7EBD7B92"/>
    <w:rsid w:val="7EDE6BE5"/>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555C3B0"/>
  <w15:chartTrackingRefBased/>
  <w15:docId w15:val="{6F84394D-847A-45FF-BFBC-FD2BC7488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MS Mincho" w:hAnsiTheme="minorHAnsi" w:cstheme="minorBidi"/>
        <w:kern w:val="2"/>
        <w:sz w:val="24"/>
        <w:szCs w:val="24"/>
        <w:lang w:val="fr-C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A26A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A26A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A26AA9"/>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A26AA9"/>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A26AA9"/>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A26AA9"/>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A26AA9"/>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A26AA9"/>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A26AA9"/>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26AA9"/>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A26AA9"/>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A26AA9"/>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A26AA9"/>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A26AA9"/>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A26AA9"/>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A26AA9"/>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A26AA9"/>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A26AA9"/>
    <w:rPr>
      <w:rFonts w:eastAsiaTheme="majorEastAsia" w:cstheme="majorBidi"/>
      <w:color w:val="272727" w:themeColor="text1" w:themeTint="D8"/>
    </w:rPr>
  </w:style>
  <w:style w:type="paragraph" w:styleId="Titre">
    <w:name w:val="Title"/>
    <w:basedOn w:val="Normal"/>
    <w:next w:val="Normal"/>
    <w:link w:val="TitreCar"/>
    <w:uiPriority w:val="10"/>
    <w:qFormat/>
    <w:rsid w:val="00A26A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A26AA9"/>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A26AA9"/>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A26AA9"/>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A26AA9"/>
    <w:pPr>
      <w:spacing w:before="160"/>
      <w:jc w:val="center"/>
    </w:pPr>
    <w:rPr>
      <w:i/>
      <w:iCs/>
      <w:color w:val="404040" w:themeColor="text1" w:themeTint="BF"/>
    </w:rPr>
  </w:style>
  <w:style w:type="character" w:customStyle="1" w:styleId="CitationCar">
    <w:name w:val="Citation Car"/>
    <w:basedOn w:val="Policepardfaut"/>
    <w:link w:val="Citation"/>
    <w:uiPriority w:val="29"/>
    <w:rsid w:val="00A26AA9"/>
    <w:rPr>
      <w:i/>
      <w:iCs/>
      <w:color w:val="404040" w:themeColor="text1" w:themeTint="BF"/>
    </w:rPr>
  </w:style>
  <w:style w:type="paragraph" w:styleId="Paragraphedeliste">
    <w:name w:val="List Paragraph"/>
    <w:basedOn w:val="Normal"/>
    <w:uiPriority w:val="34"/>
    <w:qFormat/>
    <w:rsid w:val="00A26AA9"/>
    <w:pPr>
      <w:ind w:left="720"/>
      <w:contextualSpacing/>
    </w:pPr>
  </w:style>
  <w:style w:type="character" w:styleId="Accentuationintense">
    <w:name w:val="Intense Emphasis"/>
    <w:basedOn w:val="Policepardfaut"/>
    <w:uiPriority w:val="21"/>
    <w:qFormat/>
    <w:rsid w:val="00A26AA9"/>
    <w:rPr>
      <w:i/>
      <w:iCs/>
      <w:color w:val="0F4761" w:themeColor="accent1" w:themeShade="BF"/>
    </w:rPr>
  </w:style>
  <w:style w:type="paragraph" w:styleId="Citationintense">
    <w:name w:val="Intense Quote"/>
    <w:basedOn w:val="Normal"/>
    <w:next w:val="Normal"/>
    <w:link w:val="CitationintenseCar"/>
    <w:uiPriority w:val="30"/>
    <w:qFormat/>
    <w:rsid w:val="00A26A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A26AA9"/>
    <w:rPr>
      <w:i/>
      <w:iCs/>
      <w:color w:val="0F4761" w:themeColor="accent1" w:themeShade="BF"/>
    </w:rPr>
  </w:style>
  <w:style w:type="character" w:styleId="Rfrenceintense">
    <w:name w:val="Intense Reference"/>
    <w:basedOn w:val="Policepardfaut"/>
    <w:uiPriority w:val="32"/>
    <w:qFormat/>
    <w:rsid w:val="00A26AA9"/>
    <w:rPr>
      <w:b/>
      <w:bCs/>
      <w:smallCaps/>
      <w:color w:val="0F4761" w:themeColor="accent1" w:themeShade="BF"/>
      <w:spacing w:val="5"/>
    </w:rPr>
  </w:style>
  <w:style w:type="paragraph" w:customStyle="1" w:styleId="Corps">
    <w:name w:val="Corps"/>
    <w:rsid w:val="00445CF4"/>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sz w:val="22"/>
      <w:szCs w:val="22"/>
      <w:bdr w:val="nil"/>
      <w:lang w:eastAsia="fr-CH"/>
      <w14:textOutline w14:w="0" w14:cap="flat" w14:cmpd="sng" w14:algn="ctr">
        <w14:noFill/>
        <w14:prstDash w14:val="solid"/>
        <w14:bevel/>
      </w14:textOutline>
      <w14:ligatures w14:val="none"/>
    </w:rPr>
  </w:style>
  <w:style w:type="character" w:customStyle="1" w:styleId="Aucun">
    <w:name w:val="Aucun"/>
    <w:rsid w:val="00445CF4"/>
    <w:rPr>
      <w:lang w:val="fr-FR"/>
    </w:rPr>
  </w:style>
  <w:style w:type="paragraph" w:styleId="Rvision">
    <w:name w:val="Revision"/>
    <w:hidden/>
    <w:uiPriority w:val="99"/>
    <w:semiHidden/>
    <w:rsid w:val="00BF5BB1"/>
    <w:pPr>
      <w:spacing w:after="0" w:line="240" w:lineRule="auto"/>
    </w:pPr>
  </w:style>
  <w:style w:type="character" w:styleId="Marquedecommentaire">
    <w:name w:val="annotation reference"/>
    <w:basedOn w:val="Policepardfaut"/>
    <w:uiPriority w:val="99"/>
    <w:semiHidden/>
    <w:unhideWhenUsed/>
    <w:rsid w:val="00BF5BB1"/>
    <w:rPr>
      <w:sz w:val="16"/>
      <w:szCs w:val="16"/>
    </w:rPr>
  </w:style>
  <w:style w:type="paragraph" w:styleId="Commentaire">
    <w:name w:val="annotation text"/>
    <w:basedOn w:val="Normal"/>
    <w:link w:val="CommentaireCar"/>
    <w:uiPriority w:val="99"/>
    <w:unhideWhenUsed/>
    <w:rsid w:val="00BF5BB1"/>
    <w:pPr>
      <w:spacing w:line="240" w:lineRule="auto"/>
    </w:pPr>
    <w:rPr>
      <w:sz w:val="20"/>
      <w:szCs w:val="20"/>
    </w:rPr>
  </w:style>
  <w:style w:type="character" w:customStyle="1" w:styleId="CommentaireCar">
    <w:name w:val="Commentaire Car"/>
    <w:basedOn w:val="Policepardfaut"/>
    <w:link w:val="Commentaire"/>
    <w:uiPriority w:val="99"/>
    <w:rsid w:val="00BF5BB1"/>
    <w:rPr>
      <w:sz w:val="20"/>
      <w:szCs w:val="20"/>
    </w:rPr>
  </w:style>
  <w:style w:type="paragraph" w:styleId="Objetducommentaire">
    <w:name w:val="annotation subject"/>
    <w:basedOn w:val="Commentaire"/>
    <w:next w:val="Commentaire"/>
    <w:link w:val="ObjetducommentaireCar"/>
    <w:uiPriority w:val="99"/>
    <w:semiHidden/>
    <w:unhideWhenUsed/>
    <w:rsid w:val="00BF5BB1"/>
    <w:rPr>
      <w:b/>
      <w:bCs/>
    </w:rPr>
  </w:style>
  <w:style w:type="character" w:customStyle="1" w:styleId="ObjetducommentaireCar">
    <w:name w:val="Objet du commentaire Car"/>
    <w:basedOn w:val="CommentaireCar"/>
    <w:link w:val="Objetducommentaire"/>
    <w:uiPriority w:val="99"/>
    <w:semiHidden/>
    <w:rsid w:val="00BF5BB1"/>
    <w:rPr>
      <w:b/>
      <w:bCs/>
      <w:sz w:val="20"/>
      <w:szCs w:val="20"/>
    </w:rPr>
  </w:style>
  <w:style w:type="character" w:styleId="Mention">
    <w:name w:val="Mention"/>
    <w:basedOn w:val="Policepardfaut"/>
    <w:uiPriority w:val="99"/>
    <w:unhideWhenUsed/>
    <w:rsid w:val="005E0110"/>
    <w:rPr>
      <w:color w:val="2B579A"/>
      <w:shd w:val="clear" w:color="auto" w:fill="E1DFDD"/>
    </w:rPr>
  </w:style>
  <w:style w:type="paragraph" w:styleId="NormalWeb">
    <w:name w:val="Normal (Web)"/>
    <w:basedOn w:val="Normal"/>
    <w:uiPriority w:val="99"/>
    <w:semiHidden/>
    <w:unhideWhenUsed/>
    <w:rsid w:val="009007E4"/>
    <w:pPr>
      <w:spacing w:before="100" w:beforeAutospacing="1" w:after="100" w:afterAutospacing="1" w:line="240" w:lineRule="auto"/>
    </w:pPr>
    <w:rPr>
      <w:rFonts w:ascii="Times New Roman" w:eastAsia="Times New Roman" w:hAnsi="Times New Roman" w:cs="Times New Roman"/>
      <w:kern w:val="0"/>
      <w:lang w:val="fr-FR"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98a14748-72d4-4075-91da-a3aef68197d4}" enabled="1" method="Standard" siteId="{94b3f1b2-8b3a-49e3-ba33-8b8fb6d18361}" contentBits="0" removed="0"/>
</clbl:labelList>
</file>

<file path=docProps/app.xml><?xml version="1.0" encoding="utf-8"?>
<Properties xmlns="http://schemas.openxmlformats.org/officeDocument/2006/extended-properties" xmlns:vt="http://schemas.openxmlformats.org/officeDocument/2006/docPropsVTypes">
  <Template>Normal.dotm</Template>
  <TotalTime>15</TotalTime>
  <Pages>6</Pages>
  <Words>494</Words>
  <Characters>2722</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DUMONT-GIRARD Clarisse (BEM-CH)</dc:creator>
  <cp:keywords/>
  <dc:description/>
  <cp:lastModifiedBy>DUMONT-GIRARD Clarisse (BEM-CH)</cp:lastModifiedBy>
  <cp:revision>9</cp:revision>
  <dcterms:created xsi:type="dcterms:W3CDTF">2026-07-21T12:34:00Z</dcterms:created>
  <dcterms:modified xsi:type="dcterms:W3CDTF">2026-08-10T13:12:00Z</dcterms:modified>
</cp:coreProperties>
</file>