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E9E1" w14:textId="77777777" w:rsidR="008F4F00" w:rsidRPr="009523BF" w:rsidRDefault="008F4F00" w:rsidP="008F4F00">
      <w:pPr>
        <w:pStyle w:val="NoSpacing"/>
        <w:jc w:val="center"/>
        <w:rPr>
          <w:rFonts w:ascii="Times" w:hAnsi="Times"/>
          <w:b/>
          <w:bCs/>
          <w:sz w:val="40"/>
          <w:szCs w:val="40"/>
        </w:rPr>
      </w:pPr>
      <w:r w:rsidRPr="009523BF">
        <w:rPr>
          <w:rFonts w:ascii="Times" w:hAnsi="Times"/>
          <w:b/>
          <w:sz w:val="40"/>
          <w:szCs w:val="40"/>
        </w:rPr>
        <w:t>FOR ITS 50TH ANNIVERSARY, </w:t>
      </w:r>
    </w:p>
    <w:p w14:paraId="40769A47" w14:textId="77777777" w:rsidR="008F4F00" w:rsidRPr="009523BF" w:rsidRDefault="008F4F00" w:rsidP="008F4F00">
      <w:pPr>
        <w:pStyle w:val="NoSpacing"/>
        <w:jc w:val="center"/>
        <w:rPr>
          <w:rFonts w:ascii="Times" w:hAnsi="Times"/>
          <w:b/>
          <w:bCs/>
          <w:sz w:val="40"/>
          <w:szCs w:val="40"/>
        </w:rPr>
      </w:pPr>
      <w:r w:rsidRPr="009523BF">
        <w:rPr>
          <w:rFonts w:ascii="Times" w:hAnsi="Times"/>
          <w:b/>
          <w:sz w:val="40"/>
          <w:szCs w:val="40"/>
        </w:rPr>
        <w:t xml:space="preserve">THE RIVIERA WATCH TAKES THE PLUNGE </w:t>
      </w:r>
    </w:p>
    <w:p w14:paraId="2DF2EF13" w14:textId="5BCA71BC" w:rsidR="0045643C" w:rsidRPr="001D1AB5" w:rsidRDefault="0045643C" w:rsidP="008F4F00">
      <w:pPr>
        <w:pStyle w:val="NoSpacing"/>
        <w:jc w:val="both"/>
        <w:rPr>
          <w:rFonts w:ascii="Times" w:hAnsi="Times"/>
        </w:rPr>
      </w:pPr>
    </w:p>
    <w:p w14:paraId="439E8F54" w14:textId="77777777" w:rsidR="001B22AC" w:rsidRPr="001D1AB5" w:rsidRDefault="001B22AC" w:rsidP="008F4F00">
      <w:pPr>
        <w:pStyle w:val="NoSpacing"/>
        <w:jc w:val="both"/>
        <w:rPr>
          <w:rFonts w:ascii="Times" w:hAnsi="Times"/>
          <w:u w:val="single"/>
        </w:rPr>
      </w:pPr>
    </w:p>
    <w:p w14:paraId="3BC83949" w14:textId="6842F89F" w:rsidR="00275AE5" w:rsidRDefault="0045643C" w:rsidP="008F4F00">
      <w:pPr>
        <w:pStyle w:val="NoSpacing"/>
        <w:jc w:val="both"/>
        <w:rPr>
          <w:rFonts w:ascii="Times" w:hAnsi="Times"/>
        </w:rPr>
      </w:pPr>
      <w:r w:rsidRPr="001D1AB5">
        <w:rPr>
          <w:rFonts w:ascii="Times" w:hAnsi="Times"/>
        </w:rPr>
        <w:t>Emblematic of the lifestyle spirit of Baume &amp; Mercier, the Riviera watch celebrates a half-century of existence this year. Reinterpreted in 2021 with a versatile fifth generation, the Brand’s signature collection continues to express</w:t>
      </w:r>
      <w:r w:rsidR="00A7388E" w:rsidRPr="001D1AB5">
        <w:rPr>
          <w:rFonts w:ascii="Times" w:hAnsi="Times"/>
        </w:rPr>
        <w:t>, year after year,</w:t>
      </w:r>
      <w:r w:rsidRPr="001D1AB5">
        <w:rPr>
          <w:rFonts w:ascii="Times" w:hAnsi="Times"/>
        </w:rPr>
        <w:t xml:space="preserve"> the distinctive Baume &amp; Mercier savoir-faire in its design, choice of materials, and pertinency to the present times. Available this year in two versions, it remains recognizable with its pure, taut lines, a twelve-sided bezel, and a perennially fashionable sport-chic look designed in the early 1970s by the watch stylist Jean-Claude </w:t>
      </w:r>
      <w:proofErr w:type="spellStart"/>
      <w:r w:rsidRPr="001D1AB5">
        <w:rPr>
          <w:rFonts w:ascii="Times" w:hAnsi="Times"/>
        </w:rPr>
        <w:t>Gueit</w:t>
      </w:r>
      <w:proofErr w:type="spellEnd"/>
      <w:r w:rsidRPr="001D1AB5">
        <w:rPr>
          <w:rFonts w:ascii="Times" w:hAnsi="Times"/>
        </w:rPr>
        <w:t xml:space="preserve">. Taking the plunge, these new </w:t>
      </w:r>
      <w:bookmarkStart w:id="0" w:name="_Hlk127450294"/>
      <w:r w:rsidR="00C21187" w:rsidRPr="001D1AB5">
        <w:rPr>
          <w:rFonts w:ascii="Times" w:hAnsi="Times"/>
        </w:rPr>
        <w:t>Riviera Azur 300m</w:t>
      </w:r>
      <w:bookmarkEnd w:id="0"/>
      <w:r w:rsidR="00C21187" w:rsidRPr="001D1AB5">
        <w:rPr>
          <w:rFonts w:ascii="Arial" w:hAnsi="Arial" w:cs="Arial"/>
          <w:color w:val="333366"/>
          <w:sz w:val="20"/>
          <w:szCs w:val="20"/>
        </w:rPr>
        <w:t xml:space="preserve"> </w:t>
      </w:r>
      <w:r w:rsidRPr="001D1AB5">
        <w:rPr>
          <w:rFonts w:ascii="Times" w:hAnsi="Times"/>
        </w:rPr>
        <w:t xml:space="preserve">watches are equipped with a </w:t>
      </w:r>
      <w:proofErr w:type="spellStart"/>
      <w:r w:rsidRPr="001D1AB5">
        <w:rPr>
          <w:rFonts w:ascii="Times" w:hAnsi="Times"/>
        </w:rPr>
        <w:t>Baumatic</w:t>
      </w:r>
      <w:proofErr w:type="spellEnd"/>
      <w:r w:rsidRPr="001D1AB5">
        <w:rPr>
          <w:rFonts w:ascii="Times" w:hAnsi="Times"/>
        </w:rPr>
        <w:t xml:space="preserve"> manufacture movement which expresses, now more than ever, Baume &amp; Mercier’s characteristic elegance with a unique bezel that connects each hour segment to the others, visually offering a nearly natural sensation of perfection.</w:t>
      </w:r>
    </w:p>
    <w:p w14:paraId="6C48DB41" w14:textId="4210313E" w:rsidR="003E131C" w:rsidRDefault="003E131C" w:rsidP="008F4F00">
      <w:pPr>
        <w:pStyle w:val="NoSpacing"/>
        <w:jc w:val="both"/>
        <w:rPr>
          <w:rFonts w:ascii="Times" w:hAnsi="Times"/>
        </w:rPr>
      </w:pPr>
    </w:p>
    <w:p w14:paraId="023DEF45" w14:textId="77777777" w:rsidR="003E131C" w:rsidRPr="001D1AB5" w:rsidRDefault="003E131C" w:rsidP="008F4F00">
      <w:pPr>
        <w:pStyle w:val="NoSpacing"/>
        <w:jc w:val="both"/>
        <w:rPr>
          <w:rFonts w:ascii="Times" w:hAnsi="Times"/>
        </w:rPr>
      </w:pPr>
    </w:p>
    <w:p w14:paraId="21C46328" w14:textId="77777777" w:rsidR="009523BF" w:rsidRDefault="009523BF" w:rsidP="001E5B47">
      <w:pPr>
        <w:pStyle w:val="NoSpacing"/>
        <w:jc w:val="both"/>
        <w:rPr>
          <w:rFonts w:ascii="Times" w:hAnsi="Times"/>
          <w:b/>
        </w:rPr>
      </w:pPr>
    </w:p>
    <w:p w14:paraId="1985EA1C" w14:textId="77777777" w:rsidR="009523BF" w:rsidRDefault="009523BF" w:rsidP="001E5B47">
      <w:pPr>
        <w:pStyle w:val="NoSpacing"/>
        <w:jc w:val="both"/>
        <w:rPr>
          <w:rFonts w:ascii="Times" w:hAnsi="Times"/>
          <w:b/>
        </w:rPr>
      </w:pPr>
    </w:p>
    <w:p w14:paraId="6030CDFA" w14:textId="347504B7" w:rsidR="00CF084F" w:rsidRDefault="00CF084F" w:rsidP="00CF084F">
      <w:pPr>
        <w:pStyle w:val="NoSpacing"/>
        <w:jc w:val="center"/>
        <w:rPr>
          <w:rFonts w:ascii="Times" w:hAnsi="Times"/>
          <w:b/>
        </w:rPr>
      </w:pPr>
      <w:r>
        <w:rPr>
          <w:rFonts w:ascii="Times" w:hAnsi="Times"/>
          <w:b/>
          <w:bCs/>
          <w:noProof/>
        </w:rPr>
        <w:drawing>
          <wp:inline distT="0" distB="0" distL="0" distR="0" wp14:anchorId="29132F9B" wp14:editId="601625B9">
            <wp:extent cx="2812743" cy="3512744"/>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9577" cy="3521278"/>
                    </a:xfrm>
                    <a:prstGeom prst="rect">
                      <a:avLst/>
                    </a:prstGeom>
                    <a:noFill/>
                    <a:ln>
                      <a:noFill/>
                    </a:ln>
                  </pic:spPr>
                </pic:pic>
              </a:graphicData>
            </a:graphic>
          </wp:inline>
        </w:drawing>
      </w:r>
      <w:r>
        <w:rPr>
          <w:rFonts w:ascii="Times" w:hAnsi="Times"/>
          <w:b/>
        </w:rPr>
        <w:t xml:space="preserve">   </w:t>
      </w:r>
      <w:r>
        <w:rPr>
          <w:rFonts w:ascii="Times" w:hAnsi="Times"/>
          <w:b/>
          <w:bCs/>
          <w:noProof/>
        </w:rPr>
        <w:drawing>
          <wp:inline distT="0" distB="0" distL="0" distR="0" wp14:anchorId="7BAD953A" wp14:editId="4D42C922">
            <wp:extent cx="2811542" cy="351124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0362" cy="3522257"/>
                    </a:xfrm>
                    <a:prstGeom prst="rect">
                      <a:avLst/>
                    </a:prstGeom>
                    <a:noFill/>
                    <a:ln>
                      <a:noFill/>
                    </a:ln>
                  </pic:spPr>
                </pic:pic>
              </a:graphicData>
            </a:graphic>
          </wp:inline>
        </w:drawing>
      </w:r>
    </w:p>
    <w:p w14:paraId="748CA8FA" w14:textId="2C2E1C2F" w:rsidR="00CF084F" w:rsidRDefault="00CF084F" w:rsidP="001E5B47">
      <w:pPr>
        <w:pStyle w:val="NoSpacing"/>
        <w:jc w:val="both"/>
        <w:rPr>
          <w:rFonts w:ascii="Times" w:hAnsi="Times"/>
          <w:b/>
        </w:rPr>
      </w:pPr>
    </w:p>
    <w:p w14:paraId="0FAEE4B1" w14:textId="7FFBF509" w:rsidR="00CF084F" w:rsidRDefault="00CF084F" w:rsidP="001E5B47">
      <w:pPr>
        <w:pStyle w:val="NoSpacing"/>
        <w:jc w:val="both"/>
        <w:rPr>
          <w:rFonts w:ascii="Times" w:hAnsi="Times"/>
          <w:b/>
        </w:rPr>
      </w:pPr>
      <w:r w:rsidRPr="0021653B">
        <w:rPr>
          <w:rFonts w:ascii="Times" w:hAnsi="Times"/>
          <w:b/>
          <w:bCs/>
          <w:noProof/>
        </w:rPr>
        <mc:AlternateContent>
          <mc:Choice Requires="wps">
            <w:drawing>
              <wp:anchor distT="45720" distB="45720" distL="114300" distR="114300" simplePos="0" relativeHeight="251658752" behindDoc="0" locked="0" layoutInCell="1" allowOverlap="1" wp14:anchorId="12D5D689" wp14:editId="39FA58C9">
                <wp:simplePos x="0" y="0"/>
                <wp:positionH relativeFrom="margin">
                  <wp:align>center</wp:align>
                </wp:positionH>
                <wp:positionV relativeFrom="paragraph">
                  <wp:posOffset>92489</wp:posOffset>
                </wp:positionV>
                <wp:extent cx="2731135" cy="29654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438824B4" w14:textId="77777777" w:rsidR="00CF084F" w:rsidRPr="0021653B" w:rsidRDefault="00CF084F" w:rsidP="00CF084F">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5D689" id="_x0000_t202" coordsize="21600,21600" o:spt="202" path="m,l,21600r21600,l21600,xe">
                <v:stroke joinstyle="miter"/>
                <v:path gradientshapeok="t" o:connecttype="rect"/>
              </v:shapetype>
              <v:shape id="Text Box 2" o:spid="_x0000_s1026" type="#_x0000_t202" style="position:absolute;left:0;text-align:left;margin-left:0;margin-top:7.3pt;width:215.05pt;height:23.35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" filled="f" stroked="f">
                <v:textbox>
                  <w:txbxContent>
                    <w:p w14:paraId="438824B4" w14:textId="77777777" w:rsidR="00CF084F" w:rsidRPr="0021653B" w:rsidRDefault="00CF084F" w:rsidP="00CF084F">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xml:space="preserve"> – 10716</w:t>
                      </w:r>
                    </w:p>
                  </w:txbxContent>
                </v:textbox>
                <w10:wrap type="square" anchorx="margin"/>
              </v:shape>
            </w:pict>
          </mc:Fallback>
        </mc:AlternateContent>
      </w:r>
    </w:p>
    <w:p w14:paraId="76CE94DB" w14:textId="587BC6AF" w:rsidR="00CF084F" w:rsidRDefault="00CF084F" w:rsidP="001E5B47">
      <w:pPr>
        <w:pStyle w:val="NoSpacing"/>
        <w:jc w:val="both"/>
        <w:rPr>
          <w:rFonts w:ascii="Times" w:hAnsi="Times"/>
          <w:b/>
        </w:rPr>
      </w:pPr>
    </w:p>
    <w:p w14:paraId="63172982" w14:textId="77777777" w:rsidR="00CF084F" w:rsidRDefault="00CF084F" w:rsidP="001E5B47">
      <w:pPr>
        <w:pStyle w:val="NoSpacing"/>
        <w:jc w:val="both"/>
        <w:rPr>
          <w:rFonts w:ascii="Times" w:hAnsi="Times"/>
          <w:b/>
        </w:rPr>
      </w:pPr>
    </w:p>
    <w:p w14:paraId="4286D154" w14:textId="77777777" w:rsidR="00CF084F" w:rsidRDefault="00CF084F" w:rsidP="001E5B47">
      <w:pPr>
        <w:pStyle w:val="NoSpacing"/>
        <w:jc w:val="both"/>
        <w:rPr>
          <w:rFonts w:ascii="Times" w:hAnsi="Times"/>
          <w:b/>
        </w:rPr>
      </w:pPr>
    </w:p>
    <w:p w14:paraId="6B0895C8" w14:textId="77777777" w:rsidR="00CF084F" w:rsidRDefault="00CF084F" w:rsidP="001E5B47">
      <w:pPr>
        <w:pStyle w:val="NoSpacing"/>
        <w:jc w:val="both"/>
        <w:rPr>
          <w:rFonts w:ascii="Times" w:hAnsi="Times"/>
          <w:b/>
        </w:rPr>
      </w:pPr>
    </w:p>
    <w:p w14:paraId="6529E0BC" w14:textId="77777777" w:rsidR="00CF084F" w:rsidRDefault="00CF084F" w:rsidP="001E5B47">
      <w:pPr>
        <w:pStyle w:val="NoSpacing"/>
        <w:jc w:val="both"/>
        <w:rPr>
          <w:rFonts w:ascii="Times" w:hAnsi="Times"/>
          <w:b/>
        </w:rPr>
      </w:pPr>
    </w:p>
    <w:p w14:paraId="1CB5004E" w14:textId="436718A9" w:rsidR="001B22AC" w:rsidRPr="001D1AB5" w:rsidRDefault="001B22AC" w:rsidP="001E5B47">
      <w:pPr>
        <w:pStyle w:val="NoSpacing"/>
        <w:jc w:val="both"/>
        <w:rPr>
          <w:rFonts w:ascii="Times" w:hAnsi="Times"/>
          <w:b/>
          <w:bCs/>
        </w:rPr>
      </w:pPr>
      <w:r w:rsidRPr="001D1AB5">
        <w:rPr>
          <w:rFonts w:ascii="Times" w:hAnsi="Times"/>
          <w:b/>
        </w:rPr>
        <w:lastRenderedPageBreak/>
        <w:t xml:space="preserve">Two versions of the </w:t>
      </w:r>
      <w:r w:rsidR="00C21187" w:rsidRPr="001D1AB5">
        <w:rPr>
          <w:rFonts w:ascii="Times" w:hAnsi="Times"/>
          <w:b/>
          <w:bCs/>
        </w:rPr>
        <w:t>Riviera Azur 300m</w:t>
      </w:r>
      <w:r w:rsidR="00C21187" w:rsidRPr="001D1AB5" w:rsidDel="00C21187">
        <w:rPr>
          <w:rFonts w:ascii="Times" w:hAnsi="Times"/>
          <w:b/>
        </w:rPr>
        <w:t xml:space="preserve"> </w:t>
      </w:r>
      <w:r w:rsidRPr="001D1AB5">
        <w:rPr>
          <w:rFonts w:ascii="Times" w:hAnsi="Times"/>
          <w:b/>
        </w:rPr>
        <w:t>that encapsulate the spirit of the French Riviera</w:t>
      </w:r>
    </w:p>
    <w:p w14:paraId="3493292A" w14:textId="77777777" w:rsidR="00F61E9A" w:rsidRPr="001D1AB5" w:rsidRDefault="00F61E9A" w:rsidP="008F4F00">
      <w:pPr>
        <w:pStyle w:val="NoSpacing"/>
        <w:jc w:val="both"/>
        <w:rPr>
          <w:rFonts w:ascii="Times" w:hAnsi="Times"/>
          <w:b/>
          <w:bCs/>
        </w:rPr>
      </w:pPr>
    </w:p>
    <w:p w14:paraId="5609B3C2" w14:textId="14E3BBE6" w:rsidR="00FF6043" w:rsidRPr="001D1AB5" w:rsidRDefault="001B22AC" w:rsidP="008F4F00">
      <w:pPr>
        <w:pStyle w:val="NoSpacing"/>
        <w:jc w:val="both"/>
        <w:rPr>
          <w:rFonts w:ascii="Times" w:hAnsi="Times"/>
        </w:rPr>
      </w:pPr>
      <w:r w:rsidRPr="001D1AB5">
        <w:rPr>
          <w:rFonts w:ascii="Times" w:hAnsi="Times"/>
        </w:rPr>
        <w:t xml:space="preserve">It was born in 1973. At the time, it broke the codes of watchmaking design, beginning a new story for the Brand. A compact watch case, a twelve-sided bezel, and an unmistakable look. In 1981, Baume &amp; Mercier unveiled the first Riviera specially designed for divers. It encapsulated the aesthetic of the times without sacrificing an ounce of its personality. Its dial and bezel are both black. It also displays the date at 3 o’clock, and its luminescent hands are extremely easy to read. The Riviera thus marks a turning point as a diving watch. This year, for its 50th anniversary, it takes the plunge off the coast of the French Riviera, which has marked its entire history. In a 42-mm stainless steel case, it reinvents itself while upholding the integrity of the stylistic codes that built its reputation. </w:t>
      </w:r>
    </w:p>
    <w:p w14:paraId="7656D9A3" w14:textId="77777777" w:rsidR="00FF6043" w:rsidRPr="001D1AB5" w:rsidRDefault="00FF6043" w:rsidP="008F4F00">
      <w:pPr>
        <w:pStyle w:val="NoSpacing"/>
        <w:jc w:val="both"/>
        <w:rPr>
          <w:rFonts w:ascii="Times" w:hAnsi="Times"/>
        </w:rPr>
      </w:pPr>
    </w:p>
    <w:p w14:paraId="0B593B7B" w14:textId="43384A9E" w:rsidR="00C211E2" w:rsidRPr="001D1AB5" w:rsidRDefault="00D40331" w:rsidP="003E131C">
      <w:pPr>
        <w:pStyle w:val="NoSpacing"/>
        <w:jc w:val="both"/>
        <w:rPr>
          <w:rFonts w:ascii="Times" w:hAnsi="Times"/>
        </w:rPr>
      </w:pPr>
      <w:r w:rsidRPr="001D1AB5">
        <w:rPr>
          <w:rFonts w:ascii="Times" w:hAnsi="Times"/>
        </w:rPr>
        <w:t xml:space="preserve">The new </w:t>
      </w:r>
      <w:r w:rsidR="00C21187" w:rsidRPr="001D1AB5">
        <w:rPr>
          <w:rFonts w:ascii="Times" w:hAnsi="Times"/>
        </w:rPr>
        <w:t xml:space="preserve">Riviera Azur 300m </w:t>
      </w:r>
      <w:r w:rsidRPr="001D1AB5">
        <w:rPr>
          <w:rFonts w:ascii="Times" w:hAnsi="Times"/>
        </w:rPr>
        <w:t xml:space="preserve">is water-resistant to 30 ATM – 300 meters, or 984 ft – and is available in two versions to become your elegant sports companion of the summer. Its look is forthright, assertive, and impactful. In order to calculate diving times, the two new models – M0A10716 and M0A10717 – are suitably topped with a unidirectional rotating bezel in polished and sun-satin stainless steel. The bezel features a design like none other with a (blue or black) lacquered treatment that marks the gradation of the first fifteen minutes. Whether for swimming, jet-skiing, sailing, snorkeling or surfing, the Riviera is ready for offshore adventure. This is the ideal watch for water sports, a companion in every leisure activity. Another detail that makes all the difference is that the bezel is equipped with a blue or black anodized aluminum ring to guarantee optimal use and precise handling. Its luminescent indexes are coated in </w:t>
      </w:r>
      <w:proofErr w:type="spellStart"/>
      <w:r w:rsidRPr="001D1AB5">
        <w:rPr>
          <w:rFonts w:ascii="Times" w:hAnsi="Times"/>
        </w:rPr>
        <w:t>SuperLuminova</w:t>
      </w:r>
      <w:proofErr w:type="spellEnd"/>
      <w:r w:rsidRPr="001D1AB5">
        <w:rPr>
          <w:rFonts w:ascii="Times" w:hAnsi="Times"/>
        </w:rPr>
        <w:t xml:space="preserve"> to increase their visibility underwater. </w:t>
      </w:r>
    </w:p>
    <w:p w14:paraId="72FF1F1F" w14:textId="77777777" w:rsidR="009E66B7" w:rsidRPr="001D1AB5" w:rsidRDefault="009E66B7">
      <w:pPr>
        <w:pStyle w:val="NoSpacing"/>
        <w:jc w:val="both"/>
        <w:rPr>
          <w:rFonts w:ascii="Times" w:hAnsi="Times"/>
        </w:rPr>
      </w:pPr>
    </w:p>
    <w:p w14:paraId="6A35C52C" w14:textId="77777777" w:rsidR="003E131C" w:rsidRDefault="003E131C" w:rsidP="003E131C">
      <w:pPr>
        <w:pStyle w:val="NoSpacing"/>
        <w:jc w:val="center"/>
        <w:rPr>
          <w:rFonts w:ascii="Times" w:hAnsi="Times"/>
        </w:rPr>
      </w:pPr>
      <w:bookmarkStart w:id="1" w:name="_Hlk128397748"/>
      <w:r>
        <w:rPr>
          <w:noProof/>
        </w:rPr>
        <w:drawing>
          <wp:inline distT="0" distB="0" distL="0" distR="0" wp14:anchorId="48C02199" wp14:editId="0DD5BE21">
            <wp:extent cx="1991334" cy="31868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004202" cy="3207413"/>
                    </a:xfrm>
                    <a:prstGeom prst="rect">
                      <a:avLst/>
                    </a:prstGeom>
                  </pic:spPr>
                </pic:pic>
              </a:graphicData>
            </a:graphic>
          </wp:inline>
        </w:drawing>
      </w:r>
      <w:r w:rsidRPr="223DE6CA">
        <w:rPr>
          <w:rFonts w:ascii="Times" w:hAnsi="Times"/>
        </w:rPr>
        <w:t xml:space="preserve">    </w:t>
      </w:r>
      <w:r>
        <w:rPr>
          <w:noProof/>
        </w:rPr>
        <w:drawing>
          <wp:inline distT="0" distB="0" distL="0" distR="0" wp14:anchorId="5BEBBFC5" wp14:editId="7E28C2DA">
            <wp:extent cx="2009870" cy="3216482"/>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023512" cy="3238313"/>
                    </a:xfrm>
                    <a:prstGeom prst="rect">
                      <a:avLst/>
                    </a:prstGeom>
                  </pic:spPr>
                </pic:pic>
              </a:graphicData>
            </a:graphic>
          </wp:inline>
        </w:drawing>
      </w:r>
      <w:r w:rsidRPr="223DE6CA">
        <w:rPr>
          <w:rFonts w:ascii="Times" w:hAnsi="Times"/>
        </w:rPr>
        <w:t xml:space="preserve"> </w:t>
      </w:r>
    </w:p>
    <w:bookmarkEnd w:id="1"/>
    <w:p w14:paraId="2BDA133C" w14:textId="77777777" w:rsidR="003E131C" w:rsidRDefault="003E131C" w:rsidP="003E131C">
      <w:pPr>
        <w:pStyle w:val="NoSpacing"/>
        <w:jc w:val="both"/>
        <w:rPr>
          <w:rFonts w:ascii="Times" w:hAnsi="Times"/>
        </w:rPr>
      </w:pPr>
    </w:p>
    <w:p w14:paraId="6820AE00" w14:textId="77777777" w:rsidR="003E131C" w:rsidRDefault="003E131C" w:rsidP="003E131C">
      <w:pPr>
        <w:pStyle w:val="NoSpacing"/>
        <w:jc w:val="both"/>
        <w:rPr>
          <w:rFonts w:ascii="Times" w:hAnsi="Times"/>
        </w:rPr>
      </w:pPr>
      <w:r w:rsidRPr="0021653B">
        <w:rPr>
          <w:rFonts w:ascii="Times" w:hAnsi="Times"/>
          <w:b/>
          <w:bCs/>
          <w:noProof/>
        </w:rPr>
        <mc:AlternateContent>
          <mc:Choice Requires="wps">
            <w:drawing>
              <wp:anchor distT="45720" distB="45720" distL="114300" distR="114300" simplePos="0" relativeHeight="251661312" behindDoc="0" locked="0" layoutInCell="1" allowOverlap="1" wp14:anchorId="7CC820AC" wp14:editId="249A73E0">
                <wp:simplePos x="0" y="0"/>
                <wp:positionH relativeFrom="margin">
                  <wp:align>center</wp:align>
                </wp:positionH>
                <wp:positionV relativeFrom="paragraph">
                  <wp:posOffset>37138</wp:posOffset>
                </wp:positionV>
                <wp:extent cx="2731135" cy="29654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296545"/>
                        </a:xfrm>
                        <a:prstGeom prst="rect">
                          <a:avLst/>
                        </a:prstGeom>
                        <a:noFill/>
                        <a:ln w="9525">
                          <a:noFill/>
                          <a:miter lim="800000"/>
                          <a:headEnd/>
                          <a:tailEnd/>
                        </a:ln>
                      </wps:spPr>
                      <wps:txbx>
                        <w:txbxContent>
                          <w:p w14:paraId="2F0256A9" w14:textId="77777777" w:rsidR="003E131C" w:rsidRPr="0021653B" w:rsidRDefault="003E131C" w:rsidP="003E131C">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820AC" id="_x0000_s1027" type="#_x0000_t202" style="position:absolute;left:0;text-align:left;margin-left:0;margin-top:2.9pt;width:215.05pt;height:23.3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" filled="f" stroked="f">
                <v:textbox>
                  <w:txbxContent>
                    <w:p w14:paraId="2F0256A9" w14:textId="77777777" w:rsidR="003E131C" w:rsidRPr="0021653B" w:rsidRDefault="003E131C" w:rsidP="003E131C">
                      <w:pPr>
                        <w:jc w:val="center"/>
                        <w:rPr>
                          <w:rFonts w:ascii="Sabon LT Std" w:hAnsi="Sabon LT Std"/>
                          <w:i/>
                          <w:iCs/>
                          <w:sz w:val="20"/>
                          <w:szCs w:val="20"/>
                        </w:rPr>
                      </w:pPr>
                      <w:r w:rsidRPr="0021653B">
                        <w:rPr>
                          <w:rFonts w:ascii="Sabon LT Std" w:hAnsi="Sabon LT Std"/>
                          <w:i/>
                          <w:iCs/>
                          <w:sz w:val="20"/>
                          <w:szCs w:val="20"/>
                        </w:rPr>
                        <w:t xml:space="preserve">Riviera </w:t>
                      </w:r>
                      <w:r>
                        <w:rPr>
                          <w:rFonts w:ascii="Sabon LT Std" w:hAnsi="Sabon LT Std"/>
                          <w:i/>
                          <w:iCs/>
                          <w:sz w:val="20"/>
                          <w:szCs w:val="20"/>
                        </w:rPr>
                        <w:t>– 10716 / 10717</w:t>
                      </w:r>
                    </w:p>
                  </w:txbxContent>
                </v:textbox>
                <w10:wrap type="square" anchorx="margin"/>
              </v:shape>
            </w:pict>
          </mc:Fallback>
        </mc:AlternateContent>
      </w:r>
    </w:p>
    <w:p w14:paraId="22EA8082" w14:textId="77777777" w:rsidR="009523BF" w:rsidRDefault="009523BF" w:rsidP="008F4F00">
      <w:pPr>
        <w:pStyle w:val="NoSpacing"/>
        <w:jc w:val="both"/>
        <w:rPr>
          <w:rFonts w:ascii="Times" w:hAnsi="Times"/>
        </w:rPr>
      </w:pPr>
    </w:p>
    <w:p w14:paraId="371A0E1E" w14:textId="77777777" w:rsidR="00C211E2" w:rsidRDefault="00C211E2" w:rsidP="008F4F00">
      <w:pPr>
        <w:pStyle w:val="NoSpacing"/>
        <w:jc w:val="both"/>
        <w:rPr>
          <w:rFonts w:ascii="Times" w:hAnsi="Times"/>
        </w:rPr>
      </w:pPr>
    </w:p>
    <w:p w14:paraId="68CC5818" w14:textId="5ED89D5E" w:rsidR="00FF6043" w:rsidRPr="001D1AB5" w:rsidRDefault="00877F09" w:rsidP="008F4F00">
      <w:pPr>
        <w:pStyle w:val="NoSpacing"/>
        <w:jc w:val="both"/>
        <w:rPr>
          <w:rFonts w:ascii="Times" w:hAnsi="Times"/>
        </w:rPr>
      </w:pPr>
      <w:r w:rsidRPr="001D1AB5">
        <w:rPr>
          <w:rFonts w:ascii="Times" w:hAnsi="Times"/>
        </w:rPr>
        <w:lastRenderedPageBreak/>
        <w:t xml:space="preserve">The appearance of each blue or black dial – in smoked blue or gray sapphire with a transparent wave decoration – immediately brings to mind the Mediterranean seafloor, as refreshing as a dip in the sea at the heart of the summer, with the refined sports watchmaking vision distinctive of Baume &amp; Mercier. Offering a glimpse of the movement’s mechanism, these smoked sapphire dials are a characteristic feature of all the Riviera models equipped with the </w:t>
      </w:r>
      <w:proofErr w:type="spellStart"/>
      <w:r w:rsidRPr="001D1AB5">
        <w:rPr>
          <w:rFonts w:ascii="Times" w:hAnsi="Times"/>
        </w:rPr>
        <w:t>Baumatic</w:t>
      </w:r>
      <w:proofErr w:type="spellEnd"/>
      <w:r w:rsidRPr="001D1AB5">
        <w:rPr>
          <w:rFonts w:ascii="Times" w:hAnsi="Times"/>
        </w:rPr>
        <w:t xml:space="preserve"> calibers that Baume &amp; Mercier manufactures in-house.</w:t>
      </w:r>
    </w:p>
    <w:p w14:paraId="3208983D" w14:textId="77777777" w:rsidR="00FF6043" w:rsidRPr="001D1AB5" w:rsidRDefault="00FF6043" w:rsidP="008F4F00">
      <w:pPr>
        <w:pStyle w:val="NoSpacing"/>
        <w:jc w:val="both"/>
        <w:rPr>
          <w:rFonts w:ascii="Times" w:hAnsi="Times"/>
        </w:rPr>
      </w:pPr>
    </w:p>
    <w:p w14:paraId="37E3B02D" w14:textId="0C00A0A2" w:rsidR="009E66B7" w:rsidRPr="001D1AB5" w:rsidRDefault="00D40331">
      <w:pPr>
        <w:pStyle w:val="NoSpacing"/>
        <w:jc w:val="both"/>
        <w:rPr>
          <w:rFonts w:ascii="Times" w:hAnsi="Times"/>
        </w:rPr>
      </w:pPr>
      <w:r w:rsidRPr="001D1AB5">
        <w:rPr>
          <w:rFonts w:ascii="Times" w:hAnsi="Times"/>
        </w:rPr>
        <w:t xml:space="preserve">The athletic allure and unprecedented shape of the new hour and minute hands evoke the brand’s love of design. The exceedingly easy-to-read hands on the blue model are partially coated with beige-colored </w:t>
      </w:r>
      <w:proofErr w:type="spellStart"/>
      <w:r w:rsidRPr="001D1AB5">
        <w:rPr>
          <w:rFonts w:ascii="Times" w:hAnsi="Times"/>
        </w:rPr>
        <w:t>SuperLuminova</w:t>
      </w:r>
      <w:proofErr w:type="spellEnd"/>
      <w:r w:rsidRPr="001D1AB5">
        <w:rPr>
          <w:rFonts w:ascii="Times" w:hAnsi="Times"/>
        </w:rPr>
        <w:t xml:space="preserve"> – and those on the black model with gray-colored </w:t>
      </w:r>
      <w:proofErr w:type="spellStart"/>
      <w:r w:rsidRPr="001D1AB5">
        <w:rPr>
          <w:rFonts w:ascii="Times" w:hAnsi="Times"/>
        </w:rPr>
        <w:t>SuperLuminova</w:t>
      </w:r>
      <w:proofErr w:type="spellEnd"/>
      <w:r w:rsidRPr="001D1AB5">
        <w:rPr>
          <w:rFonts w:ascii="Times" w:hAnsi="Times"/>
        </w:rPr>
        <w:t xml:space="preserve"> – to provide a very balanced contrast of light. Each model is powered by the manufactured </w:t>
      </w:r>
      <w:proofErr w:type="spellStart"/>
      <w:r w:rsidRPr="001D1AB5">
        <w:rPr>
          <w:rFonts w:ascii="Times" w:hAnsi="Times"/>
        </w:rPr>
        <w:t>Baumatic</w:t>
      </w:r>
      <w:proofErr w:type="spellEnd"/>
      <w:r w:rsidRPr="001D1AB5">
        <w:rPr>
          <w:rFonts w:ascii="Times" w:hAnsi="Times"/>
        </w:rPr>
        <w:t xml:space="preserve"> movement, offering tried-and-true performance: a five-day power reserve, a daily precision of -</w:t>
      </w:r>
      <w:r w:rsidR="00414604">
        <w:rPr>
          <w:rFonts w:ascii="Times" w:hAnsi="Times"/>
        </w:rPr>
        <w:t>5</w:t>
      </w:r>
      <w:r w:rsidRPr="001D1AB5">
        <w:rPr>
          <w:rFonts w:ascii="Times" w:hAnsi="Times"/>
        </w:rPr>
        <w:t xml:space="preserve"> s / +</w:t>
      </w:r>
      <w:r w:rsidR="00414604">
        <w:rPr>
          <w:rFonts w:ascii="Times" w:hAnsi="Times"/>
        </w:rPr>
        <w:t>10</w:t>
      </w:r>
      <w:bookmarkStart w:id="2" w:name="_GoBack"/>
      <w:bookmarkEnd w:id="2"/>
      <w:r w:rsidRPr="001D1AB5">
        <w:rPr>
          <w:rFonts w:ascii="Times" w:hAnsi="Times"/>
        </w:rPr>
        <w:t xml:space="preserve"> s, and a magnetic resistance up to 1500 Gauss, which provides solid protection against magnetic fields on an everyday basis. With a 120-hour power reserve, either model of the new </w:t>
      </w:r>
      <w:r w:rsidR="00C21187" w:rsidRPr="001D1AB5">
        <w:rPr>
          <w:rFonts w:ascii="Times" w:hAnsi="Times"/>
        </w:rPr>
        <w:t xml:space="preserve">Riviera Azur 300m </w:t>
      </w:r>
      <w:r w:rsidRPr="001D1AB5">
        <w:rPr>
          <w:rFonts w:ascii="Times" w:hAnsi="Times"/>
        </w:rPr>
        <w:t xml:space="preserve">watch may be forgotten on a night table from a Thursday evening to a Tuesday morning and still be full of energy. </w:t>
      </w:r>
    </w:p>
    <w:p w14:paraId="270D5F10" w14:textId="7DEE99F5" w:rsidR="009E66B7" w:rsidRPr="001D1AB5" w:rsidRDefault="009E66B7">
      <w:pPr>
        <w:pStyle w:val="NoSpacing"/>
        <w:jc w:val="both"/>
        <w:rPr>
          <w:rFonts w:ascii="Times" w:hAnsi="Times"/>
        </w:rPr>
      </w:pPr>
    </w:p>
    <w:p w14:paraId="459553B3" w14:textId="3C47E6FD" w:rsidR="009E66B7" w:rsidRPr="001D1AB5" w:rsidRDefault="009E66B7">
      <w:pPr>
        <w:pStyle w:val="NoSpacing"/>
        <w:jc w:val="both"/>
        <w:rPr>
          <w:rFonts w:ascii="Times" w:hAnsi="Times"/>
        </w:rPr>
      </w:pPr>
      <w:r w:rsidRPr="001D1AB5">
        <w:rPr>
          <w:rFonts w:ascii="Times" w:hAnsi="Times"/>
        </w:rPr>
        <w:t xml:space="preserve">Suitable for all water sports, both new </w:t>
      </w:r>
      <w:r w:rsidR="00C21187" w:rsidRPr="001D1AB5">
        <w:rPr>
          <w:rFonts w:ascii="Times" w:hAnsi="Times"/>
        </w:rPr>
        <w:t xml:space="preserve">Riviera Azur 300m </w:t>
      </w:r>
      <w:r w:rsidRPr="001D1AB5">
        <w:rPr>
          <w:rFonts w:ascii="Times" w:hAnsi="Times"/>
        </w:rPr>
        <w:t xml:space="preserve">watches are water-resistant to 300 meters. They also feature a </w:t>
      </w:r>
      <w:r w:rsidR="00C21187" w:rsidRPr="001D1AB5">
        <w:rPr>
          <w:rFonts w:ascii="Times" w:hAnsi="Times"/>
        </w:rPr>
        <w:t xml:space="preserve">wider screwed crown and a </w:t>
      </w:r>
      <w:r w:rsidRPr="001D1AB5">
        <w:rPr>
          <w:rFonts w:ascii="Times" w:hAnsi="Times"/>
        </w:rPr>
        <w:t>crown cover that perfectly fits into the body</w:t>
      </w:r>
      <w:r w:rsidR="00C21187" w:rsidRPr="001D1AB5">
        <w:rPr>
          <w:rFonts w:ascii="Times" w:hAnsi="Times"/>
        </w:rPr>
        <w:t xml:space="preserve"> in a visual extension of the case</w:t>
      </w:r>
      <w:r w:rsidRPr="001D1AB5">
        <w:rPr>
          <w:rFonts w:ascii="Times" w:hAnsi="Times"/>
        </w:rPr>
        <w:t xml:space="preserve"> </w:t>
      </w:r>
      <w:r w:rsidR="002833E5" w:rsidRPr="001D1AB5">
        <w:rPr>
          <w:rFonts w:ascii="Times" w:hAnsi="Times"/>
        </w:rPr>
        <w:t xml:space="preserve">to provide </w:t>
      </w:r>
      <w:r w:rsidRPr="001D1AB5">
        <w:rPr>
          <w:rFonts w:ascii="Times" w:hAnsi="Times"/>
        </w:rPr>
        <w:t>shock-resistance.</w:t>
      </w:r>
    </w:p>
    <w:p w14:paraId="028A5958" w14:textId="77777777" w:rsidR="009E66B7" w:rsidRPr="001D1AB5" w:rsidRDefault="009E66B7">
      <w:pPr>
        <w:pStyle w:val="NoSpacing"/>
        <w:jc w:val="both"/>
        <w:rPr>
          <w:rFonts w:ascii="Times" w:hAnsi="Times"/>
        </w:rPr>
      </w:pPr>
    </w:p>
    <w:p w14:paraId="66A8D37E" w14:textId="7BE5CCC9" w:rsidR="00D215F2" w:rsidRDefault="001340EB" w:rsidP="008F4F00">
      <w:pPr>
        <w:pStyle w:val="NoSpacing"/>
        <w:jc w:val="both"/>
        <w:rPr>
          <w:rFonts w:ascii="Times" w:hAnsi="Times"/>
        </w:rPr>
      </w:pPr>
      <w:r w:rsidRPr="001D1AB5">
        <w:rPr>
          <w:rFonts w:ascii="Times" w:hAnsi="Times"/>
        </w:rPr>
        <w:t xml:space="preserve">These multi-purpose models may be mounted on a steel or rubber strap for a variety of looks and purposes. They feature Baume &amp; Mercier’s own very strong, reliable “Fast Strap” interchangeability system that makes it possible to change straps without the need for tools. We like to think that neither of these new </w:t>
      </w:r>
      <w:r w:rsidR="00C21187" w:rsidRPr="001D1AB5">
        <w:rPr>
          <w:rFonts w:ascii="Times" w:hAnsi="Times"/>
        </w:rPr>
        <w:t>Riviera Azur 300m</w:t>
      </w:r>
      <w:r w:rsidR="00C21187" w:rsidRPr="00D03EE6">
        <w:rPr>
          <w:rFonts w:ascii="Times" w:hAnsi="Times"/>
        </w:rPr>
        <w:t xml:space="preserve"> </w:t>
      </w:r>
      <w:r>
        <w:rPr>
          <w:rFonts w:ascii="Times" w:hAnsi="Times"/>
        </w:rPr>
        <w:t>will get left on the night table!</w:t>
      </w:r>
    </w:p>
    <w:p w14:paraId="39EE2472" w14:textId="7FF8FE4E" w:rsidR="00E36E13" w:rsidRDefault="00E36E13" w:rsidP="008F4F00">
      <w:pPr>
        <w:pStyle w:val="NoSpacing"/>
        <w:jc w:val="both"/>
        <w:rPr>
          <w:rFonts w:ascii="Times" w:hAnsi="Times"/>
        </w:rPr>
      </w:pPr>
    </w:p>
    <w:p w14:paraId="0E40EED3" w14:textId="6C16CB1F" w:rsidR="00E36E13" w:rsidRDefault="00E36E13" w:rsidP="008F4F00">
      <w:pPr>
        <w:pStyle w:val="NoSpacing"/>
        <w:jc w:val="both"/>
        <w:rPr>
          <w:rFonts w:ascii="Times" w:hAnsi="Times"/>
        </w:rPr>
      </w:pPr>
    </w:p>
    <w:p w14:paraId="484C2373" w14:textId="767853FD" w:rsidR="003E131C" w:rsidRDefault="00E36E13" w:rsidP="00E36E13">
      <w:pPr>
        <w:pStyle w:val="NoSpacing"/>
        <w:jc w:val="both"/>
        <w:rPr>
          <w:rFonts w:ascii="Times" w:hAnsi="Times"/>
          <w:b/>
        </w:rPr>
      </w:pPr>
      <w:r w:rsidRPr="00E36E13">
        <w:rPr>
          <w:rFonts w:ascii="Times" w:hAnsi="Times"/>
        </w:rPr>
        <w:t xml:space="preserve">To demonstrate the extreme reliability of its manufacture movements, Baume &amp; Mercier now offers a comprehensive eight-year warranty for any model equipped with a </w:t>
      </w:r>
      <w:proofErr w:type="spellStart"/>
      <w:r w:rsidRPr="00E36E13">
        <w:rPr>
          <w:rFonts w:ascii="Times" w:hAnsi="Times"/>
        </w:rPr>
        <w:t>Baumatic</w:t>
      </w:r>
      <w:proofErr w:type="spellEnd"/>
      <w:r w:rsidRPr="00E36E13">
        <w:rPr>
          <w:rFonts w:ascii="Times" w:hAnsi="Times"/>
        </w:rPr>
        <w:t> caliber: Two regulatory years and a six-year extension are made available to watch owners simply by registering on the Baume &amp; Mercier website when activating the warranty.</w:t>
      </w:r>
    </w:p>
    <w:p w14:paraId="3167AC46" w14:textId="77777777" w:rsidR="003E131C" w:rsidRDefault="003E131C" w:rsidP="008F4F00">
      <w:pPr>
        <w:pStyle w:val="NoSpacing"/>
        <w:jc w:val="both"/>
        <w:rPr>
          <w:rFonts w:ascii="Times" w:hAnsi="Times"/>
          <w:b/>
        </w:rPr>
      </w:pPr>
    </w:p>
    <w:p w14:paraId="10277377" w14:textId="77777777" w:rsidR="003E131C" w:rsidRDefault="003E131C" w:rsidP="008F4F00">
      <w:pPr>
        <w:pStyle w:val="NoSpacing"/>
        <w:jc w:val="both"/>
        <w:rPr>
          <w:rFonts w:ascii="Times" w:hAnsi="Times"/>
          <w:b/>
        </w:rPr>
      </w:pPr>
    </w:p>
    <w:p w14:paraId="1891ECF7" w14:textId="5850B4D5" w:rsidR="003E131C" w:rsidRDefault="00E54424" w:rsidP="00E54424">
      <w:pPr>
        <w:pStyle w:val="NoSpacing"/>
        <w:jc w:val="center"/>
        <w:rPr>
          <w:rFonts w:ascii="Times" w:hAnsi="Times"/>
          <w:b/>
        </w:rPr>
      </w:pPr>
      <w:r>
        <w:rPr>
          <w:noProof/>
        </w:rPr>
        <w:drawing>
          <wp:inline distT="0" distB="0" distL="0" distR="0" wp14:anchorId="2B3622A0" wp14:editId="06303930">
            <wp:extent cx="3460421" cy="1653872"/>
            <wp:effectExtent l="0" t="0" r="6985" b="381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9808" cy="1663138"/>
                    </a:xfrm>
                    <a:prstGeom prst="rect">
                      <a:avLst/>
                    </a:prstGeom>
                    <a:noFill/>
                    <a:ln>
                      <a:noFill/>
                    </a:ln>
                  </pic:spPr>
                </pic:pic>
              </a:graphicData>
            </a:graphic>
          </wp:inline>
        </w:drawing>
      </w:r>
    </w:p>
    <w:p w14:paraId="778F84C0" w14:textId="77777777" w:rsidR="003E131C" w:rsidRDefault="003E131C" w:rsidP="008F4F00">
      <w:pPr>
        <w:pStyle w:val="NoSpacing"/>
        <w:jc w:val="both"/>
        <w:rPr>
          <w:rFonts w:ascii="Times" w:hAnsi="Times"/>
          <w:b/>
        </w:rPr>
      </w:pPr>
    </w:p>
    <w:p w14:paraId="29B303B4" w14:textId="77777777" w:rsidR="003E131C" w:rsidRDefault="003E131C" w:rsidP="008F4F00">
      <w:pPr>
        <w:pStyle w:val="NoSpacing"/>
        <w:jc w:val="both"/>
        <w:rPr>
          <w:rFonts w:ascii="Times" w:hAnsi="Times"/>
          <w:b/>
        </w:rPr>
      </w:pPr>
    </w:p>
    <w:p w14:paraId="04397B68" w14:textId="2C3FE5FA" w:rsidR="003E131C" w:rsidRDefault="003E131C" w:rsidP="008F4F00">
      <w:pPr>
        <w:pStyle w:val="NoSpacing"/>
        <w:jc w:val="both"/>
        <w:rPr>
          <w:rFonts w:ascii="Times" w:hAnsi="Times"/>
          <w:b/>
        </w:rPr>
      </w:pPr>
      <w:r>
        <w:rPr>
          <w:rFonts w:ascii="Times" w:hAnsi="Times"/>
          <w:noProof/>
          <w:lang w:val="fr-CH"/>
        </w:rPr>
        <w:lastRenderedPageBreak/>
        <w:drawing>
          <wp:inline distT="0" distB="0" distL="0" distR="0" wp14:anchorId="2A666D35" wp14:editId="4C497CEF">
            <wp:extent cx="5760720" cy="8146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0-RIVIERA VINAGE V2 EXPORT copi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8146415"/>
                    </a:xfrm>
                    <a:prstGeom prst="rect">
                      <a:avLst/>
                    </a:prstGeom>
                  </pic:spPr>
                </pic:pic>
              </a:graphicData>
            </a:graphic>
          </wp:inline>
        </w:drawing>
      </w:r>
    </w:p>
    <w:p w14:paraId="3D36712C" w14:textId="77777777" w:rsidR="003E131C" w:rsidRDefault="003E131C" w:rsidP="003E131C">
      <w:pPr>
        <w:pStyle w:val="NoSpacing"/>
        <w:jc w:val="both"/>
        <w:rPr>
          <w:rFonts w:ascii="Times" w:hAnsi="Times"/>
          <w:b/>
          <w:bCs/>
        </w:rPr>
      </w:pPr>
      <w:r>
        <w:rPr>
          <w:rFonts w:ascii="Times" w:hAnsi="Times"/>
          <w:b/>
        </w:rPr>
        <w:lastRenderedPageBreak/>
        <w:t>The Riviera collection: five generations, one legend</w:t>
      </w:r>
    </w:p>
    <w:p w14:paraId="6CA075D4" w14:textId="77777777" w:rsidR="003E131C" w:rsidRPr="005E5C4D" w:rsidRDefault="003E131C" w:rsidP="003E131C">
      <w:pPr>
        <w:pStyle w:val="NoSpacing"/>
        <w:jc w:val="both"/>
        <w:rPr>
          <w:rFonts w:ascii="Times" w:hAnsi="Times"/>
          <w:b/>
          <w:bCs/>
        </w:rPr>
      </w:pPr>
    </w:p>
    <w:p w14:paraId="62D545D7" w14:textId="77777777" w:rsidR="003E131C" w:rsidRDefault="003E131C" w:rsidP="003E131C">
      <w:pPr>
        <w:pStyle w:val="Corps"/>
        <w:tabs>
          <w:tab w:val="left" w:pos="7087"/>
          <w:tab w:val="left" w:pos="7795"/>
        </w:tabs>
        <w:spacing w:line="240" w:lineRule="auto"/>
        <w:rPr>
          <w:rFonts w:ascii="Times" w:hAnsi="Times"/>
          <w:color w:val="auto"/>
          <w:sz w:val="24"/>
        </w:rPr>
      </w:pPr>
      <w:r>
        <w:rPr>
          <w:rFonts w:ascii="Times" w:hAnsi="Times"/>
          <w:color w:val="auto"/>
          <w:sz w:val="24"/>
        </w:rPr>
        <w:t xml:space="preserve">This is the story of an illustrious watch: one like none other, one that has always been ahead of its time. The Riviera has been redesigned several times through the years, not only keeping up-to-date but truly setting the pace. </w:t>
      </w:r>
    </w:p>
    <w:p w14:paraId="2AE544D0" w14:textId="77777777" w:rsidR="003E131C" w:rsidRDefault="003E131C" w:rsidP="003E131C">
      <w:pPr>
        <w:pStyle w:val="Corps"/>
        <w:tabs>
          <w:tab w:val="left" w:pos="7087"/>
          <w:tab w:val="left" w:pos="7795"/>
        </w:tabs>
        <w:spacing w:line="240" w:lineRule="auto"/>
        <w:rPr>
          <w:rFonts w:ascii="Times" w:hAnsi="Times"/>
          <w:color w:val="auto"/>
          <w:sz w:val="24"/>
        </w:rPr>
      </w:pPr>
    </w:p>
    <w:p w14:paraId="388DB522" w14:textId="77777777" w:rsidR="003E131C" w:rsidRDefault="003E131C" w:rsidP="003E131C">
      <w:pPr>
        <w:pStyle w:val="Corps"/>
        <w:tabs>
          <w:tab w:val="left" w:pos="7087"/>
          <w:tab w:val="left" w:pos="7795"/>
        </w:tabs>
        <w:spacing w:line="240" w:lineRule="auto"/>
        <w:rPr>
          <w:rFonts w:ascii="Times" w:hAnsi="Times"/>
          <w:color w:val="auto"/>
          <w:sz w:val="24"/>
        </w:rPr>
      </w:pPr>
      <w:r>
        <w:rPr>
          <w:noProof/>
        </w:rPr>
        <w:drawing>
          <wp:inline distT="0" distB="0" distL="0" distR="0" wp14:anchorId="6E13DE05" wp14:editId="0B396A98">
            <wp:extent cx="5711190" cy="5700156"/>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5" t="608" r="1411" b="2208"/>
                    <a:stretch/>
                  </pic:blipFill>
                  <pic:spPr bwMode="auto">
                    <a:xfrm>
                      <a:off x="0" y="0"/>
                      <a:ext cx="5717875" cy="5706828"/>
                    </a:xfrm>
                    <a:prstGeom prst="rect">
                      <a:avLst/>
                    </a:prstGeom>
                    <a:noFill/>
                    <a:ln>
                      <a:noFill/>
                    </a:ln>
                    <a:extLst>
                      <a:ext uri="{53640926-AAD7-44D8-BBD7-CCE9431645EC}">
                        <a14:shadowObscured xmlns:a14="http://schemas.microsoft.com/office/drawing/2010/main"/>
                      </a:ext>
                    </a:extLst>
                  </pic:spPr>
                </pic:pic>
              </a:graphicData>
            </a:graphic>
          </wp:inline>
        </w:drawing>
      </w:r>
    </w:p>
    <w:p w14:paraId="2F6A9D76" w14:textId="77777777" w:rsidR="003E131C" w:rsidRDefault="003E131C" w:rsidP="003E131C">
      <w:pPr>
        <w:pStyle w:val="Corps"/>
        <w:tabs>
          <w:tab w:val="left" w:pos="7087"/>
          <w:tab w:val="left" w:pos="7795"/>
        </w:tabs>
        <w:spacing w:line="240" w:lineRule="auto"/>
        <w:rPr>
          <w:rFonts w:ascii="Times" w:hAnsi="Times"/>
          <w:color w:val="auto"/>
          <w:sz w:val="24"/>
        </w:rPr>
      </w:pPr>
    </w:p>
    <w:p w14:paraId="282795FB" w14:textId="77777777" w:rsidR="003E131C" w:rsidRDefault="003E131C" w:rsidP="003E131C">
      <w:pPr>
        <w:pStyle w:val="Corps"/>
        <w:tabs>
          <w:tab w:val="left" w:pos="7087"/>
          <w:tab w:val="left" w:pos="7795"/>
        </w:tabs>
        <w:spacing w:line="240" w:lineRule="auto"/>
        <w:rPr>
          <w:rFonts w:ascii="Times" w:hAnsi="Times"/>
          <w:color w:val="auto"/>
          <w:sz w:val="24"/>
        </w:rPr>
      </w:pPr>
    </w:p>
    <w:p w14:paraId="11B1770F" w14:textId="77777777" w:rsidR="003E131C" w:rsidRDefault="003E131C" w:rsidP="003E131C">
      <w:pPr>
        <w:pStyle w:val="Corps"/>
        <w:tabs>
          <w:tab w:val="left" w:pos="7087"/>
          <w:tab w:val="left" w:pos="7795"/>
        </w:tabs>
        <w:spacing w:line="240" w:lineRule="auto"/>
        <w:rPr>
          <w:rFonts w:ascii="Times" w:hAnsi="Times"/>
          <w:color w:val="auto"/>
          <w:sz w:val="24"/>
        </w:rPr>
      </w:pPr>
    </w:p>
    <w:p w14:paraId="603128C1" w14:textId="77777777" w:rsidR="003E131C" w:rsidRDefault="003E131C" w:rsidP="003E131C">
      <w:pPr>
        <w:pStyle w:val="Corps"/>
        <w:tabs>
          <w:tab w:val="left" w:pos="7087"/>
          <w:tab w:val="left" w:pos="7795"/>
        </w:tabs>
        <w:spacing w:line="240" w:lineRule="auto"/>
        <w:rPr>
          <w:rFonts w:ascii="Times" w:hAnsi="Times"/>
          <w:color w:val="auto"/>
          <w:sz w:val="24"/>
        </w:rPr>
      </w:pPr>
    </w:p>
    <w:p w14:paraId="58F557B1" w14:textId="77777777" w:rsidR="003E131C" w:rsidRDefault="003E131C" w:rsidP="003E131C">
      <w:pPr>
        <w:pStyle w:val="Corps"/>
        <w:tabs>
          <w:tab w:val="left" w:pos="7087"/>
          <w:tab w:val="left" w:pos="7795"/>
        </w:tabs>
        <w:spacing w:line="240" w:lineRule="auto"/>
        <w:rPr>
          <w:rFonts w:ascii="Times" w:hAnsi="Times"/>
          <w:color w:val="auto"/>
          <w:sz w:val="24"/>
        </w:rPr>
      </w:pPr>
    </w:p>
    <w:p w14:paraId="57320A80" w14:textId="77777777" w:rsidR="003E131C" w:rsidRDefault="003E131C" w:rsidP="003E131C">
      <w:pPr>
        <w:pStyle w:val="Corps"/>
        <w:tabs>
          <w:tab w:val="left" w:pos="7087"/>
          <w:tab w:val="left" w:pos="7795"/>
        </w:tabs>
        <w:spacing w:line="240" w:lineRule="auto"/>
        <w:rPr>
          <w:rFonts w:ascii="Times" w:hAnsi="Times"/>
          <w:color w:val="auto"/>
          <w:sz w:val="24"/>
        </w:rPr>
      </w:pPr>
    </w:p>
    <w:p w14:paraId="35C9AB3D" w14:textId="77777777" w:rsidR="003E131C" w:rsidRDefault="003E131C" w:rsidP="003E131C">
      <w:pPr>
        <w:pStyle w:val="Corps"/>
        <w:tabs>
          <w:tab w:val="left" w:pos="7087"/>
          <w:tab w:val="left" w:pos="7795"/>
        </w:tabs>
        <w:spacing w:line="240" w:lineRule="auto"/>
        <w:rPr>
          <w:rFonts w:ascii="Times" w:hAnsi="Times"/>
          <w:color w:val="auto"/>
          <w:sz w:val="24"/>
        </w:rPr>
      </w:pPr>
    </w:p>
    <w:p w14:paraId="14BB1BBA" w14:textId="77777777" w:rsidR="003E131C" w:rsidRPr="00513105"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r w:rsidRPr="00145955">
        <w:rPr>
          <w:rFonts w:ascii="Times" w:eastAsiaTheme="minorHAnsi" w:hAnsi="Times" w:cstheme="minorBidi"/>
          <w:b/>
          <w:bCs/>
          <w:noProof/>
          <w:color w:val="auto"/>
          <w:sz w:val="24"/>
          <w:szCs w:val="24"/>
          <w:lang w:val="fr-CH"/>
        </w:rPr>
        <w:lastRenderedPageBreak/>
        <w:drawing>
          <wp:anchor distT="0" distB="0" distL="114300" distR="114300" simplePos="0" relativeHeight="251663360" behindDoc="1" locked="0" layoutInCell="1" allowOverlap="1" wp14:anchorId="34BAF79A" wp14:editId="03B99322">
            <wp:simplePos x="0" y="0"/>
            <wp:positionH relativeFrom="margin">
              <wp:posOffset>0</wp:posOffset>
            </wp:positionH>
            <wp:positionV relativeFrom="paragraph">
              <wp:posOffset>434</wp:posOffset>
            </wp:positionV>
            <wp:extent cx="2171700" cy="2984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0M0725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1700" cy="2984500"/>
                    </a:xfrm>
                    <a:prstGeom prst="rect">
                      <a:avLst/>
                    </a:prstGeom>
                  </pic:spPr>
                </pic:pic>
              </a:graphicData>
            </a:graphic>
            <wp14:sizeRelH relativeFrom="margin">
              <wp14:pctWidth>0</wp14:pctWidth>
            </wp14:sizeRelH>
            <wp14:sizeRelV relativeFrom="margin">
              <wp14:pctHeight>0</wp14:pctHeight>
            </wp14:sizeRelV>
          </wp:anchor>
        </w:drawing>
      </w:r>
      <w:r w:rsidRPr="00145955">
        <w:rPr>
          <w:rFonts w:ascii="Times" w:hAnsi="Times"/>
          <w:b/>
          <w:bCs/>
          <w:color w:val="auto"/>
          <w:sz w:val="24"/>
        </w:rPr>
        <w:t>Launched in 1973</w:t>
      </w:r>
      <w:r>
        <w:rPr>
          <w:rFonts w:ascii="Times" w:hAnsi="Times"/>
          <w:color w:val="auto"/>
          <w:sz w:val="24"/>
        </w:rPr>
        <w:t xml:space="preserve">, the Riviera immediately made a splash with its dodecagonal case and its slimline metal strap. It was already avant-gardist, though the Riviera name had yet to appear on the dial. In 1975, the concept was updated and made available with both self-winding and quartz movements: small, medium and large models were produced in steel, gold/steel, and solid gold. </w:t>
      </w:r>
    </w:p>
    <w:p w14:paraId="69237CDE" w14:textId="77777777" w:rsidR="003E131C" w:rsidRPr="00741853"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p>
    <w:p w14:paraId="117A49BC" w14:textId="77777777" w:rsidR="003E131C" w:rsidRDefault="003E131C" w:rsidP="003E131C">
      <w:pPr>
        <w:pStyle w:val="Corps"/>
        <w:tabs>
          <w:tab w:val="left" w:pos="7087"/>
          <w:tab w:val="left" w:pos="7795"/>
        </w:tabs>
        <w:spacing w:line="240" w:lineRule="auto"/>
        <w:rPr>
          <w:rFonts w:ascii="Times" w:hAnsi="Times"/>
          <w:color w:val="auto"/>
          <w:sz w:val="24"/>
        </w:rPr>
      </w:pPr>
      <w:r w:rsidRPr="00145955">
        <w:rPr>
          <w:rFonts w:ascii="Times" w:hAnsi="Times"/>
          <w:b/>
          <w:bCs/>
          <w:color w:val="auto"/>
          <w:sz w:val="24"/>
        </w:rPr>
        <w:t>A new generation</w:t>
      </w:r>
      <w:r>
        <w:rPr>
          <w:rFonts w:ascii="Times" w:hAnsi="Times"/>
          <w:color w:val="auto"/>
          <w:sz w:val="24"/>
        </w:rPr>
        <w:t xml:space="preserve"> was unveiled in the 1980s. The newly bicolor Riviera pursued its technical and aesthetic maturation, with its unmistakable name now appearing at 6 o’clock. </w:t>
      </w:r>
    </w:p>
    <w:p w14:paraId="1B6B7928" w14:textId="77777777" w:rsidR="003E131C" w:rsidRDefault="003E131C" w:rsidP="003E131C">
      <w:pPr>
        <w:pStyle w:val="Corps"/>
        <w:tabs>
          <w:tab w:val="left" w:pos="7087"/>
          <w:tab w:val="left" w:pos="7795"/>
        </w:tabs>
        <w:spacing w:line="240" w:lineRule="auto"/>
        <w:rPr>
          <w:rFonts w:ascii="Times" w:hAnsi="Times"/>
          <w:color w:val="auto"/>
          <w:sz w:val="24"/>
        </w:rPr>
      </w:pPr>
    </w:p>
    <w:p w14:paraId="0513AE6E" w14:textId="77777777" w:rsidR="003E131C" w:rsidRDefault="003E131C" w:rsidP="003E131C">
      <w:pPr>
        <w:pStyle w:val="Corps"/>
        <w:tabs>
          <w:tab w:val="left" w:pos="7087"/>
          <w:tab w:val="left" w:pos="7795"/>
        </w:tabs>
        <w:spacing w:line="240" w:lineRule="auto"/>
        <w:rPr>
          <w:rFonts w:ascii="Times" w:hAnsi="Times"/>
          <w:color w:val="auto"/>
          <w:sz w:val="24"/>
        </w:rPr>
      </w:pPr>
    </w:p>
    <w:p w14:paraId="5F175C98" w14:textId="77777777" w:rsidR="003E131C" w:rsidRDefault="003E131C" w:rsidP="003E131C">
      <w:pPr>
        <w:pStyle w:val="Corps"/>
        <w:tabs>
          <w:tab w:val="left" w:pos="7087"/>
          <w:tab w:val="left" w:pos="7795"/>
        </w:tabs>
        <w:spacing w:line="240" w:lineRule="auto"/>
        <w:rPr>
          <w:rFonts w:ascii="Times" w:hAnsi="Times"/>
          <w:color w:val="auto"/>
          <w:sz w:val="24"/>
        </w:rPr>
      </w:pPr>
      <w:r w:rsidRPr="0021653B">
        <w:rPr>
          <w:rFonts w:ascii="Times" w:hAnsi="Times"/>
          <w:b/>
          <w:bCs/>
          <w:noProof/>
        </w:rPr>
        <mc:AlternateContent>
          <mc:Choice Requires="wps">
            <w:drawing>
              <wp:anchor distT="45720" distB="45720" distL="114300" distR="114300" simplePos="0" relativeHeight="251664384" behindDoc="0" locked="0" layoutInCell="1" allowOverlap="1" wp14:anchorId="014E3E12" wp14:editId="31AFED4A">
                <wp:simplePos x="0" y="0"/>
                <wp:positionH relativeFrom="margin">
                  <wp:posOffset>0</wp:posOffset>
                </wp:positionH>
                <wp:positionV relativeFrom="paragraph">
                  <wp:posOffset>124950</wp:posOffset>
                </wp:positionV>
                <wp:extent cx="2027555" cy="234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7555" cy="234950"/>
                        </a:xfrm>
                        <a:prstGeom prst="rect">
                          <a:avLst/>
                        </a:prstGeom>
                        <a:noFill/>
                        <a:ln w="9525">
                          <a:noFill/>
                          <a:miter lim="800000"/>
                          <a:headEnd/>
                          <a:tailEnd/>
                        </a:ln>
                      </wps:spPr>
                      <wps:txbx>
                        <w:txbxContent>
                          <w:p w14:paraId="3A7FC8E2" w14:textId="77777777" w:rsidR="003E131C" w:rsidRPr="0021653B" w:rsidRDefault="003E131C" w:rsidP="003E131C">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E3E12" id="_x0000_s1028" type="#_x0000_t202" style="position:absolute;left:0;text-align:left;margin-left:0;margin-top:9.85pt;width:159.65pt;height:18.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" filled="f" stroked="f">
                <v:textbox>
                  <w:txbxContent>
                    <w:p w14:paraId="3A7FC8E2" w14:textId="77777777" w:rsidR="003E131C" w:rsidRPr="0021653B" w:rsidRDefault="003E131C" w:rsidP="003E131C">
                      <w:pPr>
                        <w:jc w:val="both"/>
                        <w:rPr>
                          <w:rFonts w:ascii="Sabon LT Std" w:hAnsi="Sabon LT Std"/>
                          <w:i/>
                          <w:iCs/>
                          <w:sz w:val="20"/>
                          <w:szCs w:val="20"/>
                        </w:rPr>
                      </w:pPr>
                      <w:r w:rsidRPr="0021653B">
                        <w:rPr>
                          <w:rFonts w:ascii="Sabon LT Std" w:hAnsi="Sabon LT Std"/>
                          <w:i/>
                          <w:iCs/>
                          <w:sz w:val="20"/>
                          <w:szCs w:val="20"/>
                        </w:rPr>
                        <w:t xml:space="preserve">Riviera – </w:t>
                      </w:r>
                      <w:r>
                        <w:rPr>
                          <w:rFonts w:ascii="Sabon LT Std" w:hAnsi="Sabon LT Std"/>
                          <w:i/>
                          <w:iCs/>
                          <w:sz w:val="20"/>
                          <w:szCs w:val="20"/>
                        </w:rPr>
                        <w:t>1st</w:t>
                      </w:r>
                      <w:r w:rsidRPr="0021653B">
                        <w:rPr>
                          <w:rFonts w:ascii="Sabon LT Std" w:hAnsi="Sabon LT Std"/>
                          <w:i/>
                          <w:iCs/>
                          <w:sz w:val="20"/>
                          <w:szCs w:val="20"/>
                        </w:rPr>
                        <w:t xml:space="preserve"> Generation - 1975</w:t>
                      </w:r>
                    </w:p>
                  </w:txbxContent>
                </v:textbox>
                <w10:wrap type="square" anchorx="margin"/>
              </v:shape>
            </w:pict>
          </mc:Fallback>
        </mc:AlternateContent>
      </w:r>
    </w:p>
    <w:p w14:paraId="1E481A9F" w14:textId="77777777" w:rsidR="003E131C" w:rsidRDefault="003E131C" w:rsidP="003E131C">
      <w:pPr>
        <w:pStyle w:val="Corps"/>
        <w:tabs>
          <w:tab w:val="left" w:pos="7087"/>
          <w:tab w:val="left" w:pos="7795"/>
        </w:tabs>
        <w:spacing w:line="240" w:lineRule="auto"/>
        <w:rPr>
          <w:rFonts w:ascii="Times" w:hAnsi="Times"/>
          <w:color w:val="auto"/>
          <w:sz w:val="24"/>
        </w:rPr>
      </w:pPr>
    </w:p>
    <w:p w14:paraId="4F3212B6" w14:textId="77777777" w:rsidR="003E131C" w:rsidRDefault="003E131C" w:rsidP="003E131C">
      <w:pPr>
        <w:pStyle w:val="Corps"/>
        <w:tabs>
          <w:tab w:val="left" w:pos="7087"/>
          <w:tab w:val="left" w:pos="7795"/>
        </w:tabs>
        <w:spacing w:line="240" w:lineRule="auto"/>
        <w:rPr>
          <w:rFonts w:ascii="Times" w:hAnsi="Times"/>
          <w:color w:val="auto"/>
          <w:sz w:val="24"/>
        </w:rPr>
      </w:pPr>
      <w:r>
        <w:rPr>
          <w:rFonts w:ascii="Times" w:eastAsiaTheme="minorHAnsi" w:hAnsi="Times" w:cstheme="minorBidi"/>
          <w:noProof/>
          <w:color w:val="auto"/>
          <w:sz w:val="24"/>
          <w:szCs w:val="24"/>
          <w:lang w:val="fr-CH"/>
        </w:rPr>
        <w:drawing>
          <wp:anchor distT="0" distB="0" distL="114300" distR="114300" simplePos="0" relativeHeight="251665408" behindDoc="0" locked="0" layoutInCell="1" allowOverlap="1" wp14:anchorId="452F04ED" wp14:editId="37DCE3A8">
            <wp:simplePos x="0" y="0"/>
            <wp:positionH relativeFrom="margin">
              <wp:align>right</wp:align>
            </wp:positionH>
            <wp:positionV relativeFrom="paragraph">
              <wp:posOffset>2238</wp:posOffset>
            </wp:positionV>
            <wp:extent cx="2190750" cy="301498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M0477.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3014980"/>
                    </a:xfrm>
                    <a:prstGeom prst="rect">
                      <a:avLst/>
                    </a:prstGeom>
                  </pic:spPr>
                </pic:pic>
              </a:graphicData>
            </a:graphic>
            <wp14:sizeRelH relativeFrom="margin">
              <wp14:pctWidth>0</wp14:pctWidth>
            </wp14:sizeRelH>
            <wp14:sizeRelV relativeFrom="margin">
              <wp14:pctHeight>0</wp14:pctHeight>
            </wp14:sizeRelV>
          </wp:anchor>
        </w:drawing>
      </w:r>
    </w:p>
    <w:p w14:paraId="4F04BEDC" w14:textId="77777777" w:rsidR="003E131C" w:rsidRDefault="003E131C" w:rsidP="003E131C">
      <w:pPr>
        <w:pStyle w:val="Corps"/>
        <w:tabs>
          <w:tab w:val="left" w:pos="7087"/>
          <w:tab w:val="left" w:pos="7795"/>
        </w:tabs>
        <w:spacing w:line="240" w:lineRule="auto"/>
        <w:rPr>
          <w:rFonts w:ascii="Times" w:hAnsi="Times"/>
          <w:color w:val="auto"/>
          <w:sz w:val="24"/>
        </w:rPr>
      </w:pPr>
    </w:p>
    <w:p w14:paraId="041AE999" w14:textId="77777777" w:rsidR="003E131C" w:rsidRPr="00513105"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r>
        <w:rPr>
          <w:rFonts w:ascii="Times" w:hAnsi="Times"/>
          <w:color w:val="auto"/>
          <w:sz w:val="24"/>
        </w:rPr>
        <w:t xml:space="preserve">For the first time in 1981, it was made available as a diving watch in a style-pioneering sport-chic spirit. Its success was immediate. </w:t>
      </w:r>
    </w:p>
    <w:p w14:paraId="178046BC" w14:textId="77777777" w:rsidR="003E131C" w:rsidRPr="00741853"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p>
    <w:p w14:paraId="2F265DF5" w14:textId="77777777" w:rsidR="003E131C" w:rsidRPr="00513105"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r w:rsidRPr="0021653B">
        <w:rPr>
          <w:rFonts w:ascii="Times" w:hAnsi="Times"/>
          <w:b/>
          <w:bCs/>
          <w:noProof/>
        </w:rPr>
        <mc:AlternateContent>
          <mc:Choice Requires="wps">
            <w:drawing>
              <wp:anchor distT="45720" distB="45720" distL="114300" distR="114300" simplePos="0" relativeHeight="251666432" behindDoc="0" locked="0" layoutInCell="1" allowOverlap="1" wp14:anchorId="3016873D" wp14:editId="6B4EF584">
                <wp:simplePos x="0" y="0"/>
                <wp:positionH relativeFrom="margin">
                  <wp:posOffset>3708400</wp:posOffset>
                </wp:positionH>
                <wp:positionV relativeFrom="paragraph">
                  <wp:posOffset>1597025</wp:posOffset>
                </wp:positionV>
                <wp:extent cx="2050415" cy="3257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0415" cy="325755"/>
                        </a:xfrm>
                        <a:prstGeom prst="rect">
                          <a:avLst/>
                        </a:prstGeom>
                        <a:noFill/>
                        <a:ln w="9525">
                          <a:noFill/>
                          <a:miter lim="800000"/>
                          <a:headEnd/>
                          <a:tailEnd/>
                        </a:ln>
                      </wps:spPr>
                      <wps:txbx>
                        <w:txbxContent>
                          <w:p w14:paraId="68D94081" w14:textId="5CB9273A" w:rsidR="003E131C" w:rsidRPr="0021653B" w:rsidRDefault="003E131C" w:rsidP="003E131C">
                            <w:pPr>
                              <w:jc w:val="right"/>
                              <w:rPr>
                                <w:rFonts w:ascii="Sabon LT Std" w:hAnsi="Sabon LT Std"/>
                                <w:i/>
                                <w:iCs/>
                                <w:sz w:val="20"/>
                                <w:szCs w:val="20"/>
                              </w:rPr>
                            </w:pPr>
                            <w:r w:rsidRPr="0021653B">
                              <w:rPr>
                                <w:rFonts w:ascii="Sabon LT Std" w:hAnsi="Sabon LT Std"/>
                                <w:i/>
                                <w:iCs/>
                                <w:sz w:val="20"/>
                                <w:szCs w:val="20"/>
                              </w:rPr>
                              <w:t xml:space="preserve">Riviera </w:t>
                            </w:r>
                            <w:r w:rsidR="00CF084F">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6873D" id="_x0000_s1029" type="#_x0000_t202" style="position:absolute;left:0;text-align:left;margin-left:292pt;margin-top:125.75pt;width:161.45pt;height:25.6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" filled="f" stroked="f">
                <v:textbox>
                  <w:txbxContent>
                    <w:p w14:paraId="68D94081" w14:textId="5CB9273A" w:rsidR="003E131C" w:rsidRPr="0021653B" w:rsidRDefault="003E131C" w:rsidP="003E131C">
                      <w:pPr>
                        <w:jc w:val="right"/>
                        <w:rPr>
                          <w:rFonts w:ascii="Sabon LT Std" w:hAnsi="Sabon LT Std"/>
                          <w:i/>
                          <w:iCs/>
                          <w:sz w:val="20"/>
                          <w:szCs w:val="20"/>
                        </w:rPr>
                      </w:pPr>
                      <w:r w:rsidRPr="0021653B">
                        <w:rPr>
                          <w:rFonts w:ascii="Sabon LT Std" w:hAnsi="Sabon LT Std"/>
                          <w:i/>
                          <w:iCs/>
                          <w:sz w:val="20"/>
                          <w:szCs w:val="20"/>
                        </w:rPr>
                        <w:t xml:space="preserve">Riviera </w:t>
                      </w:r>
                      <w:r w:rsidR="00CF084F">
                        <w:rPr>
                          <w:rFonts w:ascii="Sabon LT Std" w:hAnsi="Sabon LT Std"/>
                          <w:i/>
                          <w:iCs/>
                          <w:sz w:val="20"/>
                          <w:szCs w:val="20"/>
                        </w:rPr>
                        <w:t xml:space="preserve">- </w:t>
                      </w:r>
                      <w:r>
                        <w:rPr>
                          <w:rFonts w:ascii="Sabon LT Std" w:hAnsi="Sabon LT Std"/>
                          <w:i/>
                          <w:iCs/>
                          <w:sz w:val="20"/>
                          <w:szCs w:val="20"/>
                        </w:rPr>
                        <w:t xml:space="preserve">2nd </w:t>
                      </w:r>
                      <w:r w:rsidRPr="0021653B">
                        <w:rPr>
                          <w:rFonts w:ascii="Sabon LT Std" w:hAnsi="Sabon LT Std"/>
                          <w:i/>
                          <w:iCs/>
                          <w:sz w:val="20"/>
                          <w:szCs w:val="20"/>
                        </w:rPr>
                        <w:t>Generation - 19</w:t>
                      </w:r>
                      <w:r>
                        <w:rPr>
                          <w:rFonts w:ascii="Sabon LT Std" w:hAnsi="Sabon LT Std"/>
                          <w:i/>
                          <w:iCs/>
                          <w:sz w:val="20"/>
                          <w:szCs w:val="20"/>
                        </w:rPr>
                        <w:t>81</w:t>
                      </w:r>
                    </w:p>
                  </w:txbxContent>
                </v:textbox>
                <w10:wrap type="square" anchorx="margin"/>
              </v:shape>
            </w:pict>
          </mc:Fallback>
        </mc:AlternateContent>
      </w:r>
      <w:r>
        <w:rPr>
          <w:rFonts w:ascii="Times" w:hAnsi="Times"/>
          <w:color w:val="auto"/>
          <w:sz w:val="24"/>
        </w:rPr>
        <w:t xml:space="preserve">Four years later, in 1985, the </w:t>
      </w:r>
      <w:r w:rsidRPr="00145955">
        <w:rPr>
          <w:rFonts w:ascii="Times" w:hAnsi="Times"/>
          <w:b/>
          <w:bCs/>
          <w:color w:val="auto"/>
          <w:sz w:val="24"/>
        </w:rPr>
        <w:t>third generation of the collection</w:t>
      </w:r>
      <w:r>
        <w:rPr>
          <w:rFonts w:ascii="Times" w:hAnsi="Times"/>
          <w:color w:val="auto"/>
          <w:sz w:val="24"/>
        </w:rPr>
        <w:t xml:space="preserve"> was released. The bezel was reworked for a softer, less angular approach. The case and strap were also overhauled, and their polished and brushed surfaces helped create a more rounded look. The Riviera thus marked a turning point in terms of sophistication and reliability, including – among other features – a miniaturized screwed crown designed to improve its water-resistance. For its 20th anniversary in 1993, it strutted its style with a one-of-a-kind chronograph model. At the time, Baume &amp; Mercier even created an unprecedented full-calendar Riviera in bicolor and solid gold versions, demonstrating its exceptional watchmaking savoir-faire. The Brand also introduced a version of the bicolor edition in a smaller diameter for ladies. </w:t>
      </w:r>
    </w:p>
    <w:p w14:paraId="6DEF5AAA" w14:textId="77777777" w:rsidR="003E131C" w:rsidRPr="00741853"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p>
    <w:p w14:paraId="127623B9" w14:textId="77777777" w:rsidR="003E131C" w:rsidRDefault="003E131C" w:rsidP="003E131C">
      <w:pPr>
        <w:pStyle w:val="Corps"/>
        <w:tabs>
          <w:tab w:val="left" w:pos="7087"/>
          <w:tab w:val="left" w:pos="7795"/>
        </w:tabs>
        <w:spacing w:line="240" w:lineRule="auto"/>
        <w:rPr>
          <w:rFonts w:ascii="Times" w:hAnsi="Times"/>
          <w:color w:val="auto"/>
          <w:sz w:val="24"/>
        </w:rPr>
      </w:pPr>
    </w:p>
    <w:p w14:paraId="59451C57" w14:textId="77777777" w:rsidR="003E131C" w:rsidRDefault="003E131C" w:rsidP="003E131C">
      <w:pPr>
        <w:pStyle w:val="Corps"/>
        <w:tabs>
          <w:tab w:val="left" w:pos="7087"/>
          <w:tab w:val="left" w:pos="7795"/>
        </w:tabs>
        <w:spacing w:line="240" w:lineRule="auto"/>
        <w:rPr>
          <w:rFonts w:ascii="Times" w:hAnsi="Times"/>
          <w:color w:val="auto"/>
          <w:sz w:val="24"/>
        </w:rPr>
      </w:pPr>
    </w:p>
    <w:p w14:paraId="4B5D0EEB" w14:textId="77777777" w:rsidR="003E131C" w:rsidRDefault="003E131C" w:rsidP="003E131C">
      <w:pPr>
        <w:pStyle w:val="Corps"/>
        <w:tabs>
          <w:tab w:val="left" w:pos="7087"/>
          <w:tab w:val="left" w:pos="7795"/>
        </w:tabs>
        <w:spacing w:line="240" w:lineRule="auto"/>
        <w:rPr>
          <w:rFonts w:ascii="Times" w:hAnsi="Times"/>
          <w:color w:val="auto"/>
          <w:sz w:val="24"/>
        </w:rPr>
      </w:pPr>
    </w:p>
    <w:p w14:paraId="4C123AFE" w14:textId="77777777" w:rsidR="003E131C" w:rsidRDefault="003E131C" w:rsidP="003E131C">
      <w:pPr>
        <w:pStyle w:val="Corps"/>
        <w:tabs>
          <w:tab w:val="left" w:pos="7087"/>
          <w:tab w:val="left" w:pos="7795"/>
        </w:tabs>
        <w:spacing w:line="240" w:lineRule="auto"/>
        <w:rPr>
          <w:rFonts w:ascii="Times" w:hAnsi="Times"/>
          <w:color w:val="auto"/>
          <w:sz w:val="24"/>
        </w:rPr>
      </w:pPr>
    </w:p>
    <w:p w14:paraId="726DF225" w14:textId="77777777" w:rsidR="003E131C" w:rsidRDefault="003E131C" w:rsidP="003E131C">
      <w:pPr>
        <w:pStyle w:val="Corps"/>
        <w:tabs>
          <w:tab w:val="left" w:pos="7087"/>
          <w:tab w:val="left" w:pos="7795"/>
        </w:tabs>
        <w:spacing w:line="240" w:lineRule="auto"/>
        <w:rPr>
          <w:rFonts w:ascii="Times" w:hAnsi="Times"/>
          <w:color w:val="auto"/>
          <w:sz w:val="24"/>
        </w:rPr>
      </w:pPr>
    </w:p>
    <w:p w14:paraId="7EEF6767" w14:textId="77777777" w:rsidR="003E131C" w:rsidRDefault="003E131C" w:rsidP="003E131C">
      <w:pPr>
        <w:pStyle w:val="Corps"/>
        <w:tabs>
          <w:tab w:val="left" w:pos="7087"/>
          <w:tab w:val="left" w:pos="7795"/>
        </w:tabs>
        <w:spacing w:line="240" w:lineRule="auto"/>
        <w:rPr>
          <w:rFonts w:ascii="Times" w:hAnsi="Times"/>
          <w:color w:val="auto"/>
          <w:sz w:val="24"/>
        </w:rPr>
      </w:pPr>
    </w:p>
    <w:p w14:paraId="415EE543" w14:textId="77777777" w:rsidR="003E131C" w:rsidRDefault="003E131C" w:rsidP="003E131C">
      <w:pPr>
        <w:pStyle w:val="Corps"/>
        <w:tabs>
          <w:tab w:val="left" w:pos="7087"/>
          <w:tab w:val="left" w:pos="7795"/>
        </w:tabs>
        <w:spacing w:line="240" w:lineRule="auto"/>
        <w:rPr>
          <w:rFonts w:ascii="Times" w:hAnsi="Times"/>
          <w:color w:val="auto"/>
          <w:sz w:val="24"/>
        </w:rPr>
      </w:pPr>
    </w:p>
    <w:p w14:paraId="708E0524" w14:textId="77777777" w:rsidR="003E131C" w:rsidRDefault="003E131C" w:rsidP="003E131C">
      <w:pPr>
        <w:pStyle w:val="Corps"/>
        <w:tabs>
          <w:tab w:val="left" w:pos="7087"/>
          <w:tab w:val="left" w:pos="7795"/>
        </w:tabs>
        <w:spacing w:line="240" w:lineRule="auto"/>
        <w:rPr>
          <w:rFonts w:ascii="Times" w:hAnsi="Times"/>
          <w:color w:val="auto"/>
          <w:sz w:val="24"/>
        </w:rPr>
      </w:pPr>
    </w:p>
    <w:p w14:paraId="13683310" w14:textId="77777777" w:rsidR="003E131C" w:rsidRDefault="003E131C" w:rsidP="003E131C">
      <w:pPr>
        <w:pStyle w:val="Corps"/>
        <w:tabs>
          <w:tab w:val="left" w:pos="7087"/>
          <w:tab w:val="left" w:pos="7795"/>
        </w:tabs>
        <w:spacing w:line="240" w:lineRule="auto"/>
        <w:rPr>
          <w:rFonts w:ascii="Times" w:hAnsi="Times"/>
          <w:color w:val="auto"/>
          <w:sz w:val="24"/>
        </w:rPr>
      </w:pPr>
    </w:p>
    <w:p w14:paraId="1F7B9F64" w14:textId="77777777" w:rsidR="003E131C" w:rsidRDefault="003E131C" w:rsidP="003E131C">
      <w:pPr>
        <w:pStyle w:val="Corps"/>
        <w:tabs>
          <w:tab w:val="left" w:pos="7087"/>
          <w:tab w:val="left" w:pos="7795"/>
        </w:tabs>
        <w:spacing w:line="240" w:lineRule="auto"/>
        <w:rPr>
          <w:rFonts w:ascii="Times" w:hAnsi="Times"/>
          <w:color w:val="auto"/>
          <w:sz w:val="24"/>
        </w:rPr>
      </w:pPr>
      <w:r w:rsidRPr="00145955">
        <w:rPr>
          <w:rFonts w:ascii="Times" w:hAnsi="Times"/>
          <w:noProof/>
          <w:color w:val="auto"/>
          <w:sz w:val="24"/>
        </w:rPr>
        <w:lastRenderedPageBreak/>
        <w:drawing>
          <wp:anchor distT="0" distB="0" distL="114300" distR="114300" simplePos="0" relativeHeight="251668480" behindDoc="0" locked="0" layoutInCell="1" allowOverlap="1" wp14:anchorId="4F2DB84C" wp14:editId="28041274">
            <wp:simplePos x="0" y="0"/>
            <wp:positionH relativeFrom="column">
              <wp:posOffset>2636520</wp:posOffset>
            </wp:positionH>
            <wp:positionV relativeFrom="paragraph">
              <wp:posOffset>0</wp:posOffset>
            </wp:positionV>
            <wp:extent cx="2355215" cy="3239770"/>
            <wp:effectExtent l="0" t="0" r="698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0M0645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5215" cy="3239770"/>
                    </a:xfrm>
                    <a:prstGeom prst="rect">
                      <a:avLst/>
                    </a:prstGeom>
                  </pic:spPr>
                </pic:pic>
              </a:graphicData>
            </a:graphic>
            <wp14:sizeRelH relativeFrom="margin">
              <wp14:pctWidth>0</wp14:pctWidth>
            </wp14:sizeRelH>
            <wp14:sizeRelV relativeFrom="margin">
              <wp14:pctHeight>0</wp14:pctHeight>
            </wp14:sizeRelV>
          </wp:anchor>
        </w:drawing>
      </w:r>
      <w:r w:rsidRPr="00145955">
        <w:rPr>
          <w:rFonts w:ascii="Times" w:hAnsi="Times"/>
          <w:noProof/>
          <w:color w:val="auto"/>
          <w:sz w:val="24"/>
        </w:rPr>
        <w:drawing>
          <wp:anchor distT="0" distB="0" distL="114300" distR="114300" simplePos="0" relativeHeight="251667456" behindDoc="1" locked="0" layoutInCell="1" allowOverlap="1" wp14:anchorId="3F44B39F" wp14:editId="49ABBF8A">
            <wp:simplePos x="0" y="0"/>
            <wp:positionH relativeFrom="column">
              <wp:posOffset>988695</wp:posOffset>
            </wp:positionH>
            <wp:positionV relativeFrom="paragraph">
              <wp:posOffset>270</wp:posOffset>
            </wp:positionV>
            <wp:extent cx="2348230" cy="323024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0M0568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48230" cy="3230245"/>
                    </a:xfrm>
                    <a:prstGeom prst="rect">
                      <a:avLst/>
                    </a:prstGeom>
                  </pic:spPr>
                </pic:pic>
              </a:graphicData>
            </a:graphic>
            <wp14:sizeRelH relativeFrom="margin">
              <wp14:pctWidth>0</wp14:pctWidth>
            </wp14:sizeRelH>
            <wp14:sizeRelV relativeFrom="margin">
              <wp14:pctHeight>0</wp14:pctHeight>
            </wp14:sizeRelV>
          </wp:anchor>
        </w:drawing>
      </w:r>
    </w:p>
    <w:p w14:paraId="649E8A1B" w14:textId="77777777" w:rsidR="003E131C" w:rsidRDefault="003E131C" w:rsidP="003E131C">
      <w:pPr>
        <w:pStyle w:val="Corps"/>
        <w:tabs>
          <w:tab w:val="left" w:pos="7087"/>
          <w:tab w:val="left" w:pos="7795"/>
        </w:tabs>
        <w:spacing w:line="240" w:lineRule="auto"/>
        <w:rPr>
          <w:rFonts w:ascii="Times" w:hAnsi="Times"/>
          <w:color w:val="auto"/>
          <w:sz w:val="24"/>
        </w:rPr>
      </w:pPr>
    </w:p>
    <w:p w14:paraId="3125124A" w14:textId="77777777" w:rsidR="003E131C" w:rsidRDefault="003E131C" w:rsidP="003E131C">
      <w:pPr>
        <w:pStyle w:val="Corps"/>
        <w:tabs>
          <w:tab w:val="left" w:pos="7087"/>
          <w:tab w:val="left" w:pos="7795"/>
        </w:tabs>
        <w:spacing w:line="240" w:lineRule="auto"/>
        <w:rPr>
          <w:rFonts w:ascii="Times" w:hAnsi="Times"/>
          <w:color w:val="auto"/>
          <w:sz w:val="24"/>
        </w:rPr>
      </w:pPr>
    </w:p>
    <w:p w14:paraId="763B6A9C" w14:textId="77777777" w:rsidR="003E131C" w:rsidRDefault="003E131C" w:rsidP="003E131C">
      <w:pPr>
        <w:pStyle w:val="Corps"/>
        <w:tabs>
          <w:tab w:val="left" w:pos="7087"/>
          <w:tab w:val="left" w:pos="7795"/>
        </w:tabs>
        <w:spacing w:line="240" w:lineRule="auto"/>
        <w:rPr>
          <w:rFonts w:ascii="Times" w:hAnsi="Times"/>
          <w:color w:val="auto"/>
          <w:sz w:val="24"/>
        </w:rPr>
      </w:pPr>
    </w:p>
    <w:p w14:paraId="6075D8AF" w14:textId="77777777" w:rsidR="003E131C" w:rsidRDefault="003E131C" w:rsidP="003E131C">
      <w:pPr>
        <w:pStyle w:val="Corps"/>
        <w:tabs>
          <w:tab w:val="left" w:pos="7087"/>
          <w:tab w:val="left" w:pos="7795"/>
        </w:tabs>
        <w:spacing w:line="240" w:lineRule="auto"/>
        <w:rPr>
          <w:rFonts w:ascii="Times" w:hAnsi="Times"/>
          <w:color w:val="auto"/>
          <w:sz w:val="24"/>
        </w:rPr>
      </w:pPr>
    </w:p>
    <w:p w14:paraId="24068EB6" w14:textId="77777777" w:rsidR="003E131C" w:rsidRDefault="003E131C" w:rsidP="003E131C">
      <w:pPr>
        <w:pStyle w:val="Corps"/>
        <w:tabs>
          <w:tab w:val="left" w:pos="7087"/>
          <w:tab w:val="left" w:pos="7795"/>
        </w:tabs>
        <w:spacing w:line="240" w:lineRule="auto"/>
        <w:rPr>
          <w:rFonts w:ascii="Times" w:hAnsi="Times"/>
          <w:color w:val="auto"/>
          <w:sz w:val="24"/>
        </w:rPr>
      </w:pPr>
    </w:p>
    <w:p w14:paraId="2A9DAD7E" w14:textId="77777777" w:rsidR="003E131C" w:rsidRDefault="003E131C" w:rsidP="003E131C">
      <w:pPr>
        <w:pStyle w:val="Corps"/>
        <w:tabs>
          <w:tab w:val="left" w:pos="7087"/>
          <w:tab w:val="left" w:pos="7795"/>
        </w:tabs>
        <w:spacing w:line="240" w:lineRule="auto"/>
        <w:rPr>
          <w:rFonts w:ascii="Times" w:hAnsi="Times"/>
          <w:color w:val="auto"/>
          <w:sz w:val="24"/>
        </w:rPr>
      </w:pPr>
    </w:p>
    <w:p w14:paraId="7E157849" w14:textId="77777777" w:rsidR="003E131C" w:rsidRDefault="003E131C" w:rsidP="003E131C">
      <w:pPr>
        <w:pStyle w:val="Corps"/>
        <w:tabs>
          <w:tab w:val="left" w:pos="7087"/>
          <w:tab w:val="left" w:pos="7795"/>
        </w:tabs>
        <w:spacing w:line="240" w:lineRule="auto"/>
        <w:rPr>
          <w:rFonts w:ascii="Times" w:hAnsi="Times"/>
          <w:color w:val="auto"/>
          <w:sz w:val="24"/>
        </w:rPr>
      </w:pPr>
    </w:p>
    <w:p w14:paraId="18B48D98" w14:textId="77777777" w:rsidR="003E131C" w:rsidRDefault="003E131C" w:rsidP="003E131C">
      <w:pPr>
        <w:pStyle w:val="Corps"/>
        <w:tabs>
          <w:tab w:val="left" w:pos="7087"/>
          <w:tab w:val="left" w:pos="7795"/>
        </w:tabs>
        <w:spacing w:line="240" w:lineRule="auto"/>
        <w:rPr>
          <w:rFonts w:ascii="Times" w:hAnsi="Times"/>
          <w:color w:val="auto"/>
          <w:sz w:val="24"/>
        </w:rPr>
      </w:pPr>
    </w:p>
    <w:p w14:paraId="61A8CA79" w14:textId="77777777" w:rsidR="003E131C" w:rsidRDefault="003E131C" w:rsidP="003E131C">
      <w:pPr>
        <w:pStyle w:val="Corps"/>
        <w:tabs>
          <w:tab w:val="left" w:pos="7087"/>
          <w:tab w:val="left" w:pos="7795"/>
        </w:tabs>
        <w:spacing w:line="240" w:lineRule="auto"/>
        <w:rPr>
          <w:rFonts w:ascii="Times" w:hAnsi="Times"/>
          <w:color w:val="auto"/>
          <w:sz w:val="24"/>
        </w:rPr>
      </w:pPr>
    </w:p>
    <w:p w14:paraId="236C5E06" w14:textId="77777777" w:rsidR="003E131C" w:rsidRDefault="003E131C" w:rsidP="003E131C">
      <w:pPr>
        <w:pStyle w:val="Corps"/>
        <w:tabs>
          <w:tab w:val="left" w:pos="7087"/>
          <w:tab w:val="left" w:pos="7795"/>
        </w:tabs>
        <w:spacing w:line="240" w:lineRule="auto"/>
        <w:rPr>
          <w:rFonts w:ascii="Times" w:hAnsi="Times"/>
          <w:color w:val="auto"/>
          <w:sz w:val="24"/>
        </w:rPr>
      </w:pPr>
    </w:p>
    <w:p w14:paraId="0F5FCC66" w14:textId="77777777" w:rsidR="003E131C" w:rsidRDefault="003E131C" w:rsidP="003E131C">
      <w:pPr>
        <w:pStyle w:val="Corps"/>
        <w:tabs>
          <w:tab w:val="left" w:pos="7087"/>
          <w:tab w:val="left" w:pos="7795"/>
        </w:tabs>
        <w:spacing w:line="240" w:lineRule="auto"/>
        <w:rPr>
          <w:rFonts w:ascii="Times" w:hAnsi="Times"/>
          <w:color w:val="auto"/>
          <w:sz w:val="24"/>
        </w:rPr>
      </w:pPr>
    </w:p>
    <w:p w14:paraId="69310BB7" w14:textId="77777777" w:rsidR="003E131C" w:rsidRDefault="003E131C" w:rsidP="003E131C">
      <w:pPr>
        <w:pStyle w:val="Corps"/>
        <w:tabs>
          <w:tab w:val="left" w:pos="7087"/>
          <w:tab w:val="left" w:pos="7795"/>
        </w:tabs>
        <w:spacing w:line="240" w:lineRule="auto"/>
        <w:rPr>
          <w:rFonts w:ascii="Times" w:hAnsi="Times"/>
          <w:color w:val="auto"/>
          <w:sz w:val="24"/>
        </w:rPr>
      </w:pPr>
    </w:p>
    <w:p w14:paraId="199B6132" w14:textId="77777777" w:rsidR="003E131C" w:rsidRDefault="003E131C" w:rsidP="003E131C">
      <w:pPr>
        <w:pStyle w:val="Corps"/>
        <w:tabs>
          <w:tab w:val="left" w:pos="7087"/>
          <w:tab w:val="left" w:pos="7795"/>
        </w:tabs>
        <w:spacing w:line="240" w:lineRule="auto"/>
        <w:rPr>
          <w:rFonts w:ascii="Times" w:hAnsi="Times"/>
          <w:color w:val="auto"/>
          <w:sz w:val="24"/>
        </w:rPr>
      </w:pPr>
    </w:p>
    <w:p w14:paraId="78EC7C59" w14:textId="77777777" w:rsidR="003E131C" w:rsidRDefault="003E131C" w:rsidP="003E131C">
      <w:pPr>
        <w:pStyle w:val="Corps"/>
        <w:tabs>
          <w:tab w:val="left" w:pos="7087"/>
          <w:tab w:val="left" w:pos="7795"/>
        </w:tabs>
        <w:spacing w:line="240" w:lineRule="auto"/>
        <w:rPr>
          <w:rFonts w:ascii="Times" w:hAnsi="Times"/>
          <w:color w:val="auto"/>
          <w:sz w:val="24"/>
        </w:rPr>
      </w:pPr>
    </w:p>
    <w:p w14:paraId="236B6396" w14:textId="77777777" w:rsidR="003E131C" w:rsidRDefault="003E131C" w:rsidP="003E131C">
      <w:pPr>
        <w:pStyle w:val="Corps"/>
        <w:tabs>
          <w:tab w:val="left" w:pos="7087"/>
          <w:tab w:val="left" w:pos="7795"/>
        </w:tabs>
        <w:spacing w:line="240" w:lineRule="auto"/>
        <w:rPr>
          <w:rFonts w:ascii="Times" w:hAnsi="Times"/>
          <w:color w:val="auto"/>
          <w:sz w:val="24"/>
        </w:rPr>
      </w:pPr>
    </w:p>
    <w:p w14:paraId="69D831B4" w14:textId="77777777" w:rsidR="003E131C" w:rsidRDefault="003E131C" w:rsidP="003E131C">
      <w:pPr>
        <w:pStyle w:val="Corps"/>
        <w:tabs>
          <w:tab w:val="left" w:pos="7087"/>
          <w:tab w:val="left" w:pos="7795"/>
        </w:tabs>
        <w:spacing w:line="240" w:lineRule="auto"/>
        <w:rPr>
          <w:rFonts w:ascii="Times" w:hAnsi="Times"/>
          <w:color w:val="auto"/>
          <w:sz w:val="24"/>
        </w:rPr>
      </w:pPr>
      <w:r w:rsidRPr="00145955">
        <w:rPr>
          <w:rFonts w:ascii="Times" w:hAnsi="Times"/>
          <w:noProof/>
          <w:color w:val="auto"/>
          <w:sz w:val="24"/>
        </w:rPr>
        <mc:AlternateContent>
          <mc:Choice Requires="wps">
            <w:drawing>
              <wp:anchor distT="45720" distB="45720" distL="114300" distR="114300" simplePos="0" relativeHeight="251669504" behindDoc="0" locked="0" layoutInCell="1" allowOverlap="1" wp14:anchorId="5CDFF6BC" wp14:editId="17096FD4">
                <wp:simplePos x="0" y="0"/>
                <wp:positionH relativeFrom="margin">
                  <wp:posOffset>908685</wp:posOffset>
                </wp:positionH>
                <wp:positionV relativeFrom="paragraph">
                  <wp:posOffset>68108</wp:posOffset>
                </wp:positionV>
                <wp:extent cx="3943350" cy="140462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4620"/>
                        </a:xfrm>
                        <a:prstGeom prst="rect">
                          <a:avLst/>
                        </a:prstGeom>
                        <a:noFill/>
                        <a:ln w="9525">
                          <a:noFill/>
                          <a:miter lim="800000"/>
                          <a:headEnd/>
                          <a:tailEnd/>
                        </a:ln>
                      </wps:spPr>
                      <wps:txbx>
                        <w:txbxContent>
                          <w:p w14:paraId="350F4F16" w14:textId="40E24CB1" w:rsidR="003E131C" w:rsidRPr="0021653B" w:rsidRDefault="003E131C" w:rsidP="003E131C">
                            <w:pPr>
                              <w:jc w:val="right"/>
                              <w:rPr>
                                <w:rFonts w:ascii="Sabon LT Std" w:hAnsi="Sabon LT Std"/>
                                <w:i/>
                                <w:iCs/>
                                <w:sz w:val="20"/>
                                <w:szCs w:val="20"/>
                              </w:rPr>
                            </w:pPr>
                            <w:r w:rsidRPr="0021653B">
                              <w:rPr>
                                <w:rFonts w:ascii="Sabon LT Std" w:hAnsi="Sabon LT Std"/>
                                <w:i/>
                                <w:iCs/>
                                <w:sz w:val="20"/>
                                <w:szCs w:val="20"/>
                              </w:rPr>
                              <w:t xml:space="preserve">Riviera </w:t>
                            </w:r>
                            <w:r w:rsidR="00CF084F">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DFF6BC" id="_x0000_s1030" type="#_x0000_t202" style="position:absolute;left:0;text-align:left;margin-left:71.55pt;margin-top:5.35pt;width:310.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" filled="f" stroked="f">
                <v:textbox style="mso-fit-shape-to-text:t">
                  <w:txbxContent>
                    <w:p w14:paraId="350F4F16" w14:textId="40E24CB1" w:rsidR="003E131C" w:rsidRPr="0021653B" w:rsidRDefault="003E131C" w:rsidP="003E131C">
                      <w:pPr>
                        <w:jc w:val="right"/>
                        <w:rPr>
                          <w:rFonts w:ascii="Sabon LT Std" w:hAnsi="Sabon LT Std"/>
                          <w:i/>
                          <w:iCs/>
                          <w:sz w:val="20"/>
                          <w:szCs w:val="20"/>
                        </w:rPr>
                      </w:pPr>
                      <w:r w:rsidRPr="0021653B">
                        <w:rPr>
                          <w:rFonts w:ascii="Sabon LT Std" w:hAnsi="Sabon LT Std"/>
                          <w:i/>
                          <w:iCs/>
                          <w:sz w:val="20"/>
                          <w:szCs w:val="20"/>
                        </w:rPr>
                        <w:t xml:space="preserve">Riviera </w:t>
                      </w:r>
                      <w:r w:rsidR="00CF084F">
                        <w:rPr>
                          <w:rFonts w:ascii="Sabon LT Std" w:hAnsi="Sabon LT Std"/>
                          <w:i/>
                          <w:iCs/>
                          <w:sz w:val="20"/>
                          <w:szCs w:val="20"/>
                        </w:rPr>
                        <w:t xml:space="preserve">- </w:t>
                      </w:r>
                      <w:r>
                        <w:rPr>
                          <w:rFonts w:ascii="Sabon LT Std" w:hAnsi="Sabon LT Std"/>
                          <w:i/>
                          <w:iCs/>
                          <w:sz w:val="20"/>
                          <w:szCs w:val="20"/>
                        </w:rPr>
                        <w:t xml:space="preserve">3rd </w:t>
                      </w:r>
                      <w:r w:rsidRPr="0021653B">
                        <w:rPr>
                          <w:rFonts w:ascii="Sabon LT Std" w:hAnsi="Sabon LT Std"/>
                          <w:i/>
                          <w:iCs/>
                          <w:sz w:val="20"/>
                          <w:szCs w:val="20"/>
                        </w:rPr>
                        <w:t xml:space="preserve">Generation </w:t>
                      </w:r>
                      <w:r>
                        <w:rPr>
                          <w:rFonts w:ascii="Sabon LT Std" w:hAnsi="Sabon LT Std"/>
                          <w:i/>
                          <w:iCs/>
                          <w:sz w:val="20"/>
                          <w:szCs w:val="20"/>
                        </w:rPr>
                        <w:t>– Complication 1985 &amp; Chrono 1993</w:t>
                      </w:r>
                      <w:r w:rsidRPr="0021653B">
                        <w:rPr>
                          <w:rFonts w:ascii="Sabon LT Std" w:hAnsi="Sabon LT Std"/>
                          <w:i/>
                          <w:iCs/>
                          <w:sz w:val="20"/>
                          <w:szCs w:val="20"/>
                        </w:rPr>
                        <w:t xml:space="preserve"> </w:t>
                      </w:r>
                    </w:p>
                  </w:txbxContent>
                </v:textbox>
                <w10:wrap type="square" anchorx="margin"/>
              </v:shape>
            </w:pict>
          </mc:Fallback>
        </mc:AlternateContent>
      </w:r>
    </w:p>
    <w:p w14:paraId="25F7B9C8" w14:textId="77777777" w:rsidR="003E131C" w:rsidRDefault="003E131C" w:rsidP="003E131C">
      <w:pPr>
        <w:pStyle w:val="Corps"/>
        <w:tabs>
          <w:tab w:val="left" w:pos="7087"/>
          <w:tab w:val="left" w:pos="7795"/>
        </w:tabs>
        <w:spacing w:line="240" w:lineRule="auto"/>
        <w:rPr>
          <w:rFonts w:ascii="Times" w:hAnsi="Times"/>
          <w:color w:val="auto"/>
          <w:sz w:val="24"/>
        </w:rPr>
      </w:pPr>
    </w:p>
    <w:p w14:paraId="2B9EFD02" w14:textId="77777777" w:rsidR="003E131C" w:rsidRDefault="003E131C" w:rsidP="003E131C">
      <w:pPr>
        <w:pStyle w:val="Corps"/>
        <w:tabs>
          <w:tab w:val="left" w:pos="7087"/>
          <w:tab w:val="left" w:pos="7795"/>
        </w:tabs>
        <w:spacing w:line="240" w:lineRule="auto"/>
        <w:rPr>
          <w:rFonts w:ascii="Times" w:hAnsi="Times"/>
          <w:color w:val="auto"/>
          <w:sz w:val="24"/>
        </w:rPr>
      </w:pPr>
    </w:p>
    <w:p w14:paraId="0D5CF6EB" w14:textId="77777777" w:rsidR="003E131C" w:rsidRDefault="003E131C" w:rsidP="003E131C">
      <w:pPr>
        <w:pStyle w:val="Corps"/>
        <w:tabs>
          <w:tab w:val="left" w:pos="7087"/>
          <w:tab w:val="left" w:pos="7795"/>
        </w:tabs>
        <w:spacing w:line="240" w:lineRule="auto"/>
        <w:rPr>
          <w:rFonts w:ascii="Times" w:hAnsi="Times"/>
          <w:color w:val="auto"/>
          <w:sz w:val="24"/>
        </w:rPr>
      </w:pPr>
      <w:r>
        <w:rPr>
          <w:rFonts w:ascii="Times" w:hAnsi="Times"/>
          <w:color w:val="auto"/>
          <w:sz w:val="24"/>
        </w:rPr>
        <w:t xml:space="preserve">In 2004, </w:t>
      </w:r>
      <w:r w:rsidRPr="00145955">
        <w:rPr>
          <w:rFonts w:ascii="Times" w:hAnsi="Times"/>
          <w:b/>
          <w:bCs/>
          <w:color w:val="auto"/>
          <w:sz w:val="24"/>
        </w:rPr>
        <w:t>the Riviera collection took on a twofold approach for its fourth generation</w:t>
      </w:r>
      <w:r>
        <w:rPr>
          <w:rFonts w:ascii="Times" w:hAnsi="Times"/>
          <w:color w:val="auto"/>
          <w:sz w:val="24"/>
        </w:rPr>
        <w:t xml:space="preserve"> with two variations, one classic and the other more athletic. For the “Classic” line, Baume &amp; Mercier maintained the dodecagonal shape of the case, interpreting the dial with a variety of materials and configurations. As for the “Sport” range, the Riviera featured four screws on its bezel for the first time, asserting an athletic look that would stand the test of time. </w:t>
      </w:r>
    </w:p>
    <w:p w14:paraId="427949E5" w14:textId="77777777" w:rsidR="003E131C"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p>
    <w:p w14:paraId="4214BCB2" w14:textId="77777777" w:rsidR="003E131C" w:rsidRPr="00513105" w:rsidRDefault="003E131C" w:rsidP="003E131C">
      <w:pPr>
        <w:pStyle w:val="Corps"/>
        <w:tabs>
          <w:tab w:val="left" w:pos="7087"/>
          <w:tab w:val="left" w:pos="7795"/>
        </w:tabs>
        <w:spacing w:line="240" w:lineRule="auto"/>
        <w:rPr>
          <w:rFonts w:ascii="Times" w:eastAsiaTheme="minorHAnsi" w:hAnsi="Times" w:cstheme="minorBidi"/>
          <w:color w:val="auto"/>
          <w:sz w:val="24"/>
          <w:szCs w:val="24"/>
        </w:rPr>
      </w:pPr>
      <w:r>
        <w:rPr>
          <w:noProof/>
        </w:rPr>
        <w:drawing>
          <wp:inline distT="0" distB="0" distL="0" distR="0" wp14:anchorId="6013D036" wp14:editId="73278A4C">
            <wp:extent cx="5760720" cy="2378885"/>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5597" b="9387"/>
                    <a:stretch/>
                  </pic:blipFill>
                  <pic:spPr bwMode="auto">
                    <a:xfrm>
                      <a:off x="0" y="0"/>
                      <a:ext cx="5760720" cy="2378885"/>
                    </a:xfrm>
                    <a:prstGeom prst="rect">
                      <a:avLst/>
                    </a:prstGeom>
                    <a:noFill/>
                    <a:ln>
                      <a:noFill/>
                    </a:ln>
                    <a:extLst>
                      <a:ext uri="{53640926-AAD7-44D8-BBD7-CCE9431645EC}">
                        <a14:shadowObscured xmlns:a14="http://schemas.microsoft.com/office/drawing/2010/main"/>
                      </a:ext>
                    </a:extLst>
                  </pic:spPr>
                </pic:pic>
              </a:graphicData>
            </a:graphic>
          </wp:inline>
        </w:drawing>
      </w:r>
    </w:p>
    <w:p w14:paraId="3D374EE6" w14:textId="77777777" w:rsidR="003E131C" w:rsidRPr="003E131C" w:rsidRDefault="003E131C" w:rsidP="008F4F00">
      <w:pPr>
        <w:pStyle w:val="NoSpacing"/>
        <w:jc w:val="both"/>
        <w:rPr>
          <w:rFonts w:ascii="Times" w:hAnsi="Times"/>
          <w:b/>
          <w:bCs/>
        </w:rPr>
      </w:pPr>
    </w:p>
    <w:p w14:paraId="75EA1756" w14:textId="0DDA9BEF" w:rsidR="0045643C" w:rsidRDefault="0045643C" w:rsidP="008F4F00">
      <w:pPr>
        <w:pStyle w:val="NoSpacing"/>
        <w:jc w:val="both"/>
        <w:rPr>
          <w:rFonts w:ascii="Times" w:hAnsi="Times"/>
        </w:rPr>
      </w:pPr>
      <w:r w:rsidRPr="003E131C">
        <w:rPr>
          <w:rFonts w:ascii="Times" w:hAnsi="Times"/>
          <w:b/>
          <w:bCs/>
        </w:rPr>
        <w:t>The fifth generation</w:t>
      </w:r>
      <w:r w:rsidRPr="001D1AB5">
        <w:rPr>
          <w:rFonts w:ascii="Times" w:hAnsi="Times"/>
        </w:rPr>
        <w:t>, launched in 202</w:t>
      </w:r>
      <w:r w:rsidR="00051860" w:rsidRPr="001D1AB5">
        <w:rPr>
          <w:rFonts w:ascii="Times" w:hAnsi="Times"/>
        </w:rPr>
        <w:t>1</w:t>
      </w:r>
      <w:r w:rsidRPr="001D1AB5">
        <w:rPr>
          <w:rFonts w:ascii="Times" w:hAnsi="Times"/>
        </w:rPr>
        <w:t>,</w:t>
      </w:r>
      <w:r>
        <w:rPr>
          <w:rFonts w:ascii="Times" w:hAnsi="Times"/>
        </w:rPr>
        <w:t xml:space="preserve"> carried forward its perennially fashionable sport-chic personality with a number of variations that only added to its character. In 2023, it celebrates its 50th birthday. It is still a trendsetter.</w:t>
      </w:r>
    </w:p>
    <w:p w14:paraId="169CD327" w14:textId="195D42E8" w:rsidR="003E131C" w:rsidRDefault="003E131C" w:rsidP="008F4F00">
      <w:pPr>
        <w:pStyle w:val="NoSpacing"/>
        <w:jc w:val="both"/>
        <w:rPr>
          <w:rFonts w:ascii="Times" w:hAnsi="Times"/>
        </w:rPr>
      </w:pPr>
    </w:p>
    <w:p w14:paraId="29DC798D" w14:textId="77777777" w:rsidR="003E131C" w:rsidRPr="0045643C" w:rsidRDefault="003E131C" w:rsidP="008F4F00">
      <w:pPr>
        <w:pStyle w:val="NoSpacing"/>
        <w:jc w:val="both"/>
        <w:rPr>
          <w:rFonts w:ascii="Times" w:hAnsi="Times"/>
        </w:rPr>
      </w:pPr>
    </w:p>
    <w:p w14:paraId="450E3602" w14:textId="77777777" w:rsidR="00696196" w:rsidRPr="00051860" w:rsidRDefault="00696196" w:rsidP="00696196">
      <w:pPr>
        <w:pStyle w:val="Corps"/>
        <w:tabs>
          <w:tab w:val="left" w:pos="7087"/>
          <w:tab w:val="left" w:pos="7795"/>
        </w:tabs>
        <w:spacing w:line="240" w:lineRule="auto"/>
        <w:rPr>
          <w:rFonts w:ascii="Times" w:eastAsiaTheme="minorHAnsi" w:hAnsi="Times" w:cstheme="minorBidi"/>
          <w:color w:val="auto"/>
          <w:sz w:val="24"/>
          <w:szCs w:val="24"/>
        </w:rPr>
      </w:pPr>
    </w:p>
    <w:p w14:paraId="4D3ABE0C" w14:textId="77777777" w:rsidR="00696196" w:rsidRPr="00051860" w:rsidRDefault="00696196" w:rsidP="00696196">
      <w:pPr>
        <w:pStyle w:val="Corps"/>
        <w:pBdr>
          <w:bottom w:val="dotted" w:sz="24" w:space="1" w:color="auto"/>
        </w:pBdr>
        <w:tabs>
          <w:tab w:val="left" w:pos="7087"/>
          <w:tab w:val="left" w:pos="7795"/>
        </w:tabs>
        <w:spacing w:line="240" w:lineRule="auto"/>
        <w:rPr>
          <w:rFonts w:ascii="Times" w:eastAsiaTheme="minorHAnsi" w:hAnsi="Times" w:cstheme="minorBidi"/>
          <w:color w:val="auto"/>
          <w:sz w:val="24"/>
          <w:szCs w:val="24"/>
        </w:rPr>
      </w:pPr>
    </w:p>
    <w:p w14:paraId="6199AB99" w14:textId="45A61EF7" w:rsidR="00696196" w:rsidRDefault="003E131C" w:rsidP="00696196">
      <w:pPr>
        <w:pStyle w:val="Corps"/>
        <w:rPr>
          <w:rFonts w:ascii="Times" w:hAnsi="Times" w:cs="Times"/>
          <w:b/>
          <w:bCs/>
          <w:sz w:val="24"/>
          <w:szCs w:val="24"/>
        </w:rPr>
      </w:pPr>
      <w:r>
        <w:rPr>
          <w:rFonts w:ascii="Times" w:hAnsi="Times"/>
          <w:b/>
          <w:bCs/>
          <w:noProof/>
        </w:rPr>
        <w:drawing>
          <wp:anchor distT="0" distB="0" distL="114300" distR="114300" simplePos="0" relativeHeight="251671552" behindDoc="0" locked="0" layoutInCell="1" allowOverlap="1" wp14:anchorId="7F62EBDF" wp14:editId="696C03B5">
            <wp:simplePos x="0" y="0"/>
            <wp:positionH relativeFrom="margin">
              <wp:align>left</wp:align>
            </wp:positionH>
            <wp:positionV relativeFrom="paragraph">
              <wp:posOffset>210185</wp:posOffset>
            </wp:positionV>
            <wp:extent cx="1536065" cy="1918970"/>
            <wp:effectExtent l="0" t="0" r="6985" b="50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6065" cy="1918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A54D7" w14:textId="6636213D" w:rsidR="003E131C" w:rsidRPr="00CF084F" w:rsidRDefault="003E131C" w:rsidP="00696196">
      <w:pPr>
        <w:pStyle w:val="Corps"/>
        <w:rPr>
          <w:rFonts w:ascii="Times" w:hAnsi="Times"/>
          <w:b/>
          <w:sz w:val="24"/>
        </w:rPr>
      </w:pPr>
    </w:p>
    <w:p w14:paraId="5F58F33B" w14:textId="407ECAEC" w:rsidR="00696196" w:rsidRPr="00051860" w:rsidRDefault="00696196" w:rsidP="00696196">
      <w:pPr>
        <w:pStyle w:val="Corps"/>
        <w:rPr>
          <w:rFonts w:ascii="Times" w:hAnsi="Times" w:cs="Times"/>
          <w:b/>
          <w:bCs/>
          <w:sz w:val="24"/>
          <w:szCs w:val="24"/>
          <w:lang w:val="it-IT"/>
        </w:rPr>
      </w:pPr>
      <w:r w:rsidRPr="00051860">
        <w:rPr>
          <w:rFonts w:ascii="Times" w:hAnsi="Times"/>
          <w:b/>
          <w:sz w:val="24"/>
          <w:lang w:val="it-IT"/>
        </w:rPr>
        <w:t>Information:</w:t>
      </w:r>
    </w:p>
    <w:p w14:paraId="727818CA" w14:textId="77777777" w:rsidR="00696196" w:rsidRPr="00051860" w:rsidRDefault="00696196" w:rsidP="00696196">
      <w:pPr>
        <w:pStyle w:val="Corps"/>
        <w:rPr>
          <w:rFonts w:ascii="Times" w:hAnsi="Times" w:cs="Times"/>
          <w:sz w:val="24"/>
          <w:szCs w:val="24"/>
          <w:lang w:val="it-IT"/>
        </w:rPr>
      </w:pPr>
    </w:p>
    <w:p w14:paraId="55EBAE62" w14:textId="2AB24331" w:rsidR="00696196" w:rsidRPr="00051860" w:rsidRDefault="00696196" w:rsidP="009523BF">
      <w:pPr>
        <w:pStyle w:val="Corps"/>
        <w:rPr>
          <w:rFonts w:ascii="Times" w:hAnsi="Times" w:cs="Times"/>
          <w:sz w:val="24"/>
          <w:szCs w:val="24"/>
          <w:lang w:val="it-IT"/>
        </w:rPr>
      </w:pPr>
      <w:r w:rsidRPr="00051860">
        <w:rPr>
          <w:rFonts w:ascii="Times" w:hAnsi="Times"/>
          <w:sz w:val="24"/>
          <w:lang w:val="it-IT"/>
        </w:rPr>
        <w:t>Model: Riviera 10716</w:t>
      </w:r>
    </w:p>
    <w:p w14:paraId="4D8DBCF8" w14:textId="6D3529FC" w:rsidR="00696196" w:rsidRPr="00051860" w:rsidRDefault="00696196" w:rsidP="00696196">
      <w:pPr>
        <w:pStyle w:val="Corps"/>
        <w:rPr>
          <w:rFonts w:ascii="Times" w:hAnsi="Times" w:cs="Times"/>
          <w:sz w:val="24"/>
          <w:szCs w:val="24"/>
          <w:lang w:val="it-IT"/>
        </w:rPr>
      </w:pPr>
      <w:proofErr w:type="spellStart"/>
      <w:r w:rsidRPr="00051860">
        <w:rPr>
          <w:rFonts w:ascii="Times" w:hAnsi="Times"/>
          <w:sz w:val="24"/>
          <w:lang w:val="it-IT"/>
        </w:rPr>
        <w:t>Availability</w:t>
      </w:r>
      <w:proofErr w:type="spellEnd"/>
      <w:r w:rsidRPr="00051860">
        <w:rPr>
          <w:rFonts w:ascii="Times" w:hAnsi="Times"/>
          <w:sz w:val="24"/>
          <w:lang w:val="it-IT"/>
        </w:rPr>
        <w:t xml:space="preserve">: </w:t>
      </w:r>
      <w:proofErr w:type="spellStart"/>
      <w:r w:rsidRPr="00051860">
        <w:rPr>
          <w:rFonts w:ascii="Times" w:hAnsi="Times"/>
          <w:sz w:val="24"/>
          <w:lang w:val="it-IT"/>
        </w:rPr>
        <w:t>June</w:t>
      </w:r>
      <w:proofErr w:type="spellEnd"/>
      <w:r w:rsidRPr="00051860">
        <w:rPr>
          <w:rFonts w:ascii="Times" w:hAnsi="Times"/>
          <w:sz w:val="24"/>
          <w:lang w:val="it-IT"/>
        </w:rPr>
        <w:t xml:space="preserve"> 2023</w:t>
      </w:r>
    </w:p>
    <w:p w14:paraId="519747FD" w14:textId="77777777" w:rsidR="00696196" w:rsidRPr="00051860" w:rsidRDefault="00696196" w:rsidP="00696196">
      <w:pPr>
        <w:pStyle w:val="Corps"/>
        <w:rPr>
          <w:rFonts w:ascii="Times" w:hAnsi="Times" w:cs="Times"/>
          <w:sz w:val="24"/>
          <w:szCs w:val="24"/>
          <w:lang w:val="it-IT"/>
        </w:rPr>
      </w:pPr>
    </w:p>
    <w:p w14:paraId="40CEEA1E" w14:textId="7A9587C4" w:rsidR="00696196" w:rsidRPr="009523BF" w:rsidRDefault="00696196" w:rsidP="009523BF">
      <w:pPr>
        <w:pStyle w:val="Corps"/>
        <w:rPr>
          <w:rFonts w:ascii="Times" w:hAnsi="Times" w:cs="Times"/>
          <w:sz w:val="24"/>
          <w:szCs w:val="24"/>
          <w:lang w:val="it-IT"/>
        </w:rPr>
      </w:pPr>
      <w:r w:rsidRPr="00051860">
        <w:rPr>
          <w:rFonts w:ascii="Times" w:hAnsi="Times"/>
          <w:sz w:val="24"/>
          <w:lang w:val="it-IT"/>
        </w:rPr>
        <w:t>Model: Riviera 10717</w:t>
      </w:r>
    </w:p>
    <w:p w14:paraId="5CF84DC6" w14:textId="3FA51D5E" w:rsidR="00696196" w:rsidRDefault="00696196" w:rsidP="00696196">
      <w:pPr>
        <w:pStyle w:val="Corps"/>
        <w:rPr>
          <w:rFonts w:ascii="Times" w:hAnsi="Times" w:cs="Times"/>
          <w:sz w:val="24"/>
          <w:szCs w:val="24"/>
        </w:rPr>
      </w:pPr>
      <w:r>
        <w:rPr>
          <w:rFonts w:ascii="Times" w:hAnsi="Times"/>
          <w:sz w:val="24"/>
        </w:rPr>
        <w:t>Availability: June 2023</w:t>
      </w:r>
    </w:p>
    <w:p w14:paraId="36455219" w14:textId="6FD717A2" w:rsidR="0045643C" w:rsidRDefault="0045643C" w:rsidP="008F4F00">
      <w:pPr>
        <w:pStyle w:val="NoSpacing"/>
        <w:jc w:val="both"/>
        <w:rPr>
          <w:rFonts w:ascii="Times" w:hAnsi="Times"/>
        </w:rPr>
      </w:pPr>
    </w:p>
    <w:p w14:paraId="29B29CBC" w14:textId="4C8282EE" w:rsidR="003E131C" w:rsidRDefault="003E131C" w:rsidP="008F4F00">
      <w:pPr>
        <w:pStyle w:val="NoSpacing"/>
        <w:jc w:val="both"/>
        <w:rPr>
          <w:rFonts w:ascii="Times" w:hAnsi="Times"/>
        </w:rPr>
      </w:pPr>
    </w:p>
    <w:p w14:paraId="45E5B59C" w14:textId="33739132" w:rsidR="003E131C" w:rsidRDefault="003E131C" w:rsidP="008F4F00">
      <w:pPr>
        <w:pStyle w:val="NoSpacing"/>
        <w:jc w:val="both"/>
        <w:rPr>
          <w:rFonts w:ascii="Times" w:hAnsi="Times"/>
        </w:rPr>
      </w:pPr>
      <w:r>
        <w:rPr>
          <w:rFonts w:ascii="Times" w:hAnsi="Times" w:cs="Times"/>
          <w:b/>
          <w:bCs/>
          <w:noProof/>
        </w:rPr>
        <mc:AlternateContent>
          <mc:Choice Requires="wps">
            <w:drawing>
              <wp:anchor distT="0" distB="0" distL="114300" distR="114300" simplePos="0" relativeHeight="251673600" behindDoc="0" locked="0" layoutInCell="1" allowOverlap="1" wp14:anchorId="2683B3A6" wp14:editId="166FCA48">
                <wp:simplePos x="0" y="0"/>
                <wp:positionH relativeFrom="column">
                  <wp:posOffset>0</wp:posOffset>
                </wp:positionH>
                <wp:positionV relativeFrom="paragraph">
                  <wp:posOffset>118582</wp:posOffset>
                </wp:positionV>
                <wp:extent cx="5775960" cy="0"/>
                <wp:effectExtent l="0" t="19050" r="15240" b="19050"/>
                <wp:wrapNone/>
                <wp:docPr id="6" name="Straight Connector 6"/>
                <wp:cNvGraphicFramePr/>
                <a:graphic xmlns:a="http://schemas.openxmlformats.org/drawingml/2006/main">
                  <a:graphicData uri="http://schemas.microsoft.com/office/word/2010/wordprocessingShape">
                    <wps:wsp>
                      <wps:cNvCnPr/>
                      <wps:spPr>
                        <a:xfrm>
                          <a:off x="0" y="0"/>
                          <a:ext cx="5775960" cy="0"/>
                        </a:xfrm>
                        <a:prstGeom prst="line">
                          <a:avLst/>
                        </a:prstGeom>
                        <a:ln w="38100">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3B5B08" id="Straight Connector 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9.35pt" to="454.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" strokecolor="black [3200]" strokeweight="3pt">
                <v:stroke dashstyle="1 1" joinstyle="miter"/>
              </v:line>
            </w:pict>
          </mc:Fallback>
        </mc:AlternateContent>
      </w:r>
    </w:p>
    <w:p w14:paraId="5940D503" w14:textId="152B2693" w:rsidR="003E131C" w:rsidRDefault="003E131C" w:rsidP="008F4F00">
      <w:pPr>
        <w:pStyle w:val="NoSpacing"/>
        <w:jc w:val="both"/>
        <w:rPr>
          <w:rFonts w:ascii="Times" w:hAnsi="Times"/>
        </w:rPr>
      </w:pPr>
    </w:p>
    <w:p w14:paraId="206F684A" w14:textId="77777777" w:rsidR="003E131C" w:rsidRDefault="003E131C" w:rsidP="003E131C">
      <w:pPr>
        <w:pStyle w:val="CorpsA"/>
        <w:jc w:val="both"/>
        <w:rPr>
          <w:rFonts w:ascii="Times" w:eastAsiaTheme="minorHAnsi" w:hAnsi="Times" w:cs="Times"/>
          <w:b/>
          <w:color w:val="000000" w:themeColor="text1"/>
          <w:sz w:val="24"/>
          <w:szCs w:val="24"/>
          <w:bdr w:val="none" w:sz="0" w:space="0" w:color="auto" w:frame="1"/>
          <w:lang w:eastAsia="en-US"/>
          <w14:textOutline w14:w="0" w14:cap="rnd" w14:cmpd="sng" w14:algn="ctr">
            <w14:noFill/>
            <w14:prstDash w14:val="solid"/>
            <w14:bevel/>
          </w14:textOutline>
        </w:rPr>
      </w:pPr>
      <w:bookmarkStart w:id="3" w:name="_Hlk115784210"/>
    </w:p>
    <w:p w14:paraId="2FB92AA0" w14:textId="3F6BAA41" w:rsidR="003E131C" w:rsidRPr="00145955" w:rsidRDefault="003E131C" w:rsidP="003E131C">
      <w:pPr>
        <w:pStyle w:val="CorpsA"/>
        <w:jc w:val="both"/>
        <w:rPr>
          <w:rFonts w:ascii="Times" w:eastAsiaTheme="minorHAnsi" w:hAnsi="Times" w:cs="Times"/>
          <w:b/>
          <w:color w:val="000000" w:themeColor="text1"/>
          <w:sz w:val="24"/>
          <w:szCs w:val="24"/>
          <w:bdr w:val="none" w:sz="0" w:space="0" w:color="auto" w:frame="1"/>
          <w:lang w:eastAsia="en-US"/>
          <w14:textOutline w14:w="0" w14:cap="rnd" w14:cmpd="sng" w14:algn="ctr">
            <w14:noFill/>
            <w14:prstDash w14:val="solid"/>
            <w14:bevel/>
          </w14:textOutline>
        </w:rPr>
      </w:pPr>
      <w:r w:rsidRPr="00145955">
        <w:rPr>
          <w:rFonts w:ascii="Times" w:eastAsiaTheme="minorHAnsi" w:hAnsi="Times" w:cs="Times"/>
          <w:b/>
          <w:color w:val="000000" w:themeColor="text1"/>
          <w:sz w:val="24"/>
          <w:szCs w:val="24"/>
          <w:bdr w:val="none" w:sz="0" w:space="0" w:color="auto" w:frame="1"/>
          <w:lang w:eastAsia="en-US"/>
          <w14:textOutline w14:w="0" w14:cap="rnd" w14:cmpd="sng" w14:algn="ctr">
            <w14:noFill/>
            <w14:prstDash w14:val="solid"/>
            <w14:bevel/>
          </w14:textOutline>
        </w:rPr>
        <w:t>ABOUT BAUME &amp; MERCIER:</w:t>
      </w:r>
    </w:p>
    <w:p w14:paraId="6DA50015" w14:textId="77777777" w:rsidR="003E131C" w:rsidRPr="00145955" w:rsidRDefault="003E131C" w:rsidP="003E131C">
      <w:pPr>
        <w:pStyle w:val="CorpsA"/>
        <w:jc w:val="both"/>
        <w:rPr>
          <w:rFonts w:ascii="Times" w:eastAsiaTheme="minorHAnsi" w:hAnsi="Times" w:cs="Times"/>
          <w:color w:val="auto"/>
          <w:sz w:val="24"/>
          <w:szCs w:val="24"/>
          <w:bdr w:val="none" w:sz="0" w:space="0" w:color="auto" w:frame="1"/>
          <w:lang w:eastAsia="en-US"/>
          <w14:textOutline w14:w="0" w14:cap="rnd" w14:cmpd="sng" w14:algn="ctr">
            <w14:noFill/>
            <w14:prstDash w14:val="solid"/>
            <w14:bevel/>
          </w14:textOutline>
        </w:rPr>
      </w:pPr>
    </w:p>
    <w:p w14:paraId="6E011C2A" w14:textId="77777777" w:rsidR="003E131C" w:rsidRPr="00145955" w:rsidRDefault="003E131C" w:rsidP="003E131C">
      <w:pPr>
        <w:jc w:val="both"/>
        <w:rPr>
          <w:rFonts w:ascii="Times" w:hAnsi="Times" w:cs="Times"/>
        </w:rPr>
      </w:pPr>
      <w:r w:rsidRPr="00145955">
        <w:rPr>
          <w:rFonts w:ascii="Times" w:hAnsi="Times" w:cs="Times"/>
        </w:rPr>
        <w:t xml:space="preserve">Founded in 1830 at the heart of Swiss Jura, Baume &amp; Mercier enjoys international renown. From its workshops at the heart of Swiss Jura to its headquarters based in Geneva, the Maison offers its clients the very finest timepieces. Born by </w:t>
      </w:r>
      <w:r w:rsidRPr="00145955">
        <w:rPr>
          <w:rFonts w:ascii="Times" w:hAnsi="Times" w:cs="Times"/>
          <w:b/>
        </w:rPr>
        <w:t>a complementary balance between an artistic approach to shape and watchmaking innovation in the service of the client</w:t>
      </w:r>
      <w:r w:rsidRPr="00145955">
        <w:rPr>
          <w:rFonts w:ascii="Times" w:hAnsi="Times" w:cs="Times"/>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14:paraId="3BA25EE2" w14:textId="77777777" w:rsidR="003E131C" w:rsidRPr="00145955" w:rsidRDefault="003E131C" w:rsidP="003E131C">
      <w:pPr>
        <w:pStyle w:val="Pardfaut"/>
        <w:jc w:val="both"/>
        <w:rPr>
          <w:rFonts w:ascii="Times" w:hAnsi="Times" w:cs="Times"/>
          <w:sz w:val="24"/>
          <w:szCs w:val="24"/>
        </w:rPr>
      </w:pPr>
    </w:p>
    <w:bookmarkStart w:id="4" w:name="_Hlk96426538"/>
    <w:p w14:paraId="5F1EE608" w14:textId="77777777" w:rsidR="003E131C" w:rsidRPr="00145955" w:rsidRDefault="003E131C" w:rsidP="003E131C">
      <w:pPr>
        <w:pStyle w:val="Pardfaut"/>
        <w:jc w:val="both"/>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pPr>
      <w:r w:rsidRPr="00145955">
        <w:rPr>
          <w:rFonts w:ascii="Times" w:hAnsi="Times" w:cs="Times"/>
          <w:sz w:val="24"/>
          <w:szCs w:val="24"/>
        </w:rPr>
        <w:fldChar w:fldCharType="begin"/>
      </w:r>
      <w:r w:rsidRPr="00145955">
        <w:rPr>
          <w:rFonts w:ascii="Times" w:hAnsi="Times" w:cs="Times"/>
          <w:sz w:val="24"/>
          <w:szCs w:val="24"/>
        </w:rPr>
        <w:instrText xml:space="preserve"> HYPERLINK "http://www.baume-et-mercier.com" </w:instrText>
      </w:r>
      <w:r w:rsidRPr="00145955">
        <w:rPr>
          <w:rFonts w:ascii="Times" w:hAnsi="Times" w:cs="Times"/>
          <w:sz w:val="24"/>
          <w:szCs w:val="24"/>
        </w:rPr>
        <w:fldChar w:fldCharType="separate"/>
      </w:r>
      <w:r w:rsidRPr="00145955">
        <w:rPr>
          <w:rStyle w:val="Hyperlink"/>
          <w:rFonts w:ascii="Times" w:eastAsiaTheme="minorHAnsi" w:hAnsi="Times" w:cs="Times"/>
          <w:color w:val="000000" w:themeColor="text1"/>
          <w:sz w:val="24"/>
          <w:szCs w:val="24"/>
          <w:bdr w:val="none" w:sz="0" w:space="0" w:color="auto" w:frame="1"/>
          <w:lang w:eastAsia="en-US"/>
          <w14:textOutline w14:w="0" w14:cap="rnd" w14:cmpd="sng" w14:algn="ctr">
            <w14:noFill/>
            <w14:prstDash w14:val="solid"/>
            <w14:bevel/>
          </w14:textOutline>
        </w:rPr>
        <w:t>www.baume-et-mercier.com</w:t>
      </w:r>
      <w:r w:rsidRPr="00145955">
        <w:rPr>
          <w:rFonts w:ascii="Times" w:hAnsi="Times" w:cs="Times"/>
          <w:sz w:val="24"/>
          <w:szCs w:val="24"/>
        </w:rPr>
        <w:fldChar w:fldCharType="end"/>
      </w:r>
      <w:r w:rsidRPr="00145955">
        <w:rPr>
          <w:rFonts w:ascii="Times" w:eastAsiaTheme="minorHAnsi" w:hAnsi="Times" w:cs="Times"/>
          <w:color w:val="000000" w:themeColor="text1"/>
          <w:sz w:val="24"/>
          <w:szCs w:val="24"/>
          <w:u w:val="single"/>
          <w:bdr w:val="none" w:sz="0" w:space="0" w:color="auto" w:frame="1"/>
          <w:lang w:eastAsia="en-US"/>
          <w14:textOutline w14:w="0" w14:cap="rnd" w14:cmpd="sng" w14:algn="ctr">
            <w14:noFill/>
            <w14:prstDash w14:val="solid"/>
            <w14:bevel/>
          </w14:textOutline>
        </w:rPr>
        <w:t xml:space="preserve"> </w:t>
      </w:r>
      <w:bookmarkEnd w:id="3"/>
      <w:bookmarkEnd w:id="4"/>
    </w:p>
    <w:p w14:paraId="47B40FC2" w14:textId="61CD5D24" w:rsidR="003E131C" w:rsidRDefault="003E131C" w:rsidP="008F4F00">
      <w:pPr>
        <w:pStyle w:val="NoSpacing"/>
        <w:jc w:val="both"/>
        <w:rPr>
          <w:rFonts w:ascii="Times" w:hAnsi="Times"/>
        </w:rPr>
      </w:pPr>
    </w:p>
    <w:p w14:paraId="1E7B1BDA" w14:textId="73E831A4" w:rsidR="003E131C" w:rsidRDefault="003E131C" w:rsidP="008F4F00">
      <w:pPr>
        <w:pStyle w:val="NoSpacing"/>
        <w:jc w:val="both"/>
        <w:rPr>
          <w:rFonts w:ascii="Times" w:hAnsi="Times"/>
        </w:rPr>
      </w:pPr>
    </w:p>
    <w:p w14:paraId="2DC54A4E" w14:textId="04C05134" w:rsidR="003E131C" w:rsidRDefault="003E131C" w:rsidP="008F4F00">
      <w:pPr>
        <w:pStyle w:val="NoSpacing"/>
        <w:jc w:val="both"/>
        <w:rPr>
          <w:rFonts w:ascii="Times" w:hAnsi="Times"/>
        </w:rPr>
      </w:pPr>
    </w:p>
    <w:p w14:paraId="60F7FA93" w14:textId="2454CC92" w:rsidR="003E131C" w:rsidRDefault="003E131C" w:rsidP="008F4F00">
      <w:pPr>
        <w:pStyle w:val="NoSpacing"/>
        <w:jc w:val="both"/>
        <w:rPr>
          <w:rFonts w:ascii="Times" w:hAnsi="Times"/>
        </w:rPr>
      </w:pPr>
    </w:p>
    <w:p w14:paraId="6438B77B" w14:textId="77777777" w:rsidR="003E131C" w:rsidRPr="0045643C" w:rsidRDefault="003E131C" w:rsidP="008F4F00">
      <w:pPr>
        <w:pStyle w:val="NoSpacing"/>
        <w:jc w:val="both"/>
        <w:rPr>
          <w:rFonts w:ascii="Times" w:hAnsi="Times"/>
        </w:rPr>
      </w:pPr>
    </w:p>
    <w:sectPr w:rsidR="003E131C" w:rsidRPr="0045643C">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EC1C21" w14:textId="77777777" w:rsidR="000E6010" w:rsidRDefault="000E6010" w:rsidP="00B244CF">
      <w:r>
        <w:separator/>
      </w:r>
    </w:p>
  </w:endnote>
  <w:endnote w:type="continuationSeparator" w:id="0">
    <w:p w14:paraId="204FF130" w14:textId="77777777" w:rsidR="000E6010" w:rsidRDefault="000E6010" w:rsidP="00B2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auto"/>
    <w:pitch w:val="variable"/>
    <w:sig w:usb0="00000001" w:usb1="00000000" w:usb2="01000407" w:usb3="00000000" w:csb0="00020000"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LT Std">
    <w:altName w:val="Cambria"/>
    <w:panose1 w:val="00000000000000000000"/>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942A9" w14:textId="77777777" w:rsidR="000E6010" w:rsidRDefault="000E6010" w:rsidP="00B244CF">
      <w:r>
        <w:separator/>
      </w:r>
    </w:p>
  </w:footnote>
  <w:footnote w:type="continuationSeparator" w:id="0">
    <w:p w14:paraId="5A22F689" w14:textId="77777777" w:rsidR="000E6010" w:rsidRDefault="000E6010" w:rsidP="00B2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24BF2" w14:textId="77777777" w:rsidR="009523BF" w:rsidRDefault="009523BF" w:rsidP="009523BF">
    <w:pPr>
      <w:pStyle w:val="Header"/>
      <w:jc w:val="center"/>
    </w:pPr>
    <w:r>
      <w:rPr>
        <w:noProof/>
        <w:lang w:eastAsia="zh-CN"/>
      </w:rPr>
      <w:drawing>
        <wp:inline distT="0" distB="0" distL="0" distR="0" wp14:anchorId="3D9DDF71" wp14:editId="6C91C19F">
          <wp:extent cx="1825710" cy="625475"/>
          <wp:effectExtent l="0" t="0" r="3175" b="3175"/>
          <wp:docPr id="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1D17A82E" w14:textId="77777777" w:rsidR="009523BF" w:rsidRDefault="009523BF" w:rsidP="009523BF">
    <w:pPr>
      <w:pStyle w:val="Header"/>
      <w:jc w:val="center"/>
    </w:pPr>
  </w:p>
  <w:p w14:paraId="01B333B9" w14:textId="77777777" w:rsidR="009523BF" w:rsidRDefault="009523BF" w:rsidP="009523BF">
    <w:pPr>
      <w:pStyle w:val="Header"/>
      <w:jc w:val="center"/>
    </w:pPr>
  </w:p>
  <w:p w14:paraId="46336787" w14:textId="2F9BA91B" w:rsidR="00F61E9A" w:rsidRDefault="00F61E9A" w:rsidP="009523BF">
    <w:pPr>
      <w:pStyle w:val="Header"/>
      <w:jc w:val="center"/>
    </w:pPr>
    <w:r>
      <w:rPr>
        <w:noProof/>
      </w:rPr>
      <mc:AlternateContent>
        <mc:Choice Requires="wps">
          <w:drawing>
            <wp:anchor distT="0" distB="0" distL="114300" distR="114300" simplePos="0" relativeHeight="251658752" behindDoc="0" locked="0" layoutInCell="0" allowOverlap="1" wp14:anchorId="61FBC66A" wp14:editId="5D2270B3">
              <wp:simplePos x="0" y="0"/>
              <wp:positionH relativeFrom="page">
                <wp:posOffset>0</wp:posOffset>
              </wp:positionH>
              <wp:positionV relativeFrom="page">
                <wp:posOffset>190500</wp:posOffset>
              </wp:positionV>
              <wp:extent cx="7560310" cy="273050"/>
              <wp:effectExtent l="0" t="0" r="0" b="12700"/>
              <wp:wrapNone/>
              <wp:docPr id="1" name="MSIPCM79fd491ab1910df570e4cb0a"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CC77D6" w14:textId="360B2607" w:rsidR="00F61E9A" w:rsidRPr="00F61E9A" w:rsidRDefault="00F61E9A" w:rsidP="00F61E9A">
                          <w:pPr>
                            <w:rPr>
                              <w:rFonts w:ascii="Calibri" w:hAnsi="Calibri" w:cs="Calibri"/>
                              <w:color w:val="000000"/>
                              <w:sz w:val="20"/>
                            </w:rPr>
                          </w:pPr>
                          <w:r>
                            <w:rPr>
                              <w:rFonts w:ascii="Calibri" w:hAnsi="Calibri"/>
                              <w:color w:val="000000"/>
                              <w:sz w:val="20"/>
                            </w:rPr>
                            <w:t>General Information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FBC66A" id="_x0000_t202" coordsize="21600,21600" o:spt="202" path="m,l,21600r21600,l21600,xe">
              <v:stroke joinstyle="miter"/>
              <v:path gradientshapeok="t" o:connecttype="rect"/>
            </v:shapetype>
            <v:shape id="MSIPCM79fd491ab1910df570e4cb0a" o:spid="_x0000_s1031" type="#_x0000_t202" alt="{&quot;HashCode&quot;:831880294,&quot;Height&quot;:841.0,&quot;Width&quot;:595.0,&quot;Placement&quot;:&quot;Header&quot;,&quot;Index&quot;:&quot;Primary&quot;,&quot;Section&quot;:1,&quot;Top&quot;:0.0,&quot;Left&quot;:0.0}" style="position:absolute;left:0;text-align:left;margin-left:0;margin-top:1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" o:allowincell="f" filled="f" stroked="f" strokeweight=".5pt">
              <v:textbox inset="20pt,0,,0">
                <w:txbxContent>
                  <w:p w14:paraId="62CC77D6" w14:textId="360B2607" w:rsidR="00F61E9A" w:rsidRPr="00F61E9A" w:rsidRDefault="00F61E9A" w:rsidP="00F61E9A">
                    <w:pPr>
                      <w:rPr>
                        <w:rFonts w:ascii="Calibri" w:hAnsi="Calibri" w:cs="Calibri"/>
                        <w:color w:val="000000"/>
                        <w:sz w:val="20"/>
                      </w:rPr>
                    </w:pPr>
                    <w:r>
                      <w:rPr>
                        <w:rFonts w:ascii="Calibri" w:hAnsi="Calibri"/>
                        <w:color w:val="000000"/>
                        <w:sz w:val="20"/>
                      </w:rPr>
                      <w:t>General Information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3C"/>
    <w:rsid w:val="00051860"/>
    <w:rsid w:val="000E6010"/>
    <w:rsid w:val="001209A6"/>
    <w:rsid w:val="00123E48"/>
    <w:rsid w:val="001340EB"/>
    <w:rsid w:val="001B22AC"/>
    <w:rsid w:val="001B6C1D"/>
    <w:rsid w:val="001D1AB5"/>
    <w:rsid w:val="001E5B47"/>
    <w:rsid w:val="00201A1E"/>
    <w:rsid w:val="00261DBC"/>
    <w:rsid w:val="00275AE5"/>
    <w:rsid w:val="002833E5"/>
    <w:rsid w:val="002C576A"/>
    <w:rsid w:val="002F18AB"/>
    <w:rsid w:val="002F60C5"/>
    <w:rsid w:val="003C5653"/>
    <w:rsid w:val="003E131C"/>
    <w:rsid w:val="003F59DB"/>
    <w:rsid w:val="00414604"/>
    <w:rsid w:val="0045643C"/>
    <w:rsid w:val="004C1050"/>
    <w:rsid w:val="005249E6"/>
    <w:rsid w:val="005E0DC2"/>
    <w:rsid w:val="00630615"/>
    <w:rsid w:val="00634FDF"/>
    <w:rsid w:val="00696196"/>
    <w:rsid w:val="006D0202"/>
    <w:rsid w:val="00745C2F"/>
    <w:rsid w:val="00757787"/>
    <w:rsid w:val="007B56FA"/>
    <w:rsid w:val="007E560E"/>
    <w:rsid w:val="00877F09"/>
    <w:rsid w:val="008F209F"/>
    <w:rsid w:val="008F4F00"/>
    <w:rsid w:val="0090338A"/>
    <w:rsid w:val="0090786E"/>
    <w:rsid w:val="009523BF"/>
    <w:rsid w:val="009E15A9"/>
    <w:rsid w:val="009E66B7"/>
    <w:rsid w:val="00A7388E"/>
    <w:rsid w:val="00A845F3"/>
    <w:rsid w:val="00B244CF"/>
    <w:rsid w:val="00C21187"/>
    <w:rsid w:val="00C211E2"/>
    <w:rsid w:val="00C30519"/>
    <w:rsid w:val="00CC2869"/>
    <w:rsid w:val="00CF084F"/>
    <w:rsid w:val="00D167ED"/>
    <w:rsid w:val="00D17E72"/>
    <w:rsid w:val="00D215F2"/>
    <w:rsid w:val="00D40331"/>
    <w:rsid w:val="00D506D1"/>
    <w:rsid w:val="00D50B08"/>
    <w:rsid w:val="00DC3F5B"/>
    <w:rsid w:val="00E36E13"/>
    <w:rsid w:val="00E54424"/>
    <w:rsid w:val="00E87368"/>
    <w:rsid w:val="00ED59AA"/>
    <w:rsid w:val="00EE2ABF"/>
    <w:rsid w:val="00EF182B"/>
    <w:rsid w:val="00F61E9A"/>
    <w:rsid w:val="00F704F6"/>
    <w:rsid w:val="00FF604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F722F"/>
  <w15:chartTrackingRefBased/>
  <w15:docId w15:val="{51986A15-3CB2-FA41-91C4-7984C18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05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43C"/>
  </w:style>
  <w:style w:type="character" w:styleId="CommentReference">
    <w:name w:val="annotation reference"/>
    <w:basedOn w:val="DefaultParagraphFont"/>
    <w:uiPriority w:val="99"/>
    <w:semiHidden/>
    <w:unhideWhenUsed/>
    <w:rsid w:val="00C30519"/>
    <w:rPr>
      <w:sz w:val="16"/>
      <w:szCs w:val="16"/>
    </w:rPr>
  </w:style>
  <w:style w:type="paragraph" w:styleId="CommentText">
    <w:name w:val="annotation text"/>
    <w:basedOn w:val="Normal"/>
    <w:link w:val="CommentTextChar"/>
    <w:uiPriority w:val="99"/>
    <w:semiHidden/>
    <w:unhideWhenUsed/>
    <w:rsid w:val="00C30519"/>
    <w:rPr>
      <w:sz w:val="20"/>
      <w:szCs w:val="20"/>
    </w:rPr>
  </w:style>
  <w:style w:type="character" w:customStyle="1" w:styleId="CommentTextChar">
    <w:name w:val="Comment Text Char"/>
    <w:basedOn w:val="DefaultParagraphFont"/>
    <w:link w:val="CommentText"/>
    <w:uiPriority w:val="99"/>
    <w:semiHidden/>
    <w:rsid w:val="00C30519"/>
    <w:rPr>
      <w:sz w:val="20"/>
      <w:szCs w:val="20"/>
    </w:rPr>
  </w:style>
  <w:style w:type="character" w:styleId="Hyperlink">
    <w:name w:val="Hyperlink"/>
    <w:basedOn w:val="DefaultParagraphFont"/>
    <w:uiPriority w:val="99"/>
    <w:unhideWhenUsed/>
    <w:rsid w:val="00C30519"/>
    <w:rPr>
      <w:color w:val="0563C1" w:themeColor="hyperlink"/>
      <w:u w:val="single"/>
    </w:rPr>
  </w:style>
  <w:style w:type="paragraph" w:styleId="Header">
    <w:name w:val="header"/>
    <w:basedOn w:val="Normal"/>
    <w:link w:val="HeaderChar"/>
    <w:uiPriority w:val="99"/>
    <w:unhideWhenUsed/>
    <w:rsid w:val="00B244CF"/>
    <w:pPr>
      <w:tabs>
        <w:tab w:val="center" w:pos="4536"/>
        <w:tab w:val="right" w:pos="9072"/>
      </w:tabs>
    </w:pPr>
  </w:style>
  <w:style w:type="character" w:customStyle="1" w:styleId="HeaderChar">
    <w:name w:val="Header Char"/>
    <w:basedOn w:val="DefaultParagraphFont"/>
    <w:link w:val="Header"/>
    <w:uiPriority w:val="99"/>
    <w:rsid w:val="00B244CF"/>
  </w:style>
  <w:style w:type="paragraph" w:styleId="Footer">
    <w:name w:val="footer"/>
    <w:basedOn w:val="Normal"/>
    <w:link w:val="FooterChar"/>
    <w:uiPriority w:val="99"/>
    <w:unhideWhenUsed/>
    <w:rsid w:val="00B244CF"/>
    <w:pPr>
      <w:tabs>
        <w:tab w:val="center" w:pos="4536"/>
        <w:tab w:val="right" w:pos="9072"/>
      </w:tabs>
    </w:pPr>
  </w:style>
  <w:style w:type="character" w:customStyle="1" w:styleId="FooterChar">
    <w:name w:val="Footer Char"/>
    <w:basedOn w:val="DefaultParagraphFont"/>
    <w:link w:val="Footer"/>
    <w:uiPriority w:val="99"/>
    <w:rsid w:val="00B244CF"/>
  </w:style>
  <w:style w:type="paragraph" w:styleId="BalloonText">
    <w:name w:val="Balloon Text"/>
    <w:basedOn w:val="Normal"/>
    <w:link w:val="BalloonTextChar"/>
    <w:uiPriority w:val="99"/>
    <w:semiHidden/>
    <w:unhideWhenUsed/>
    <w:rsid w:val="001E5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4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09A6"/>
    <w:rPr>
      <w:b/>
      <w:bCs/>
    </w:rPr>
  </w:style>
  <w:style w:type="character" w:customStyle="1" w:styleId="CommentSubjectChar">
    <w:name w:val="Comment Subject Char"/>
    <w:basedOn w:val="CommentTextChar"/>
    <w:link w:val="CommentSubject"/>
    <w:uiPriority w:val="99"/>
    <w:semiHidden/>
    <w:rsid w:val="001209A6"/>
    <w:rPr>
      <w:b/>
      <w:bCs/>
      <w:sz w:val="20"/>
      <w:szCs w:val="20"/>
    </w:rPr>
  </w:style>
  <w:style w:type="paragraph" w:styleId="Revision">
    <w:name w:val="Revision"/>
    <w:hidden/>
    <w:uiPriority w:val="99"/>
    <w:semiHidden/>
    <w:rsid w:val="005249E6"/>
  </w:style>
  <w:style w:type="paragraph" w:customStyle="1" w:styleId="Corps">
    <w:name w:val="Corps"/>
    <w:rsid w:val="006961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line="288" w:lineRule="auto"/>
      <w:jc w:val="both"/>
    </w:pPr>
    <w:rPr>
      <w:rFonts w:ascii="Tahoma" w:eastAsia="ヒラギノ角ゴ Pro W3" w:hAnsi="Tahoma" w:cs="Times New Roman"/>
      <w:color w:val="000000"/>
      <w:sz w:val="22"/>
      <w:szCs w:val="20"/>
    </w:rPr>
  </w:style>
  <w:style w:type="paragraph" w:customStyle="1" w:styleId="Pardfaut">
    <w:name w:val="Par défaut"/>
    <w:rsid w:val="003E131C"/>
    <w:rPr>
      <w:rFonts w:ascii="Helvetica Neue" w:eastAsia="Arial Unicode MS" w:hAnsi="Helvetica Neue" w:cs="Arial Unicode MS"/>
      <w:color w:val="000000"/>
      <w:sz w:val="22"/>
      <w:szCs w:val="22"/>
      <w:lang w:eastAsia="fr-CH"/>
      <w14:textOutline w14:w="0" w14:cap="flat" w14:cmpd="sng" w14:algn="ctr">
        <w14:noFill/>
        <w14:prstDash w14:val="solid"/>
        <w14:bevel/>
      </w14:textOutline>
    </w:rPr>
  </w:style>
  <w:style w:type="paragraph" w:customStyle="1" w:styleId="CorpsA">
    <w:name w:val="Corps A"/>
    <w:rsid w:val="003E131C"/>
    <w:rPr>
      <w:rFonts w:ascii="Helvetica Neue" w:eastAsia="Arial Unicode MS" w:hAnsi="Helvetica Neue" w:cs="Arial Unicode MS"/>
      <w:color w:val="000000"/>
      <w:sz w:val="22"/>
      <w:szCs w:val="22"/>
      <w:u w:color="000000"/>
      <w:lang w:eastAsia="fr-CH"/>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2EE5721879864CB08761BA862F24DD" ma:contentTypeVersion="15" ma:contentTypeDescription="Create a new document." ma:contentTypeScope="" ma:versionID="d43379888c9cdf4c8a41fd8468da0954">
  <xsd:schema xmlns:xsd="http://www.w3.org/2001/XMLSchema" xmlns:xs="http://www.w3.org/2001/XMLSchema" xmlns:p="http://schemas.microsoft.com/office/2006/metadata/properties" xmlns:ns3="5c030f0a-dc6b-437c-b94e-fc1250fc319f" xmlns:ns4="a08b4144-d4de-4420-a0a8-8275d64410ac" targetNamespace="http://schemas.microsoft.com/office/2006/metadata/properties" ma:root="true" ma:fieldsID="3d7dcab03efff717498b02c3b967ce27" ns3:_="" ns4:_="">
    <xsd:import namespace="5c030f0a-dc6b-437c-b94e-fc1250fc319f"/>
    <xsd:import namespace="a08b4144-d4de-4420-a0a8-8275d6441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0f0a-dc6b-437c-b94e-fc1250fc31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b4144-d4de-4420-a0a8-8275d64410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8b4144-d4de-4420-a0a8-8275d64410ac" xsi:nil="true"/>
  </documentManagement>
</p:properties>
</file>

<file path=customXml/itemProps1.xml><?xml version="1.0" encoding="utf-8"?>
<ds:datastoreItem xmlns:ds="http://schemas.openxmlformats.org/officeDocument/2006/customXml" ds:itemID="{E3F4FFF7-481E-4ADC-8C60-4B3873E51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30f0a-dc6b-437c-b94e-fc1250fc319f"/>
    <ds:schemaRef ds:uri="a08b4144-d4de-4420-a0a8-8275d6441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4CBE0-5A00-4BB7-950F-19873C2126E3}">
  <ds:schemaRefs>
    <ds:schemaRef ds:uri="http://schemas.microsoft.com/sharepoint/v3/contenttype/forms"/>
  </ds:schemaRefs>
</ds:datastoreItem>
</file>

<file path=customXml/itemProps3.xml><?xml version="1.0" encoding="utf-8"?>
<ds:datastoreItem xmlns:ds="http://schemas.openxmlformats.org/officeDocument/2006/customXml" ds:itemID="{48A453A2-6CF3-475A-84FC-3CFCA7391172}">
  <ds:schemaRefs>
    <ds:schemaRef ds:uri="http://schemas.microsoft.com/office/2006/metadata/properties"/>
    <ds:schemaRef ds:uri="http://schemas.microsoft.com/office/infopath/2007/PartnerControls"/>
    <ds:schemaRef ds:uri="a08b4144-d4de-4420-a0a8-8275d64410a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cp:lastPrinted>2023-03-08T13:25:00Z</cp:lastPrinted>
  <dcterms:created xsi:type="dcterms:W3CDTF">2023-03-08T13:26:00Z</dcterms:created>
  <dcterms:modified xsi:type="dcterms:W3CDTF">2024-05-22T07:27:00Z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0x010100762EE5721879864CB08761BA862F24DD</vt:lpwstr>
  </property>
  <property fmtid="{D5CDD505-2E9C-101B-9397-08002B2CF9AE}" pid="3" name="MSIP_Label_98a14748-72d4-4075-91da-a3aef68197d4_Enabled">
    <vt:lpwstr>true</vt:lpwstr>
  </property>
  <property fmtid="{D5CDD505-2E9C-101B-9397-08002B2CF9AE}" pid="4" name="MSIP_Label_98a14748-72d4-4075-91da-a3aef68197d4_SetDate">
    <vt:lpwstr>2023-03-10T10:38:54Z</vt:lpwstr>
  </property>
  <property fmtid="{D5CDD505-2E9C-101B-9397-08002B2CF9AE}" pid="5" name="MSIP_Label_98a14748-72d4-4075-91da-a3aef68197d4_Method">
    <vt:lpwstr>Standard</vt:lpwstr>
  </property>
  <property fmtid="{D5CDD505-2E9C-101B-9397-08002B2CF9AE}" pid="6" name="MSIP_Label_98a14748-72d4-4075-91da-a3aef68197d4_Name">
    <vt:lpwstr>Internal</vt:lpwstr>
  </property>
  <property fmtid="{D5CDD505-2E9C-101B-9397-08002B2CF9AE}" pid="7" name="MSIP_Label_98a14748-72d4-4075-91da-a3aef68197d4_SiteId">
    <vt:lpwstr>94b3f1b2-8b3a-49e3-ba33-8b8fb6d18361</vt:lpwstr>
  </property>
  <property fmtid="{D5CDD505-2E9C-101B-9397-08002B2CF9AE}" pid="8" name="MSIP_Label_98a14748-72d4-4075-91da-a3aef68197d4_ActionId">
    <vt:lpwstr>a1b73d5a-fac7-44ed-a1a4-c9ebdadc2a3a</vt:lpwstr>
  </property>
  <property fmtid="{D5CDD505-2E9C-101B-9397-08002B2CF9AE}" pid="9" name="MSIP_Label_98a14748-72d4-4075-91da-a3aef68197d4_ContentBits">
    <vt:lpwstr>1</vt:lpwstr>
  </property>
</Properties>
</file>